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7366"/>
        <w:gridCol w:w="1650"/>
      </w:tblGrid>
      <w:tr w:rsidR="009D29D8" w14:paraId="26CB5957" w14:textId="77777777" w:rsidTr="00177304">
        <w:tc>
          <w:tcPr>
            <w:tcW w:w="7366" w:type="dxa"/>
          </w:tcPr>
          <w:p w14:paraId="0E3A5840" w14:textId="77777777" w:rsidR="009D29D8" w:rsidRPr="00BF0F59" w:rsidRDefault="009D29D8" w:rsidP="00177304">
            <w:pPr>
              <w:rPr>
                <w:b/>
                <w:bCs/>
              </w:rPr>
            </w:pPr>
            <w:r w:rsidRPr="00BF0F59">
              <w:rPr>
                <w:b/>
                <w:bCs/>
              </w:rPr>
              <w:t>Contents</w:t>
            </w:r>
          </w:p>
        </w:tc>
        <w:tc>
          <w:tcPr>
            <w:tcW w:w="1650" w:type="dxa"/>
          </w:tcPr>
          <w:p w14:paraId="6F583A8E" w14:textId="77777777" w:rsidR="009D29D8" w:rsidRPr="00BF0F59" w:rsidRDefault="009D29D8" w:rsidP="00177304">
            <w:pPr>
              <w:rPr>
                <w:b/>
                <w:bCs/>
              </w:rPr>
            </w:pPr>
            <w:r w:rsidRPr="00BF0F59">
              <w:rPr>
                <w:b/>
                <w:bCs/>
              </w:rPr>
              <w:t>Page No.</w:t>
            </w:r>
          </w:p>
        </w:tc>
      </w:tr>
      <w:tr w:rsidR="009D29D8" w14:paraId="4DCCF699" w14:textId="77777777" w:rsidTr="00177304">
        <w:tc>
          <w:tcPr>
            <w:tcW w:w="7366" w:type="dxa"/>
            <w:vMerge w:val="restart"/>
          </w:tcPr>
          <w:p w14:paraId="622F2CE7" w14:textId="77777777" w:rsidR="009D29D8" w:rsidRDefault="009D29D8" w:rsidP="00177304">
            <w:r>
              <w:t>Admissions and Settling In Policy</w:t>
            </w:r>
          </w:p>
          <w:p w14:paraId="46DA9301" w14:textId="77777777" w:rsidR="009D29D8" w:rsidRDefault="009D29D8" w:rsidP="00177304">
            <w:pPr>
              <w:pStyle w:val="ListParagraph"/>
              <w:numPr>
                <w:ilvl w:val="0"/>
                <w:numId w:val="1"/>
              </w:numPr>
            </w:pPr>
            <w:r>
              <w:t>Admissions</w:t>
            </w:r>
          </w:p>
          <w:p w14:paraId="4A465538" w14:textId="77777777" w:rsidR="009D29D8" w:rsidRDefault="009D29D8" w:rsidP="00177304">
            <w:pPr>
              <w:pStyle w:val="ListParagraph"/>
              <w:numPr>
                <w:ilvl w:val="0"/>
                <w:numId w:val="1"/>
              </w:numPr>
            </w:pPr>
            <w:r>
              <w:t>Settling</w:t>
            </w:r>
          </w:p>
          <w:p w14:paraId="0740269B" w14:textId="77777777" w:rsidR="009D29D8" w:rsidRDefault="009D29D8" w:rsidP="00177304">
            <w:pPr>
              <w:pStyle w:val="ListParagraph"/>
              <w:numPr>
                <w:ilvl w:val="0"/>
                <w:numId w:val="1"/>
              </w:numPr>
            </w:pPr>
            <w:r>
              <w:t>Registration</w:t>
            </w:r>
          </w:p>
          <w:p w14:paraId="4315B2F1" w14:textId="77777777" w:rsidR="009D29D8" w:rsidRDefault="009D29D8" w:rsidP="00177304">
            <w:pPr>
              <w:pStyle w:val="ListParagraph"/>
              <w:numPr>
                <w:ilvl w:val="0"/>
                <w:numId w:val="1"/>
              </w:numPr>
            </w:pPr>
            <w:r>
              <w:t>Key Persons</w:t>
            </w:r>
          </w:p>
          <w:p w14:paraId="327EAEF4" w14:textId="77777777" w:rsidR="009D29D8" w:rsidRDefault="009D29D8" w:rsidP="00177304">
            <w:pPr>
              <w:pStyle w:val="ListParagraph"/>
              <w:numPr>
                <w:ilvl w:val="0"/>
                <w:numId w:val="1"/>
              </w:numPr>
            </w:pPr>
            <w:r>
              <w:t>Observations/Tapestry</w:t>
            </w:r>
          </w:p>
        </w:tc>
        <w:tc>
          <w:tcPr>
            <w:tcW w:w="1650" w:type="dxa"/>
          </w:tcPr>
          <w:p w14:paraId="410A9398" w14:textId="4B6CF79E" w:rsidR="009D29D8" w:rsidRDefault="00656D63" w:rsidP="00673B98">
            <w:pPr>
              <w:jc w:val="center"/>
            </w:pPr>
            <w:r>
              <w:t>4</w:t>
            </w:r>
          </w:p>
        </w:tc>
      </w:tr>
      <w:tr w:rsidR="009D29D8" w14:paraId="61621CA6" w14:textId="77777777" w:rsidTr="00177304">
        <w:tc>
          <w:tcPr>
            <w:tcW w:w="7366" w:type="dxa"/>
            <w:vMerge/>
          </w:tcPr>
          <w:p w14:paraId="4B1D3741" w14:textId="77777777" w:rsidR="009D29D8" w:rsidRDefault="009D29D8" w:rsidP="00177304">
            <w:pPr>
              <w:pStyle w:val="ListParagraph"/>
              <w:numPr>
                <w:ilvl w:val="0"/>
                <w:numId w:val="1"/>
              </w:numPr>
            </w:pPr>
          </w:p>
        </w:tc>
        <w:tc>
          <w:tcPr>
            <w:tcW w:w="1650" w:type="dxa"/>
          </w:tcPr>
          <w:p w14:paraId="3ADD9321" w14:textId="57FD47F1" w:rsidR="009D29D8" w:rsidRDefault="00656D63" w:rsidP="00673B98">
            <w:pPr>
              <w:jc w:val="center"/>
            </w:pPr>
            <w:r>
              <w:t>4</w:t>
            </w:r>
          </w:p>
        </w:tc>
      </w:tr>
      <w:tr w:rsidR="009D29D8" w14:paraId="794D1DB8" w14:textId="77777777" w:rsidTr="00177304">
        <w:tc>
          <w:tcPr>
            <w:tcW w:w="7366" w:type="dxa"/>
            <w:vMerge/>
          </w:tcPr>
          <w:p w14:paraId="0BF1E6F9" w14:textId="77777777" w:rsidR="009D29D8" w:rsidRDefault="009D29D8" w:rsidP="00177304">
            <w:pPr>
              <w:pStyle w:val="ListParagraph"/>
              <w:numPr>
                <w:ilvl w:val="0"/>
                <w:numId w:val="1"/>
              </w:numPr>
            </w:pPr>
          </w:p>
        </w:tc>
        <w:tc>
          <w:tcPr>
            <w:tcW w:w="1650" w:type="dxa"/>
          </w:tcPr>
          <w:p w14:paraId="5A3689B0" w14:textId="4F584B29" w:rsidR="009D29D8" w:rsidRDefault="00656D63" w:rsidP="00673B98">
            <w:pPr>
              <w:jc w:val="center"/>
            </w:pPr>
            <w:r>
              <w:t>6</w:t>
            </w:r>
          </w:p>
        </w:tc>
      </w:tr>
      <w:tr w:rsidR="009D29D8" w14:paraId="7FDEF119" w14:textId="77777777" w:rsidTr="00177304">
        <w:tc>
          <w:tcPr>
            <w:tcW w:w="7366" w:type="dxa"/>
            <w:vMerge/>
          </w:tcPr>
          <w:p w14:paraId="1E7A148E" w14:textId="77777777" w:rsidR="009D29D8" w:rsidRDefault="009D29D8" w:rsidP="00177304">
            <w:pPr>
              <w:pStyle w:val="ListParagraph"/>
              <w:numPr>
                <w:ilvl w:val="0"/>
                <w:numId w:val="1"/>
              </w:numPr>
            </w:pPr>
          </w:p>
        </w:tc>
        <w:tc>
          <w:tcPr>
            <w:tcW w:w="1650" w:type="dxa"/>
          </w:tcPr>
          <w:p w14:paraId="4C73570A" w14:textId="60993EE1" w:rsidR="009D29D8" w:rsidRDefault="006830C6" w:rsidP="00673B98">
            <w:pPr>
              <w:jc w:val="center"/>
            </w:pPr>
            <w:r>
              <w:t>7</w:t>
            </w:r>
          </w:p>
        </w:tc>
      </w:tr>
      <w:tr w:rsidR="009D29D8" w14:paraId="1BDA50B6" w14:textId="77777777" w:rsidTr="00177304">
        <w:tc>
          <w:tcPr>
            <w:tcW w:w="7366" w:type="dxa"/>
            <w:vMerge/>
          </w:tcPr>
          <w:p w14:paraId="26D43D73" w14:textId="77777777" w:rsidR="009D29D8" w:rsidRDefault="009D29D8" w:rsidP="00177304">
            <w:pPr>
              <w:pStyle w:val="ListParagraph"/>
              <w:numPr>
                <w:ilvl w:val="0"/>
                <w:numId w:val="1"/>
              </w:numPr>
            </w:pPr>
          </w:p>
        </w:tc>
        <w:tc>
          <w:tcPr>
            <w:tcW w:w="1650" w:type="dxa"/>
          </w:tcPr>
          <w:p w14:paraId="374637E0" w14:textId="5ED6A3B8" w:rsidR="009D29D8" w:rsidRDefault="00656D63" w:rsidP="00673B98">
            <w:pPr>
              <w:jc w:val="center"/>
            </w:pPr>
            <w:r>
              <w:t>7</w:t>
            </w:r>
          </w:p>
        </w:tc>
      </w:tr>
      <w:tr w:rsidR="009D29D8" w14:paraId="2213487C" w14:textId="77777777" w:rsidTr="00177304">
        <w:tc>
          <w:tcPr>
            <w:tcW w:w="7366" w:type="dxa"/>
            <w:vMerge/>
          </w:tcPr>
          <w:p w14:paraId="215722C5" w14:textId="77777777" w:rsidR="009D29D8" w:rsidRDefault="009D29D8" w:rsidP="00177304">
            <w:pPr>
              <w:pStyle w:val="ListParagraph"/>
              <w:numPr>
                <w:ilvl w:val="0"/>
                <w:numId w:val="1"/>
              </w:numPr>
            </w:pPr>
          </w:p>
        </w:tc>
        <w:tc>
          <w:tcPr>
            <w:tcW w:w="1650" w:type="dxa"/>
          </w:tcPr>
          <w:p w14:paraId="26DDB270" w14:textId="0325B478" w:rsidR="009D29D8" w:rsidRDefault="00656D63" w:rsidP="00673B98">
            <w:pPr>
              <w:jc w:val="center"/>
            </w:pPr>
            <w:r>
              <w:t>8</w:t>
            </w:r>
          </w:p>
        </w:tc>
      </w:tr>
      <w:tr w:rsidR="002111EC" w14:paraId="6A964A19" w14:textId="77777777" w:rsidTr="00177304">
        <w:tc>
          <w:tcPr>
            <w:tcW w:w="7366" w:type="dxa"/>
            <w:vMerge w:val="restart"/>
          </w:tcPr>
          <w:p w14:paraId="58D06FB2" w14:textId="77777777" w:rsidR="002111EC" w:rsidRDefault="002111EC" w:rsidP="00177304">
            <w:r>
              <w:t>Charging, Fees and Registration Policy</w:t>
            </w:r>
          </w:p>
          <w:p w14:paraId="4F59F7C6" w14:textId="50B896CA" w:rsidR="002111EC" w:rsidRDefault="002111EC" w:rsidP="00177304">
            <w:pPr>
              <w:pStyle w:val="ListParagraph"/>
              <w:numPr>
                <w:ilvl w:val="0"/>
                <w:numId w:val="2"/>
              </w:numPr>
            </w:pPr>
            <w:r>
              <w:t>Registration Fee</w:t>
            </w:r>
            <w:r w:rsidR="006D0D24">
              <w:t>/Deposit</w:t>
            </w:r>
          </w:p>
          <w:p w14:paraId="4983474A" w14:textId="77777777" w:rsidR="002111EC" w:rsidRDefault="002111EC" w:rsidP="00177304">
            <w:pPr>
              <w:pStyle w:val="ListParagraph"/>
              <w:numPr>
                <w:ilvl w:val="0"/>
                <w:numId w:val="2"/>
              </w:numPr>
            </w:pPr>
            <w:r>
              <w:t>Session Fees</w:t>
            </w:r>
          </w:p>
          <w:p w14:paraId="4C52ABFD" w14:textId="3B955FF1" w:rsidR="002111EC" w:rsidRDefault="006D0D24" w:rsidP="00177304">
            <w:pPr>
              <w:pStyle w:val="ListParagraph"/>
              <w:numPr>
                <w:ilvl w:val="0"/>
                <w:numId w:val="2"/>
              </w:numPr>
            </w:pPr>
            <w:r>
              <w:t xml:space="preserve">Chargeable Extras - </w:t>
            </w:r>
            <w:r w:rsidR="002111EC">
              <w:t>Consumables Fee for funded sessions</w:t>
            </w:r>
          </w:p>
          <w:p w14:paraId="7AC773E3" w14:textId="39C50F00" w:rsidR="009E2010" w:rsidRDefault="00436538" w:rsidP="00177304">
            <w:pPr>
              <w:pStyle w:val="ListParagraph"/>
              <w:numPr>
                <w:ilvl w:val="0"/>
                <w:numId w:val="2"/>
              </w:numPr>
            </w:pPr>
            <w:r>
              <w:t>Summary of Fees and Chargeable Extras</w:t>
            </w:r>
          </w:p>
          <w:p w14:paraId="1A9CD50A" w14:textId="7B36A792" w:rsidR="002111EC" w:rsidRDefault="002111EC" w:rsidP="00177304">
            <w:pPr>
              <w:pStyle w:val="ListParagraph"/>
              <w:numPr>
                <w:ilvl w:val="0"/>
                <w:numId w:val="2"/>
              </w:numPr>
            </w:pPr>
            <w:r>
              <w:t>Invoices</w:t>
            </w:r>
          </w:p>
          <w:p w14:paraId="0DA5A918" w14:textId="77777777" w:rsidR="002111EC" w:rsidRDefault="002111EC" w:rsidP="00177304">
            <w:pPr>
              <w:pStyle w:val="ListParagraph"/>
              <w:numPr>
                <w:ilvl w:val="0"/>
                <w:numId w:val="2"/>
              </w:numPr>
            </w:pPr>
            <w:r>
              <w:t>Late Payments</w:t>
            </w:r>
          </w:p>
          <w:p w14:paraId="2754A3A2" w14:textId="77777777" w:rsidR="002111EC" w:rsidRDefault="002111EC" w:rsidP="00177304">
            <w:pPr>
              <w:pStyle w:val="ListParagraph"/>
              <w:numPr>
                <w:ilvl w:val="0"/>
                <w:numId w:val="2"/>
              </w:numPr>
            </w:pPr>
            <w:r>
              <w:t>Non-Attendance</w:t>
            </w:r>
          </w:p>
          <w:p w14:paraId="7516543E" w14:textId="77777777" w:rsidR="002111EC" w:rsidRDefault="002111EC" w:rsidP="00177304">
            <w:pPr>
              <w:pStyle w:val="ListParagraph"/>
              <w:numPr>
                <w:ilvl w:val="0"/>
                <w:numId w:val="2"/>
              </w:numPr>
            </w:pPr>
            <w:r>
              <w:t xml:space="preserve">Late Collection </w:t>
            </w:r>
          </w:p>
          <w:p w14:paraId="74AAB8EB" w14:textId="15717170" w:rsidR="002111EC" w:rsidRDefault="002111EC" w:rsidP="00177304">
            <w:pPr>
              <w:pStyle w:val="ListParagraph"/>
              <w:numPr>
                <w:ilvl w:val="0"/>
                <w:numId w:val="2"/>
              </w:numPr>
            </w:pPr>
            <w:r>
              <w:t>Government Funding – 2 year olds</w:t>
            </w:r>
          </w:p>
          <w:p w14:paraId="3BEC13B4" w14:textId="2AA9FE79" w:rsidR="002111EC" w:rsidRDefault="002111EC" w:rsidP="00177304">
            <w:pPr>
              <w:pStyle w:val="ListParagraph"/>
              <w:numPr>
                <w:ilvl w:val="0"/>
                <w:numId w:val="2"/>
              </w:numPr>
            </w:pPr>
            <w:r>
              <w:t>Government Funding – 3 and 4 year olds</w:t>
            </w:r>
          </w:p>
          <w:p w14:paraId="1F9D2DFC" w14:textId="77777777" w:rsidR="002111EC" w:rsidRDefault="002111EC" w:rsidP="00177304">
            <w:pPr>
              <w:pStyle w:val="ListParagraph"/>
              <w:numPr>
                <w:ilvl w:val="0"/>
                <w:numId w:val="2"/>
              </w:numPr>
            </w:pPr>
            <w:r>
              <w:t>Tax Free Childcare</w:t>
            </w:r>
          </w:p>
          <w:p w14:paraId="54850CE0" w14:textId="63A29754" w:rsidR="00502E97" w:rsidRDefault="00C626D8" w:rsidP="00177304">
            <w:pPr>
              <w:pStyle w:val="ListParagraph"/>
              <w:numPr>
                <w:ilvl w:val="0"/>
                <w:numId w:val="2"/>
              </w:numPr>
            </w:pPr>
            <w:r>
              <w:t>Providing notice of termination</w:t>
            </w:r>
          </w:p>
        </w:tc>
        <w:tc>
          <w:tcPr>
            <w:tcW w:w="1650" w:type="dxa"/>
          </w:tcPr>
          <w:p w14:paraId="0F4BD0CF" w14:textId="62289341" w:rsidR="002111EC" w:rsidRDefault="00656D63" w:rsidP="00673B98">
            <w:pPr>
              <w:jc w:val="center"/>
            </w:pPr>
            <w:r>
              <w:t>10</w:t>
            </w:r>
          </w:p>
        </w:tc>
      </w:tr>
      <w:tr w:rsidR="00502E97" w14:paraId="7C727C84" w14:textId="77777777" w:rsidTr="00177304">
        <w:tc>
          <w:tcPr>
            <w:tcW w:w="7366" w:type="dxa"/>
            <w:vMerge/>
          </w:tcPr>
          <w:p w14:paraId="2C5393B1" w14:textId="77777777" w:rsidR="00502E97" w:rsidRDefault="00502E97" w:rsidP="00502E97"/>
        </w:tc>
        <w:tc>
          <w:tcPr>
            <w:tcW w:w="1650" w:type="dxa"/>
          </w:tcPr>
          <w:p w14:paraId="1D55B7A2" w14:textId="4E46BD65" w:rsidR="00502E97" w:rsidRDefault="00656D63" w:rsidP="00502E97">
            <w:pPr>
              <w:jc w:val="center"/>
            </w:pPr>
            <w:r>
              <w:t>10</w:t>
            </w:r>
          </w:p>
        </w:tc>
      </w:tr>
      <w:tr w:rsidR="00502E97" w14:paraId="1524C2D6" w14:textId="77777777" w:rsidTr="00177304">
        <w:tc>
          <w:tcPr>
            <w:tcW w:w="7366" w:type="dxa"/>
            <w:vMerge/>
          </w:tcPr>
          <w:p w14:paraId="22A58410" w14:textId="77777777" w:rsidR="00502E97" w:rsidRDefault="00502E97" w:rsidP="00502E97">
            <w:pPr>
              <w:pStyle w:val="ListParagraph"/>
              <w:numPr>
                <w:ilvl w:val="0"/>
                <w:numId w:val="2"/>
              </w:numPr>
            </w:pPr>
          </w:p>
        </w:tc>
        <w:tc>
          <w:tcPr>
            <w:tcW w:w="1650" w:type="dxa"/>
          </w:tcPr>
          <w:p w14:paraId="42C831A1" w14:textId="0849511B" w:rsidR="00502E97" w:rsidRDefault="00656D63" w:rsidP="00502E97">
            <w:pPr>
              <w:jc w:val="center"/>
            </w:pPr>
            <w:r>
              <w:t>11</w:t>
            </w:r>
          </w:p>
        </w:tc>
      </w:tr>
      <w:tr w:rsidR="00502E97" w14:paraId="6FF7F412" w14:textId="77777777" w:rsidTr="00177304">
        <w:tc>
          <w:tcPr>
            <w:tcW w:w="7366" w:type="dxa"/>
            <w:vMerge/>
          </w:tcPr>
          <w:p w14:paraId="3E533AF3" w14:textId="77777777" w:rsidR="00502E97" w:rsidRDefault="00502E97" w:rsidP="00502E97">
            <w:pPr>
              <w:pStyle w:val="ListParagraph"/>
              <w:numPr>
                <w:ilvl w:val="0"/>
                <w:numId w:val="2"/>
              </w:numPr>
            </w:pPr>
          </w:p>
        </w:tc>
        <w:tc>
          <w:tcPr>
            <w:tcW w:w="1650" w:type="dxa"/>
          </w:tcPr>
          <w:p w14:paraId="1A094064" w14:textId="001B04B8" w:rsidR="00502E97" w:rsidRDefault="00502E97" w:rsidP="00502E97">
            <w:pPr>
              <w:jc w:val="center"/>
            </w:pPr>
            <w:r>
              <w:t>1</w:t>
            </w:r>
            <w:r w:rsidR="00656D63">
              <w:t>1</w:t>
            </w:r>
          </w:p>
        </w:tc>
      </w:tr>
      <w:tr w:rsidR="009E2010" w14:paraId="3975E749" w14:textId="77777777" w:rsidTr="00177304">
        <w:tc>
          <w:tcPr>
            <w:tcW w:w="7366" w:type="dxa"/>
            <w:vMerge/>
          </w:tcPr>
          <w:p w14:paraId="30386650" w14:textId="77777777" w:rsidR="009E2010" w:rsidRDefault="009E2010" w:rsidP="00502E97">
            <w:pPr>
              <w:pStyle w:val="ListParagraph"/>
              <w:numPr>
                <w:ilvl w:val="0"/>
                <w:numId w:val="2"/>
              </w:numPr>
            </w:pPr>
          </w:p>
        </w:tc>
        <w:tc>
          <w:tcPr>
            <w:tcW w:w="1650" w:type="dxa"/>
          </w:tcPr>
          <w:p w14:paraId="7EB9D038" w14:textId="6A60531C" w:rsidR="009E2010" w:rsidRDefault="00CE5382" w:rsidP="00502E97">
            <w:pPr>
              <w:jc w:val="center"/>
            </w:pPr>
            <w:r>
              <w:t>13</w:t>
            </w:r>
          </w:p>
        </w:tc>
      </w:tr>
      <w:tr w:rsidR="00502E97" w14:paraId="4428960D" w14:textId="77777777" w:rsidTr="00177304">
        <w:tc>
          <w:tcPr>
            <w:tcW w:w="7366" w:type="dxa"/>
            <w:vMerge/>
          </w:tcPr>
          <w:p w14:paraId="165B5C24" w14:textId="77777777" w:rsidR="00502E97" w:rsidRDefault="00502E97" w:rsidP="00502E97">
            <w:pPr>
              <w:pStyle w:val="ListParagraph"/>
              <w:numPr>
                <w:ilvl w:val="0"/>
                <w:numId w:val="2"/>
              </w:numPr>
            </w:pPr>
          </w:p>
        </w:tc>
        <w:tc>
          <w:tcPr>
            <w:tcW w:w="1650" w:type="dxa"/>
          </w:tcPr>
          <w:p w14:paraId="49EA7F75" w14:textId="5B1BB861" w:rsidR="00502E97" w:rsidRDefault="00502E97" w:rsidP="00502E97">
            <w:pPr>
              <w:jc w:val="center"/>
            </w:pPr>
            <w:r>
              <w:t>1</w:t>
            </w:r>
            <w:r w:rsidR="005D2548">
              <w:t>3</w:t>
            </w:r>
          </w:p>
        </w:tc>
      </w:tr>
      <w:tr w:rsidR="00502E97" w14:paraId="3A267389" w14:textId="77777777" w:rsidTr="00177304">
        <w:tc>
          <w:tcPr>
            <w:tcW w:w="7366" w:type="dxa"/>
            <w:vMerge/>
          </w:tcPr>
          <w:p w14:paraId="641155CD" w14:textId="77777777" w:rsidR="00502E97" w:rsidRDefault="00502E97" w:rsidP="00502E97">
            <w:pPr>
              <w:pStyle w:val="ListParagraph"/>
              <w:numPr>
                <w:ilvl w:val="0"/>
                <w:numId w:val="2"/>
              </w:numPr>
            </w:pPr>
          </w:p>
        </w:tc>
        <w:tc>
          <w:tcPr>
            <w:tcW w:w="1650" w:type="dxa"/>
          </w:tcPr>
          <w:p w14:paraId="08157497" w14:textId="7603898C" w:rsidR="00502E97" w:rsidRDefault="00502E97" w:rsidP="00502E97">
            <w:pPr>
              <w:jc w:val="center"/>
            </w:pPr>
            <w:r>
              <w:t>1</w:t>
            </w:r>
            <w:r w:rsidR="00CD0CC5">
              <w:t>4</w:t>
            </w:r>
          </w:p>
        </w:tc>
      </w:tr>
      <w:tr w:rsidR="00502E97" w14:paraId="5DEAF05B" w14:textId="77777777" w:rsidTr="00177304">
        <w:tc>
          <w:tcPr>
            <w:tcW w:w="7366" w:type="dxa"/>
            <w:vMerge/>
          </w:tcPr>
          <w:p w14:paraId="702B2ED3" w14:textId="77777777" w:rsidR="00502E97" w:rsidRDefault="00502E97" w:rsidP="00502E97">
            <w:pPr>
              <w:pStyle w:val="ListParagraph"/>
              <w:numPr>
                <w:ilvl w:val="0"/>
                <w:numId w:val="2"/>
              </w:numPr>
            </w:pPr>
          </w:p>
        </w:tc>
        <w:tc>
          <w:tcPr>
            <w:tcW w:w="1650" w:type="dxa"/>
          </w:tcPr>
          <w:p w14:paraId="43B04F9C" w14:textId="096ED777" w:rsidR="00502E97" w:rsidRDefault="00502E97" w:rsidP="00502E97">
            <w:pPr>
              <w:jc w:val="center"/>
            </w:pPr>
            <w:r>
              <w:t>1</w:t>
            </w:r>
            <w:r w:rsidR="00F6292C">
              <w:t>4</w:t>
            </w:r>
          </w:p>
        </w:tc>
      </w:tr>
      <w:tr w:rsidR="00502E97" w14:paraId="199F1EDE" w14:textId="77777777" w:rsidTr="00177304">
        <w:tc>
          <w:tcPr>
            <w:tcW w:w="7366" w:type="dxa"/>
            <w:vMerge/>
          </w:tcPr>
          <w:p w14:paraId="1913C75A" w14:textId="77777777" w:rsidR="00502E97" w:rsidRDefault="00502E97" w:rsidP="00502E97">
            <w:pPr>
              <w:pStyle w:val="ListParagraph"/>
              <w:numPr>
                <w:ilvl w:val="0"/>
                <w:numId w:val="2"/>
              </w:numPr>
            </w:pPr>
          </w:p>
        </w:tc>
        <w:tc>
          <w:tcPr>
            <w:tcW w:w="1650" w:type="dxa"/>
          </w:tcPr>
          <w:p w14:paraId="26D37794" w14:textId="242B3D2D" w:rsidR="00502E97" w:rsidRDefault="00502E97" w:rsidP="00502E97">
            <w:pPr>
              <w:jc w:val="center"/>
            </w:pPr>
            <w:r>
              <w:t>1</w:t>
            </w:r>
            <w:r w:rsidR="00F6292C">
              <w:t>4</w:t>
            </w:r>
          </w:p>
        </w:tc>
      </w:tr>
      <w:tr w:rsidR="00502E97" w14:paraId="46E22FE8" w14:textId="77777777" w:rsidTr="00177304">
        <w:tc>
          <w:tcPr>
            <w:tcW w:w="7366" w:type="dxa"/>
            <w:vMerge/>
          </w:tcPr>
          <w:p w14:paraId="086FE3AC" w14:textId="77777777" w:rsidR="00502E97" w:rsidRDefault="00502E97" w:rsidP="00502E97">
            <w:pPr>
              <w:pStyle w:val="ListParagraph"/>
              <w:numPr>
                <w:ilvl w:val="0"/>
                <w:numId w:val="2"/>
              </w:numPr>
            </w:pPr>
          </w:p>
        </w:tc>
        <w:tc>
          <w:tcPr>
            <w:tcW w:w="1650" w:type="dxa"/>
          </w:tcPr>
          <w:p w14:paraId="477DF9BA" w14:textId="2CB2F7A6" w:rsidR="00502E97" w:rsidRDefault="00502E97" w:rsidP="00502E97">
            <w:pPr>
              <w:jc w:val="center"/>
            </w:pPr>
            <w:r>
              <w:t>1</w:t>
            </w:r>
            <w:r w:rsidR="00F6292C">
              <w:t>5</w:t>
            </w:r>
          </w:p>
        </w:tc>
      </w:tr>
      <w:tr w:rsidR="00502E97" w14:paraId="5B5B6FC8" w14:textId="77777777" w:rsidTr="00177304">
        <w:tc>
          <w:tcPr>
            <w:tcW w:w="7366" w:type="dxa"/>
            <w:vMerge/>
          </w:tcPr>
          <w:p w14:paraId="6E54C13A" w14:textId="77777777" w:rsidR="00502E97" w:rsidRDefault="00502E97" w:rsidP="00502E97">
            <w:pPr>
              <w:pStyle w:val="ListParagraph"/>
              <w:numPr>
                <w:ilvl w:val="0"/>
                <w:numId w:val="2"/>
              </w:numPr>
            </w:pPr>
          </w:p>
        </w:tc>
        <w:tc>
          <w:tcPr>
            <w:tcW w:w="1650" w:type="dxa"/>
          </w:tcPr>
          <w:p w14:paraId="4485C821" w14:textId="36DC9999" w:rsidR="00502E97" w:rsidRDefault="00502E97" w:rsidP="00502E97">
            <w:pPr>
              <w:jc w:val="center"/>
            </w:pPr>
            <w:r>
              <w:t>1</w:t>
            </w:r>
            <w:r w:rsidR="00D64999">
              <w:t>6</w:t>
            </w:r>
          </w:p>
        </w:tc>
      </w:tr>
      <w:tr w:rsidR="00502E97" w14:paraId="471733CB" w14:textId="77777777" w:rsidTr="002111EC">
        <w:trPr>
          <w:trHeight w:val="282"/>
        </w:trPr>
        <w:tc>
          <w:tcPr>
            <w:tcW w:w="7366" w:type="dxa"/>
            <w:vMerge/>
          </w:tcPr>
          <w:p w14:paraId="5DDC24AB" w14:textId="77777777" w:rsidR="00502E97" w:rsidRDefault="00502E97" w:rsidP="00502E97">
            <w:pPr>
              <w:pStyle w:val="ListParagraph"/>
              <w:numPr>
                <w:ilvl w:val="0"/>
                <w:numId w:val="2"/>
              </w:numPr>
            </w:pPr>
          </w:p>
        </w:tc>
        <w:tc>
          <w:tcPr>
            <w:tcW w:w="1650" w:type="dxa"/>
          </w:tcPr>
          <w:p w14:paraId="6177AC3B" w14:textId="5B964683" w:rsidR="00502E97" w:rsidRDefault="00502E97" w:rsidP="00502E97">
            <w:pPr>
              <w:jc w:val="center"/>
            </w:pPr>
            <w:r>
              <w:t>1</w:t>
            </w:r>
            <w:r w:rsidR="00D64999">
              <w:t>7</w:t>
            </w:r>
          </w:p>
        </w:tc>
      </w:tr>
      <w:tr w:rsidR="00502E97" w14:paraId="79FC5E4D" w14:textId="77777777" w:rsidTr="00177304">
        <w:trPr>
          <w:trHeight w:val="282"/>
        </w:trPr>
        <w:tc>
          <w:tcPr>
            <w:tcW w:w="7366" w:type="dxa"/>
            <w:vMerge/>
          </w:tcPr>
          <w:p w14:paraId="58804679" w14:textId="77777777" w:rsidR="00502E97" w:rsidRDefault="00502E97" w:rsidP="00502E97">
            <w:pPr>
              <w:pStyle w:val="ListParagraph"/>
              <w:numPr>
                <w:ilvl w:val="0"/>
                <w:numId w:val="2"/>
              </w:numPr>
            </w:pPr>
          </w:p>
        </w:tc>
        <w:tc>
          <w:tcPr>
            <w:tcW w:w="1650" w:type="dxa"/>
          </w:tcPr>
          <w:p w14:paraId="4C1C6FDD" w14:textId="5E52618F" w:rsidR="00502E97" w:rsidRDefault="00502E97" w:rsidP="00502E97">
            <w:pPr>
              <w:jc w:val="center"/>
            </w:pPr>
            <w:r>
              <w:t>1</w:t>
            </w:r>
            <w:r w:rsidR="00D64999">
              <w:t>8</w:t>
            </w:r>
          </w:p>
        </w:tc>
      </w:tr>
      <w:tr w:rsidR="00502E97" w14:paraId="0CA10F9D" w14:textId="77777777" w:rsidTr="00177304">
        <w:tc>
          <w:tcPr>
            <w:tcW w:w="7366" w:type="dxa"/>
          </w:tcPr>
          <w:p w14:paraId="602ABCD9" w14:textId="77777777" w:rsidR="00502E97" w:rsidRDefault="00502E97" w:rsidP="00502E97">
            <w:r>
              <w:t>Adhoc Sessions Policy</w:t>
            </w:r>
          </w:p>
        </w:tc>
        <w:tc>
          <w:tcPr>
            <w:tcW w:w="1650" w:type="dxa"/>
          </w:tcPr>
          <w:p w14:paraId="629BC352" w14:textId="511A1583" w:rsidR="00502E97" w:rsidRDefault="00502E97" w:rsidP="00502E97">
            <w:pPr>
              <w:jc w:val="center"/>
            </w:pPr>
            <w:r>
              <w:t>1</w:t>
            </w:r>
            <w:r w:rsidR="00D64999">
              <w:t>9</w:t>
            </w:r>
          </w:p>
        </w:tc>
      </w:tr>
      <w:tr w:rsidR="00502E97" w14:paraId="69F785A3" w14:textId="77777777" w:rsidTr="00177304">
        <w:tc>
          <w:tcPr>
            <w:tcW w:w="7366" w:type="dxa"/>
            <w:vMerge w:val="restart"/>
          </w:tcPr>
          <w:p w14:paraId="19E09FF4" w14:textId="77777777" w:rsidR="00502E97" w:rsidRDefault="00502E97" w:rsidP="00502E97">
            <w:r>
              <w:t>Equality, Diversity and Inclusion Policy</w:t>
            </w:r>
          </w:p>
          <w:p w14:paraId="596503AB" w14:textId="77777777" w:rsidR="00502E97" w:rsidRDefault="00502E97" w:rsidP="00502E97">
            <w:pPr>
              <w:pStyle w:val="ListParagraph"/>
              <w:numPr>
                <w:ilvl w:val="0"/>
                <w:numId w:val="3"/>
              </w:numPr>
            </w:pPr>
            <w:r>
              <w:t>Admissions</w:t>
            </w:r>
          </w:p>
          <w:p w14:paraId="134AA186" w14:textId="77777777" w:rsidR="00502E97" w:rsidRDefault="00502E97" w:rsidP="00502E97">
            <w:pPr>
              <w:pStyle w:val="ListParagraph"/>
              <w:numPr>
                <w:ilvl w:val="0"/>
                <w:numId w:val="3"/>
              </w:numPr>
            </w:pPr>
            <w:r>
              <w:t>Employment</w:t>
            </w:r>
          </w:p>
          <w:p w14:paraId="31234276" w14:textId="77777777" w:rsidR="00502E97" w:rsidRDefault="00502E97" w:rsidP="00502E97">
            <w:pPr>
              <w:pStyle w:val="ListParagraph"/>
              <w:numPr>
                <w:ilvl w:val="0"/>
                <w:numId w:val="3"/>
              </w:numPr>
            </w:pPr>
            <w:r>
              <w:t>Training and Awareness</w:t>
            </w:r>
          </w:p>
          <w:p w14:paraId="30B965DC" w14:textId="77777777" w:rsidR="00502E97" w:rsidRDefault="00502E97" w:rsidP="00502E97">
            <w:pPr>
              <w:pStyle w:val="ListParagraph"/>
              <w:numPr>
                <w:ilvl w:val="0"/>
                <w:numId w:val="3"/>
              </w:numPr>
            </w:pPr>
            <w:r>
              <w:t>Curriculum</w:t>
            </w:r>
          </w:p>
          <w:p w14:paraId="53857D37" w14:textId="77777777" w:rsidR="00502E97" w:rsidRDefault="00502E97" w:rsidP="00502E97">
            <w:pPr>
              <w:pStyle w:val="ListParagraph"/>
              <w:numPr>
                <w:ilvl w:val="0"/>
                <w:numId w:val="3"/>
              </w:numPr>
            </w:pPr>
            <w:r>
              <w:t>Valuing Diversity in Families</w:t>
            </w:r>
          </w:p>
          <w:p w14:paraId="43218E15" w14:textId="3FF6C083" w:rsidR="00502E97" w:rsidRDefault="00502E97" w:rsidP="00502E97">
            <w:pPr>
              <w:pStyle w:val="ListParagraph"/>
              <w:numPr>
                <w:ilvl w:val="0"/>
                <w:numId w:val="3"/>
              </w:numPr>
            </w:pPr>
            <w:r>
              <w:t>Looked After, Fostered or Adopted Children</w:t>
            </w:r>
          </w:p>
          <w:p w14:paraId="79549311" w14:textId="14262767" w:rsidR="00502E97" w:rsidRDefault="00502E97" w:rsidP="00502E97">
            <w:pPr>
              <w:pStyle w:val="ListParagraph"/>
              <w:numPr>
                <w:ilvl w:val="0"/>
                <w:numId w:val="3"/>
              </w:numPr>
            </w:pPr>
            <w:r>
              <w:t>Food</w:t>
            </w:r>
            <w:r w:rsidR="00EB5AC3">
              <w:t xml:space="preserve"> </w:t>
            </w:r>
          </w:p>
          <w:p w14:paraId="3C9AF268" w14:textId="77777777" w:rsidR="00502E97" w:rsidRDefault="00502E97" w:rsidP="00502E97">
            <w:pPr>
              <w:pStyle w:val="ListParagraph"/>
              <w:numPr>
                <w:ilvl w:val="0"/>
                <w:numId w:val="3"/>
              </w:numPr>
            </w:pPr>
            <w:r>
              <w:t>Meetings</w:t>
            </w:r>
          </w:p>
          <w:p w14:paraId="1F5243BE" w14:textId="77777777" w:rsidR="00502E97" w:rsidRDefault="00502E97" w:rsidP="00502E97">
            <w:pPr>
              <w:pStyle w:val="ListParagraph"/>
              <w:numPr>
                <w:ilvl w:val="0"/>
                <w:numId w:val="3"/>
              </w:numPr>
            </w:pPr>
            <w:r>
              <w:t>Monitoring and Reviewing</w:t>
            </w:r>
          </w:p>
        </w:tc>
        <w:tc>
          <w:tcPr>
            <w:tcW w:w="1650" w:type="dxa"/>
          </w:tcPr>
          <w:p w14:paraId="31FDA033" w14:textId="580F4886" w:rsidR="00502E97" w:rsidRDefault="00D64999" w:rsidP="00502E97">
            <w:pPr>
              <w:jc w:val="center"/>
            </w:pPr>
            <w:r>
              <w:t>21</w:t>
            </w:r>
          </w:p>
        </w:tc>
      </w:tr>
      <w:tr w:rsidR="00502E97" w14:paraId="0AD76087" w14:textId="77777777" w:rsidTr="00177304">
        <w:tc>
          <w:tcPr>
            <w:tcW w:w="7366" w:type="dxa"/>
            <w:vMerge/>
          </w:tcPr>
          <w:p w14:paraId="57CEB87F" w14:textId="77777777" w:rsidR="00502E97" w:rsidRDefault="00502E97" w:rsidP="00502E97">
            <w:pPr>
              <w:pStyle w:val="ListParagraph"/>
              <w:numPr>
                <w:ilvl w:val="0"/>
                <w:numId w:val="3"/>
              </w:numPr>
            </w:pPr>
          </w:p>
        </w:tc>
        <w:tc>
          <w:tcPr>
            <w:tcW w:w="1650" w:type="dxa"/>
          </w:tcPr>
          <w:p w14:paraId="3088CAC3" w14:textId="4B978304" w:rsidR="00502E97" w:rsidRDefault="00C626D8" w:rsidP="00502E97">
            <w:pPr>
              <w:jc w:val="center"/>
            </w:pPr>
            <w:r>
              <w:t>2</w:t>
            </w:r>
            <w:r w:rsidR="00154EB6">
              <w:t>2</w:t>
            </w:r>
          </w:p>
        </w:tc>
      </w:tr>
      <w:tr w:rsidR="00502E97" w14:paraId="3BC42C74" w14:textId="77777777" w:rsidTr="00177304">
        <w:tc>
          <w:tcPr>
            <w:tcW w:w="7366" w:type="dxa"/>
            <w:vMerge/>
          </w:tcPr>
          <w:p w14:paraId="039ECBAD" w14:textId="77777777" w:rsidR="00502E97" w:rsidRDefault="00502E97" w:rsidP="00502E97">
            <w:pPr>
              <w:pStyle w:val="ListParagraph"/>
              <w:numPr>
                <w:ilvl w:val="0"/>
                <w:numId w:val="3"/>
              </w:numPr>
            </w:pPr>
          </w:p>
        </w:tc>
        <w:tc>
          <w:tcPr>
            <w:tcW w:w="1650" w:type="dxa"/>
          </w:tcPr>
          <w:p w14:paraId="7DF85AE6" w14:textId="60CDD003" w:rsidR="00502E97" w:rsidRDefault="00C626D8" w:rsidP="00502E97">
            <w:pPr>
              <w:jc w:val="center"/>
            </w:pPr>
            <w:r>
              <w:t>2</w:t>
            </w:r>
            <w:r w:rsidR="00154EB6">
              <w:t>2</w:t>
            </w:r>
          </w:p>
        </w:tc>
      </w:tr>
      <w:tr w:rsidR="00502E97" w14:paraId="29894DBB" w14:textId="77777777" w:rsidTr="00177304">
        <w:tc>
          <w:tcPr>
            <w:tcW w:w="7366" w:type="dxa"/>
            <w:vMerge/>
          </w:tcPr>
          <w:p w14:paraId="6FEA4491" w14:textId="77777777" w:rsidR="00502E97" w:rsidRDefault="00502E97" w:rsidP="00502E97">
            <w:pPr>
              <w:pStyle w:val="ListParagraph"/>
              <w:numPr>
                <w:ilvl w:val="0"/>
                <w:numId w:val="3"/>
              </w:numPr>
            </w:pPr>
          </w:p>
        </w:tc>
        <w:tc>
          <w:tcPr>
            <w:tcW w:w="1650" w:type="dxa"/>
          </w:tcPr>
          <w:p w14:paraId="09555422" w14:textId="0DD1387D" w:rsidR="00502E97" w:rsidRDefault="00C626D8" w:rsidP="00502E97">
            <w:pPr>
              <w:jc w:val="center"/>
            </w:pPr>
            <w:r>
              <w:t>2</w:t>
            </w:r>
            <w:r w:rsidR="00154EB6">
              <w:t>3</w:t>
            </w:r>
          </w:p>
        </w:tc>
      </w:tr>
      <w:tr w:rsidR="00502E97" w14:paraId="4B9CA510" w14:textId="77777777" w:rsidTr="00177304">
        <w:tc>
          <w:tcPr>
            <w:tcW w:w="7366" w:type="dxa"/>
            <w:vMerge/>
          </w:tcPr>
          <w:p w14:paraId="1377CD50" w14:textId="77777777" w:rsidR="00502E97" w:rsidRDefault="00502E97" w:rsidP="00502E97">
            <w:pPr>
              <w:pStyle w:val="ListParagraph"/>
              <w:numPr>
                <w:ilvl w:val="0"/>
                <w:numId w:val="3"/>
              </w:numPr>
            </w:pPr>
          </w:p>
        </w:tc>
        <w:tc>
          <w:tcPr>
            <w:tcW w:w="1650" w:type="dxa"/>
          </w:tcPr>
          <w:p w14:paraId="760C2963" w14:textId="377C64C9" w:rsidR="00502E97" w:rsidRDefault="00C626D8" w:rsidP="00502E97">
            <w:pPr>
              <w:jc w:val="center"/>
            </w:pPr>
            <w:r>
              <w:t>2</w:t>
            </w:r>
            <w:r w:rsidR="00154EB6">
              <w:t>3</w:t>
            </w:r>
          </w:p>
        </w:tc>
      </w:tr>
      <w:tr w:rsidR="00502E97" w14:paraId="3DF70FA0" w14:textId="77777777" w:rsidTr="00177304">
        <w:tc>
          <w:tcPr>
            <w:tcW w:w="7366" w:type="dxa"/>
            <w:vMerge/>
          </w:tcPr>
          <w:p w14:paraId="53753871" w14:textId="77777777" w:rsidR="00502E97" w:rsidRDefault="00502E97" w:rsidP="00502E97">
            <w:pPr>
              <w:pStyle w:val="ListParagraph"/>
              <w:numPr>
                <w:ilvl w:val="0"/>
                <w:numId w:val="3"/>
              </w:numPr>
            </w:pPr>
          </w:p>
        </w:tc>
        <w:tc>
          <w:tcPr>
            <w:tcW w:w="1650" w:type="dxa"/>
          </w:tcPr>
          <w:p w14:paraId="53033AE4" w14:textId="43C16ECC" w:rsidR="00502E97" w:rsidRDefault="00502E97" w:rsidP="00502E97">
            <w:pPr>
              <w:jc w:val="center"/>
            </w:pPr>
            <w:r>
              <w:t>2</w:t>
            </w:r>
            <w:r w:rsidR="00DA374F">
              <w:t>5</w:t>
            </w:r>
          </w:p>
        </w:tc>
      </w:tr>
      <w:tr w:rsidR="00502E97" w14:paraId="12A1D1E2" w14:textId="77777777" w:rsidTr="00177304">
        <w:tc>
          <w:tcPr>
            <w:tcW w:w="7366" w:type="dxa"/>
            <w:vMerge/>
          </w:tcPr>
          <w:p w14:paraId="4A1F3BF3" w14:textId="77777777" w:rsidR="00502E97" w:rsidRDefault="00502E97" w:rsidP="00502E97">
            <w:pPr>
              <w:pStyle w:val="ListParagraph"/>
              <w:numPr>
                <w:ilvl w:val="0"/>
                <w:numId w:val="3"/>
              </w:numPr>
            </w:pPr>
          </w:p>
        </w:tc>
        <w:tc>
          <w:tcPr>
            <w:tcW w:w="1650" w:type="dxa"/>
          </w:tcPr>
          <w:p w14:paraId="2B4BB66A" w14:textId="46F42D7F" w:rsidR="00502E97" w:rsidRDefault="00502E97" w:rsidP="00502E97">
            <w:pPr>
              <w:jc w:val="center"/>
            </w:pPr>
            <w:r>
              <w:t>2</w:t>
            </w:r>
            <w:r w:rsidR="00CC021D">
              <w:t>5</w:t>
            </w:r>
          </w:p>
        </w:tc>
      </w:tr>
      <w:tr w:rsidR="00502E97" w14:paraId="5497A06D" w14:textId="77777777" w:rsidTr="00177304">
        <w:tc>
          <w:tcPr>
            <w:tcW w:w="7366" w:type="dxa"/>
            <w:vMerge/>
          </w:tcPr>
          <w:p w14:paraId="64FD889E" w14:textId="77777777" w:rsidR="00502E97" w:rsidRDefault="00502E97" w:rsidP="00502E97">
            <w:pPr>
              <w:pStyle w:val="ListParagraph"/>
              <w:numPr>
                <w:ilvl w:val="0"/>
                <w:numId w:val="3"/>
              </w:numPr>
            </w:pPr>
          </w:p>
        </w:tc>
        <w:tc>
          <w:tcPr>
            <w:tcW w:w="1650" w:type="dxa"/>
          </w:tcPr>
          <w:p w14:paraId="6D6EF41B" w14:textId="3F76767C" w:rsidR="00502E97" w:rsidRDefault="00502E97" w:rsidP="00502E97">
            <w:pPr>
              <w:jc w:val="center"/>
            </w:pPr>
            <w:r>
              <w:t>2</w:t>
            </w:r>
            <w:r w:rsidR="00CC021D">
              <w:t>7</w:t>
            </w:r>
          </w:p>
        </w:tc>
      </w:tr>
      <w:tr w:rsidR="00502E97" w14:paraId="7564435F" w14:textId="77777777" w:rsidTr="00177304">
        <w:tc>
          <w:tcPr>
            <w:tcW w:w="7366" w:type="dxa"/>
            <w:vMerge/>
          </w:tcPr>
          <w:p w14:paraId="57F24FBC" w14:textId="77777777" w:rsidR="00502E97" w:rsidRDefault="00502E97" w:rsidP="00502E97">
            <w:pPr>
              <w:pStyle w:val="ListParagraph"/>
              <w:numPr>
                <w:ilvl w:val="0"/>
                <w:numId w:val="3"/>
              </w:numPr>
            </w:pPr>
          </w:p>
        </w:tc>
        <w:tc>
          <w:tcPr>
            <w:tcW w:w="1650" w:type="dxa"/>
          </w:tcPr>
          <w:p w14:paraId="05E9CCD9" w14:textId="711768C4" w:rsidR="00502E97" w:rsidRDefault="00502E97" w:rsidP="00502E97">
            <w:pPr>
              <w:jc w:val="center"/>
            </w:pPr>
            <w:r>
              <w:t>2</w:t>
            </w:r>
            <w:r w:rsidR="00CC021D">
              <w:t>7</w:t>
            </w:r>
          </w:p>
        </w:tc>
      </w:tr>
      <w:tr w:rsidR="00502E97" w14:paraId="4ABECB51" w14:textId="77777777" w:rsidTr="00177304">
        <w:tc>
          <w:tcPr>
            <w:tcW w:w="7366" w:type="dxa"/>
            <w:vMerge/>
          </w:tcPr>
          <w:p w14:paraId="2279899A" w14:textId="77777777" w:rsidR="00502E97" w:rsidRDefault="00502E97" w:rsidP="00502E97">
            <w:pPr>
              <w:pStyle w:val="ListParagraph"/>
              <w:numPr>
                <w:ilvl w:val="0"/>
                <w:numId w:val="3"/>
              </w:numPr>
            </w:pPr>
          </w:p>
        </w:tc>
        <w:tc>
          <w:tcPr>
            <w:tcW w:w="1650" w:type="dxa"/>
          </w:tcPr>
          <w:p w14:paraId="2BA0969D" w14:textId="6D8A40B2" w:rsidR="00502E97" w:rsidRDefault="00502E97" w:rsidP="00502E97">
            <w:pPr>
              <w:jc w:val="center"/>
            </w:pPr>
            <w:r>
              <w:t>2</w:t>
            </w:r>
            <w:r w:rsidR="00CC021D">
              <w:t>8</w:t>
            </w:r>
          </w:p>
        </w:tc>
      </w:tr>
      <w:tr w:rsidR="00502E97" w14:paraId="7BD8D043" w14:textId="77777777" w:rsidTr="00177304">
        <w:tc>
          <w:tcPr>
            <w:tcW w:w="7366" w:type="dxa"/>
            <w:vMerge w:val="restart"/>
          </w:tcPr>
          <w:p w14:paraId="148ACACE" w14:textId="77777777" w:rsidR="00502E97" w:rsidRDefault="00502E97" w:rsidP="00502E97">
            <w:r>
              <w:t>Parental Involvement Policy</w:t>
            </w:r>
          </w:p>
          <w:p w14:paraId="2B92F54A" w14:textId="77777777" w:rsidR="00502E97" w:rsidRDefault="00502E97" w:rsidP="00502E97">
            <w:pPr>
              <w:pStyle w:val="ListParagraph"/>
              <w:numPr>
                <w:ilvl w:val="0"/>
                <w:numId w:val="4"/>
              </w:numPr>
            </w:pPr>
            <w:r>
              <w:t>Gifts and Benefits</w:t>
            </w:r>
          </w:p>
        </w:tc>
        <w:tc>
          <w:tcPr>
            <w:tcW w:w="1650" w:type="dxa"/>
          </w:tcPr>
          <w:p w14:paraId="3FD8D10E" w14:textId="067E0FA0" w:rsidR="00502E97" w:rsidRDefault="00502E97" w:rsidP="00502E97">
            <w:pPr>
              <w:jc w:val="center"/>
            </w:pPr>
            <w:r>
              <w:t>2</w:t>
            </w:r>
            <w:r w:rsidR="00095A7D">
              <w:t>9</w:t>
            </w:r>
          </w:p>
        </w:tc>
      </w:tr>
      <w:tr w:rsidR="00502E97" w14:paraId="2B6728B9" w14:textId="77777777" w:rsidTr="00177304">
        <w:tc>
          <w:tcPr>
            <w:tcW w:w="7366" w:type="dxa"/>
            <w:vMerge/>
          </w:tcPr>
          <w:p w14:paraId="47BA93CC" w14:textId="77777777" w:rsidR="00502E97" w:rsidRDefault="00502E97" w:rsidP="00502E97">
            <w:pPr>
              <w:pStyle w:val="ListParagraph"/>
              <w:numPr>
                <w:ilvl w:val="0"/>
                <w:numId w:val="4"/>
              </w:numPr>
            </w:pPr>
          </w:p>
        </w:tc>
        <w:tc>
          <w:tcPr>
            <w:tcW w:w="1650" w:type="dxa"/>
          </w:tcPr>
          <w:p w14:paraId="5BC4E3E1" w14:textId="7E178533" w:rsidR="00502E97" w:rsidRDefault="00095A7D" w:rsidP="00502E97">
            <w:pPr>
              <w:jc w:val="center"/>
            </w:pPr>
            <w:r>
              <w:t>30</w:t>
            </w:r>
          </w:p>
        </w:tc>
      </w:tr>
      <w:tr w:rsidR="00502E97" w14:paraId="70804811" w14:textId="77777777" w:rsidTr="00177304">
        <w:tc>
          <w:tcPr>
            <w:tcW w:w="7366" w:type="dxa"/>
            <w:vMerge w:val="restart"/>
          </w:tcPr>
          <w:p w14:paraId="2F920FF5" w14:textId="77777777" w:rsidR="00502E97" w:rsidRDefault="00502E97" w:rsidP="00502E97">
            <w:r>
              <w:t>Safeguarding Policy</w:t>
            </w:r>
          </w:p>
          <w:p w14:paraId="117B002D" w14:textId="77777777" w:rsidR="00502E97" w:rsidRDefault="00502E97" w:rsidP="00502E97">
            <w:pPr>
              <w:pStyle w:val="ListParagraph"/>
              <w:numPr>
                <w:ilvl w:val="0"/>
                <w:numId w:val="5"/>
              </w:numPr>
            </w:pPr>
            <w:r>
              <w:t>Confidentiality</w:t>
            </w:r>
          </w:p>
          <w:p w14:paraId="36C26D7A" w14:textId="77777777" w:rsidR="00502E97" w:rsidRDefault="00502E97" w:rsidP="00502E97">
            <w:pPr>
              <w:pStyle w:val="ListParagraph"/>
              <w:numPr>
                <w:ilvl w:val="0"/>
                <w:numId w:val="5"/>
              </w:numPr>
            </w:pPr>
            <w:r>
              <w:t>Cameras and Mobile Phones</w:t>
            </w:r>
          </w:p>
          <w:p w14:paraId="5BEEC4D3" w14:textId="39DFEED7" w:rsidR="00502E97" w:rsidRDefault="006830C6" w:rsidP="00502E97">
            <w:pPr>
              <w:pStyle w:val="ListParagraph"/>
              <w:numPr>
                <w:ilvl w:val="0"/>
                <w:numId w:val="5"/>
              </w:numPr>
            </w:pPr>
            <w:r>
              <w:t>Preschool Tablets</w:t>
            </w:r>
          </w:p>
          <w:p w14:paraId="7201B4E1" w14:textId="77777777" w:rsidR="00502E97" w:rsidRDefault="00502E97" w:rsidP="00502E97">
            <w:pPr>
              <w:pStyle w:val="ListParagraph"/>
              <w:numPr>
                <w:ilvl w:val="0"/>
                <w:numId w:val="5"/>
              </w:numPr>
            </w:pPr>
            <w:r>
              <w:t>Fundamental British Values and Prevent Duty</w:t>
            </w:r>
          </w:p>
          <w:p w14:paraId="468520F6" w14:textId="77777777" w:rsidR="00502E97" w:rsidRDefault="00502E97" w:rsidP="00502E97">
            <w:pPr>
              <w:pStyle w:val="ListParagraph"/>
              <w:numPr>
                <w:ilvl w:val="0"/>
                <w:numId w:val="5"/>
              </w:numPr>
            </w:pPr>
            <w:r>
              <w:t>Safe Touch</w:t>
            </w:r>
          </w:p>
          <w:p w14:paraId="7C4E55B4" w14:textId="77777777" w:rsidR="00502E97" w:rsidRDefault="00502E97" w:rsidP="00502E97">
            <w:pPr>
              <w:pStyle w:val="ListParagraph"/>
              <w:numPr>
                <w:ilvl w:val="0"/>
                <w:numId w:val="5"/>
              </w:numPr>
            </w:pPr>
            <w:r>
              <w:t>Late Collection of Children</w:t>
            </w:r>
          </w:p>
          <w:p w14:paraId="643AE083" w14:textId="77777777" w:rsidR="00502E97" w:rsidRDefault="00502E97" w:rsidP="00502E97">
            <w:pPr>
              <w:pStyle w:val="ListParagraph"/>
              <w:numPr>
                <w:ilvl w:val="0"/>
                <w:numId w:val="5"/>
              </w:numPr>
            </w:pPr>
            <w:r>
              <w:t>Whistle Blowing</w:t>
            </w:r>
          </w:p>
          <w:p w14:paraId="41C3E0D3" w14:textId="77777777" w:rsidR="00502E97" w:rsidRDefault="00502E97" w:rsidP="00502E97">
            <w:pPr>
              <w:pStyle w:val="ListParagraph"/>
              <w:numPr>
                <w:ilvl w:val="0"/>
                <w:numId w:val="5"/>
              </w:numPr>
            </w:pPr>
            <w:r>
              <w:t>Students and Work Experience</w:t>
            </w:r>
          </w:p>
          <w:p w14:paraId="1294D353" w14:textId="77777777" w:rsidR="00502E97" w:rsidRDefault="00502E97" w:rsidP="00502E97">
            <w:pPr>
              <w:pStyle w:val="ListParagraph"/>
              <w:numPr>
                <w:ilvl w:val="0"/>
                <w:numId w:val="5"/>
              </w:numPr>
            </w:pPr>
            <w:r>
              <w:t>Visitors</w:t>
            </w:r>
          </w:p>
          <w:p w14:paraId="727BD45E" w14:textId="77777777" w:rsidR="00502E97" w:rsidRDefault="00502E97" w:rsidP="00502E97">
            <w:pPr>
              <w:pStyle w:val="ListParagraph"/>
              <w:numPr>
                <w:ilvl w:val="0"/>
                <w:numId w:val="5"/>
              </w:numPr>
            </w:pPr>
            <w:r>
              <w:t>Missing Child</w:t>
            </w:r>
          </w:p>
        </w:tc>
        <w:tc>
          <w:tcPr>
            <w:tcW w:w="1650" w:type="dxa"/>
          </w:tcPr>
          <w:p w14:paraId="138F035A" w14:textId="7FA941A2" w:rsidR="00502E97" w:rsidRDefault="00095A7D" w:rsidP="00502E97">
            <w:pPr>
              <w:jc w:val="center"/>
            </w:pPr>
            <w:r>
              <w:t>31</w:t>
            </w:r>
          </w:p>
        </w:tc>
      </w:tr>
      <w:tr w:rsidR="00502E97" w14:paraId="212681A3" w14:textId="77777777" w:rsidTr="00177304">
        <w:tc>
          <w:tcPr>
            <w:tcW w:w="7366" w:type="dxa"/>
            <w:vMerge/>
          </w:tcPr>
          <w:p w14:paraId="0459B31C" w14:textId="77777777" w:rsidR="00502E97" w:rsidRDefault="00502E97" w:rsidP="00502E97">
            <w:pPr>
              <w:pStyle w:val="ListParagraph"/>
              <w:numPr>
                <w:ilvl w:val="0"/>
                <w:numId w:val="5"/>
              </w:numPr>
            </w:pPr>
          </w:p>
        </w:tc>
        <w:tc>
          <w:tcPr>
            <w:tcW w:w="1650" w:type="dxa"/>
          </w:tcPr>
          <w:p w14:paraId="0038E143" w14:textId="5BB0EDD8" w:rsidR="00502E97" w:rsidRDefault="009B00AA" w:rsidP="00502E97">
            <w:pPr>
              <w:jc w:val="center"/>
            </w:pPr>
            <w:r>
              <w:t>3</w:t>
            </w:r>
            <w:r w:rsidR="00661D84">
              <w:t>3</w:t>
            </w:r>
          </w:p>
        </w:tc>
      </w:tr>
      <w:tr w:rsidR="00502E97" w14:paraId="406C534E" w14:textId="77777777" w:rsidTr="00177304">
        <w:tc>
          <w:tcPr>
            <w:tcW w:w="7366" w:type="dxa"/>
            <w:vMerge/>
          </w:tcPr>
          <w:p w14:paraId="5D4809D4" w14:textId="77777777" w:rsidR="00502E97" w:rsidRDefault="00502E97" w:rsidP="00502E97">
            <w:pPr>
              <w:pStyle w:val="ListParagraph"/>
              <w:numPr>
                <w:ilvl w:val="0"/>
                <w:numId w:val="5"/>
              </w:numPr>
            </w:pPr>
          </w:p>
        </w:tc>
        <w:tc>
          <w:tcPr>
            <w:tcW w:w="1650" w:type="dxa"/>
          </w:tcPr>
          <w:p w14:paraId="2FADFA69" w14:textId="213A6F8E" w:rsidR="00502E97" w:rsidRDefault="009B00AA" w:rsidP="00502E97">
            <w:pPr>
              <w:jc w:val="center"/>
            </w:pPr>
            <w:r>
              <w:t>3</w:t>
            </w:r>
            <w:r w:rsidR="00661D84">
              <w:t>3</w:t>
            </w:r>
          </w:p>
        </w:tc>
      </w:tr>
      <w:tr w:rsidR="00502E97" w14:paraId="3FF5AB8F" w14:textId="77777777" w:rsidTr="00177304">
        <w:tc>
          <w:tcPr>
            <w:tcW w:w="7366" w:type="dxa"/>
            <w:vMerge/>
          </w:tcPr>
          <w:p w14:paraId="16C4A3EA" w14:textId="77777777" w:rsidR="00502E97" w:rsidRDefault="00502E97" w:rsidP="00502E97">
            <w:pPr>
              <w:pStyle w:val="ListParagraph"/>
              <w:numPr>
                <w:ilvl w:val="0"/>
                <w:numId w:val="5"/>
              </w:numPr>
            </w:pPr>
          </w:p>
        </w:tc>
        <w:tc>
          <w:tcPr>
            <w:tcW w:w="1650" w:type="dxa"/>
          </w:tcPr>
          <w:p w14:paraId="10D113EA" w14:textId="0E60A345" w:rsidR="00502E97" w:rsidRDefault="00502E97" w:rsidP="00502E97">
            <w:pPr>
              <w:jc w:val="center"/>
            </w:pPr>
            <w:r>
              <w:t>3</w:t>
            </w:r>
            <w:r w:rsidR="00661D84">
              <w:t>4</w:t>
            </w:r>
          </w:p>
        </w:tc>
      </w:tr>
      <w:tr w:rsidR="00502E97" w14:paraId="2E72C53A" w14:textId="77777777" w:rsidTr="00177304">
        <w:tc>
          <w:tcPr>
            <w:tcW w:w="7366" w:type="dxa"/>
            <w:vMerge/>
          </w:tcPr>
          <w:p w14:paraId="4EC36597" w14:textId="77777777" w:rsidR="00502E97" w:rsidRDefault="00502E97" w:rsidP="00502E97">
            <w:pPr>
              <w:pStyle w:val="ListParagraph"/>
              <w:numPr>
                <w:ilvl w:val="0"/>
                <w:numId w:val="5"/>
              </w:numPr>
            </w:pPr>
          </w:p>
        </w:tc>
        <w:tc>
          <w:tcPr>
            <w:tcW w:w="1650" w:type="dxa"/>
          </w:tcPr>
          <w:p w14:paraId="391D2720" w14:textId="201601EF" w:rsidR="00502E97" w:rsidRDefault="00502E97" w:rsidP="00502E97">
            <w:pPr>
              <w:jc w:val="center"/>
            </w:pPr>
            <w:r>
              <w:t>3</w:t>
            </w:r>
            <w:r w:rsidR="00661D84">
              <w:t>5</w:t>
            </w:r>
          </w:p>
        </w:tc>
      </w:tr>
      <w:tr w:rsidR="00502E97" w14:paraId="68A64782" w14:textId="77777777" w:rsidTr="00177304">
        <w:tc>
          <w:tcPr>
            <w:tcW w:w="7366" w:type="dxa"/>
            <w:vMerge/>
          </w:tcPr>
          <w:p w14:paraId="04050A4E" w14:textId="77777777" w:rsidR="00502E97" w:rsidRDefault="00502E97" w:rsidP="00502E97">
            <w:pPr>
              <w:pStyle w:val="ListParagraph"/>
              <w:numPr>
                <w:ilvl w:val="0"/>
                <w:numId w:val="5"/>
              </w:numPr>
            </w:pPr>
          </w:p>
        </w:tc>
        <w:tc>
          <w:tcPr>
            <w:tcW w:w="1650" w:type="dxa"/>
          </w:tcPr>
          <w:p w14:paraId="506909B5" w14:textId="33117E33" w:rsidR="00502E97" w:rsidRDefault="00502E97" w:rsidP="00502E97">
            <w:pPr>
              <w:jc w:val="center"/>
            </w:pPr>
            <w:r>
              <w:t>3</w:t>
            </w:r>
            <w:r w:rsidR="00ED75D5">
              <w:t>7</w:t>
            </w:r>
          </w:p>
        </w:tc>
      </w:tr>
      <w:tr w:rsidR="00502E97" w14:paraId="02147CB4" w14:textId="77777777" w:rsidTr="00177304">
        <w:tc>
          <w:tcPr>
            <w:tcW w:w="7366" w:type="dxa"/>
            <w:vMerge/>
          </w:tcPr>
          <w:p w14:paraId="4E122F80" w14:textId="77777777" w:rsidR="00502E97" w:rsidRDefault="00502E97" w:rsidP="00502E97">
            <w:pPr>
              <w:pStyle w:val="ListParagraph"/>
              <w:numPr>
                <w:ilvl w:val="0"/>
                <w:numId w:val="5"/>
              </w:numPr>
            </w:pPr>
          </w:p>
        </w:tc>
        <w:tc>
          <w:tcPr>
            <w:tcW w:w="1650" w:type="dxa"/>
          </w:tcPr>
          <w:p w14:paraId="2AB52335" w14:textId="7D3CC745" w:rsidR="00502E97" w:rsidRDefault="00502E97" w:rsidP="00502E97">
            <w:pPr>
              <w:jc w:val="center"/>
            </w:pPr>
            <w:r>
              <w:t>3</w:t>
            </w:r>
            <w:r w:rsidR="00ED75D5">
              <w:t>8</w:t>
            </w:r>
          </w:p>
        </w:tc>
      </w:tr>
      <w:tr w:rsidR="00502E97" w14:paraId="52880E79" w14:textId="77777777" w:rsidTr="00177304">
        <w:tc>
          <w:tcPr>
            <w:tcW w:w="7366" w:type="dxa"/>
            <w:vMerge/>
          </w:tcPr>
          <w:p w14:paraId="6700ADB3" w14:textId="77777777" w:rsidR="00502E97" w:rsidRDefault="00502E97" w:rsidP="00502E97">
            <w:pPr>
              <w:pStyle w:val="ListParagraph"/>
              <w:numPr>
                <w:ilvl w:val="0"/>
                <w:numId w:val="5"/>
              </w:numPr>
            </w:pPr>
          </w:p>
        </w:tc>
        <w:tc>
          <w:tcPr>
            <w:tcW w:w="1650" w:type="dxa"/>
          </w:tcPr>
          <w:p w14:paraId="2014A198" w14:textId="1697BD62" w:rsidR="00502E97" w:rsidRDefault="00502E97" w:rsidP="00502E97">
            <w:pPr>
              <w:jc w:val="center"/>
            </w:pPr>
            <w:r>
              <w:t>3</w:t>
            </w:r>
            <w:r w:rsidR="00ED75D5">
              <w:t>9</w:t>
            </w:r>
          </w:p>
        </w:tc>
      </w:tr>
      <w:tr w:rsidR="00502E97" w14:paraId="16AD5FB8" w14:textId="77777777" w:rsidTr="00177304">
        <w:tc>
          <w:tcPr>
            <w:tcW w:w="7366" w:type="dxa"/>
            <w:vMerge/>
          </w:tcPr>
          <w:p w14:paraId="48A01205" w14:textId="77777777" w:rsidR="00502E97" w:rsidRDefault="00502E97" w:rsidP="00502E97">
            <w:pPr>
              <w:pStyle w:val="ListParagraph"/>
              <w:numPr>
                <w:ilvl w:val="0"/>
                <w:numId w:val="5"/>
              </w:numPr>
            </w:pPr>
          </w:p>
        </w:tc>
        <w:tc>
          <w:tcPr>
            <w:tcW w:w="1650" w:type="dxa"/>
          </w:tcPr>
          <w:p w14:paraId="3FE03065" w14:textId="4F29E15B" w:rsidR="00502E97" w:rsidRDefault="00502E97" w:rsidP="00502E97">
            <w:pPr>
              <w:jc w:val="center"/>
            </w:pPr>
            <w:r>
              <w:t>3</w:t>
            </w:r>
            <w:r w:rsidR="00ED75D5">
              <w:t>9</w:t>
            </w:r>
          </w:p>
        </w:tc>
      </w:tr>
      <w:tr w:rsidR="00502E97" w14:paraId="64790795" w14:textId="77777777" w:rsidTr="00177304">
        <w:tc>
          <w:tcPr>
            <w:tcW w:w="7366" w:type="dxa"/>
            <w:vMerge/>
          </w:tcPr>
          <w:p w14:paraId="143DE532" w14:textId="77777777" w:rsidR="00502E97" w:rsidRDefault="00502E97" w:rsidP="00502E97">
            <w:pPr>
              <w:pStyle w:val="ListParagraph"/>
              <w:numPr>
                <w:ilvl w:val="0"/>
                <w:numId w:val="5"/>
              </w:numPr>
            </w:pPr>
          </w:p>
        </w:tc>
        <w:tc>
          <w:tcPr>
            <w:tcW w:w="1650" w:type="dxa"/>
          </w:tcPr>
          <w:p w14:paraId="258E705B" w14:textId="1C0EBA61" w:rsidR="00502E97" w:rsidRDefault="00ED75D5" w:rsidP="00502E97">
            <w:pPr>
              <w:jc w:val="center"/>
            </w:pPr>
            <w:r>
              <w:t>40</w:t>
            </w:r>
          </w:p>
        </w:tc>
      </w:tr>
      <w:tr w:rsidR="00502E97" w14:paraId="56BCC71D" w14:textId="77777777" w:rsidTr="00177304">
        <w:tc>
          <w:tcPr>
            <w:tcW w:w="7366" w:type="dxa"/>
            <w:vMerge/>
          </w:tcPr>
          <w:p w14:paraId="1224C5A2" w14:textId="77777777" w:rsidR="00502E97" w:rsidRDefault="00502E97" w:rsidP="00502E97">
            <w:pPr>
              <w:pStyle w:val="ListParagraph"/>
              <w:numPr>
                <w:ilvl w:val="0"/>
                <w:numId w:val="5"/>
              </w:numPr>
            </w:pPr>
          </w:p>
        </w:tc>
        <w:tc>
          <w:tcPr>
            <w:tcW w:w="1650" w:type="dxa"/>
          </w:tcPr>
          <w:p w14:paraId="27BE9DE9" w14:textId="1F7174B6" w:rsidR="00502E97" w:rsidRDefault="00BA1DB4" w:rsidP="00502E97">
            <w:pPr>
              <w:jc w:val="center"/>
            </w:pPr>
            <w:r>
              <w:t>41</w:t>
            </w:r>
          </w:p>
        </w:tc>
      </w:tr>
      <w:tr w:rsidR="00961BAF" w14:paraId="3D761138" w14:textId="77777777" w:rsidTr="00300634">
        <w:tc>
          <w:tcPr>
            <w:tcW w:w="7366" w:type="dxa"/>
            <w:vMerge w:val="restart"/>
          </w:tcPr>
          <w:p w14:paraId="6DE626BF" w14:textId="77777777" w:rsidR="00961BAF" w:rsidRDefault="00961BAF" w:rsidP="00502E97">
            <w:r>
              <w:t>Child Protection Policy</w:t>
            </w:r>
          </w:p>
          <w:p w14:paraId="3169523E" w14:textId="77777777" w:rsidR="00961BAF" w:rsidRDefault="00961BAF" w:rsidP="00502E97">
            <w:pPr>
              <w:pStyle w:val="ListParagraph"/>
              <w:numPr>
                <w:ilvl w:val="0"/>
                <w:numId w:val="6"/>
              </w:numPr>
            </w:pPr>
            <w:r>
              <w:t>Types of Abuse</w:t>
            </w:r>
          </w:p>
          <w:p w14:paraId="3084DAE2" w14:textId="77777777" w:rsidR="00961BAF" w:rsidRDefault="00961BAF" w:rsidP="00502E97">
            <w:pPr>
              <w:pStyle w:val="ListParagraph"/>
              <w:numPr>
                <w:ilvl w:val="0"/>
                <w:numId w:val="6"/>
              </w:numPr>
            </w:pPr>
            <w:r>
              <w:t>Indicators of Child Abuse</w:t>
            </w:r>
          </w:p>
          <w:p w14:paraId="5F04075F" w14:textId="70E3FBBC" w:rsidR="00961BAF" w:rsidRDefault="00961BAF" w:rsidP="00502E97">
            <w:pPr>
              <w:pStyle w:val="ListParagraph"/>
              <w:numPr>
                <w:ilvl w:val="0"/>
                <w:numId w:val="6"/>
              </w:numPr>
            </w:pPr>
            <w:r>
              <w:t>A child disclosing abuse</w:t>
            </w:r>
          </w:p>
          <w:p w14:paraId="19E946CA" w14:textId="7EB5935E" w:rsidR="00961BAF" w:rsidRDefault="00961BAF" w:rsidP="00502E97">
            <w:pPr>
              <w:pStyle w:val="ListParagraph"/>
              <w:numPr>
                <w:ilvl w:val="0"/>
                <w:numId w:val="6"/>
              </w:numPr>
            </w:pPr>
            <w:r>
              <w:t>Parental Consultation</w:t>
            </w:r>
          </w:p>
          <w:p w14:paraId="2CF9E943" w14:textId="77777777" w:rsidR="00961BAF" w:rsidRDefault="00961BAF" w:rsidP="00502E97">
            <w:pPr>
              <w:pStyle w:val="ListParagraph"/>
              <w:numPr>
                <w:ilvl w:val="0"/>
                <w:numId w:val="6"/>
              </w:numPr>
            </w:pPr>
            <w:r>
              <w:lastRenderedPageBreak/>
              <w:t>Making a Referral</w:t>
            </w:r>
          </w:p>
          <w:p w14:paraId="5B3E49F8" w14:textId="77777777" w:rsidR="00961BAF" w:rsidRDefault="00961BAF" w:rsidP="00502E97">
            <w:pPr>
              <w:pStyle w:val="ListParagraph"/>
              <w:numPr>
                <w:ilvl w:val="0"/>
                <w:numId w:val="6"/>
              </w:numPr>
            </w:pPr>
            <w:r>
              <w:t>Cross Boundary Referrals</w:t>
            </w:r>
          </w:p>
          <w:p w14:paraId="5B60564C" w14:textId="77777777" w:rsidR="00961BAF" w:rsidRDefault="00961BAF" w:rsidP="00502E97">
            <w:pPr>
              <w:pStyle w:val="ListParagraph"/>
              <w:numPr>
                <w:ilvl w:val="0"/>
                <w:numId w:val="6"/>
              </w:numPr>
            </w:pPr>
            <w:r>
              <w:t>Confidentiality</w:t>
            </w:r>
          </w:p>
          <w:p w14:paraId="3B5FCC3D" w14:textId="77777777" w:rsidR="00961BAF" w:rsidRDefault="00961BAF" w:rsidP="00502E97">
            <w:pPr>
              <w:pStyle w:val="ListParagraph"/>
              <w:numPr>
                <w:ilvl w:val="0"/>
                <w:numId w:val="6"/>
              </w:numPr>
            </w:pPr>
            <w:r>
              <w:t>Record Keeping</w:t>
            </w:r>
          </w:p>
          <w:p w14:paraId="7AAC32E4" w14:textId="077B9B2A" w:rsidR="00961BAF" w:rsidRDefault="00961BAF" w:rsidP="00502E97">
            <w:pPr>
              <w:pStyle w:val="ListParagraph"/>
              <w:numPr>
                <w:ilvl w:val="0"/>
                <w:numId w:val="6"/>
              </w:numPr>
            </w:pPr>
            <w:r>
              <w:t>Allegation against a Member of Staff</w:t>
            </w:r>
          </w:p>
        </w:tc>
        <w:tc>
          <w:tcPr>
            <w:tcW w:w="1650" w:type="dxa"/>
          </w:tcPr>
          <w:p w14:paraId="3B2960DF" w14:textId="67B0125F" w:rsidR="00961BAF" w:rsidRDefault="00961BAF" w:rsidP="00502E97">
            <w:pPr>
              <w:jc w:val="center"/>
            </w:pPr>
            <w:r>
              <w:lastRenderedPageBreak/>
              <w:t>44</w:t>
            </w:r>
          </w:p>
        </w:tc>
      </w:tr>
      <w:tr w:rsidR="00961BAF" w14:paraId="04028899" w14:textId="77777777" w:rsidTr="00300634">
        <w:tc>
          <w:tcPr>
            <w:tcW w:w="7366" w:type="dxa"/>
            <w:vMerge/>
          </w:tcPr>
          <w:p w14:paraId="4A40C294" w14:textId="77777777" w:rsidR="00961BAF" w:rsidRDefault="00961BAF" w:rsidP="00502E97"/>
        </w:tc>
        <w:tc>
          <w:tcPr>
            <w:tcW w:w="1650" w:type="dxa"/>
          </w:tcPr>
          <w:p w14:paraId="317581D5" w14:textId="4E4D27E6" w:rsidR="00961BAF" w:rsidRDefault="00961BAF" w:rsidP="00502E97">
            <w:pPr>
              <w:jc w:val="center"/>
            </w:pPr>
            <w:r>
              <w:t>44</w:t>
            </w:r>
          </w:p>
        </w:tc>
      </w:tr>
      <w:tr w:rsidR="00961BAF" w14:paraId="62F6C42A" w14:textId="77777777" w:rsidTr="00300634">
        <w:tc>
          <w:tcPr>
            <w:tcW w:w="7366" w:type="dxa"/>
            <w:vMerge/>
          </w:tcPr>
          <w:p w14:paraId="1F7BD291" w14:textId="5E1EA8E5" w:rsidR="00961BAF" w:rsidRDefault="00961BAF" w:rsidP="00502E97">
            <w:pPr>
              <w:pStyle w:val="ListParagraph"/>
              <w:numPr>
                <w:ilvl w:val="0"/>
                <w:numId w:val="6"/>
              </w:numPr>
            </w:pPr>
          </w:p>
        </w:tc>
        <w:tc>
          <w:tcPr>
            <w:tcW w:w="1650" w:type="dxa"/>
          </w:tcPr>
          <w:p w14:paraId="6C49B6CD" w14:textId="0E3D5780" w:rsidR="00961BAF" w:rsidRDefault="00961BAF" w:rsidP="00502E97">
            <w:pPr>
              <w:jc w:val="center"/>
            </w:pPr>
            <w:r>
              <w:t>47</w:t>
            </w:r>
          </w:p>
        </w:tc>
      </w:tr>
      <w:tr w:rsidR="00961BAF" w14:paraId="3E2CF074" w14:textId="77777777" w:rsidTr="00300634">
        <w:tc>
          <w:tcPr>
            <w:tcW w:w="7366" w:type="dxa"/>
            <w:vMerge/>
          </w:tcPr>
          <w:p w14:paraId="759BE0C1" w14:textId="3C534449" w:rsidR="00961BAF" w:rsidRDefault="00961BAF" w:rsidP="00502E97">
            <w:pPr>
              <w:pStyle w:val="ListParagraph"/>
              <w:numPr>
                <w:ilvl w:val="0"/>
                <w:numId w:val="6"/>
              </w:numPr>
            </w:pPr>
          </w:p>
        </w:tc>
        <w:tc>
          <w:tcPr>
            <w:tcW w:w="1650" w:type="dxa"/>
          </w:tcPr>
          <w:p w14:paraId="780A4CB0" w14:textId="328BD9C9" w:rsidR="00961BAF" w:rsidRDefault="00E10456" w:rsidP="00502E97">
            <w:pPr>
              <w:jc w:val="center"/>
            </w:pPr>
            <w:r>
              <w:t>48</w:t>
            </w:r>
          </w:p>
        </w:tc>
      </w:tr>
      <w:tr w:rsidR="00961BAF" w14:paraId="21BBABB8" w14:textId="77777777" w:rsidTr="00961BAF">
        <w:trPr>
          <w:trHeight w:val="276"/>
        </w:trPr>
        <w:tc>
          <w:tcPr>
            <w:tcW w:w="7366" w:type="dxa"/>
            <w:vMerge/>
          </w:tcPr>
          <w:p w14:paraId="043A1CFE" w14:textId="79CEE30E" w:rsidR="00961BAF" w:rsidRDefault="00961BAF" w:rsidP="00502E97">
            <w:pPr>
              <w:pStyle w:val="ListParagraph"/>
              <w:numPr>
                <w:ilvl w:val="0"/>
                <w:numId w:val="6"/>
              </w:numPr>
            </w:pPr>
          </w:p>
        </w:tc>
        <w:tc>
          <w:tcPr>
            <w:tcW w:w="1650" w:type="dxa"/>
          </w:tcPr>
          <w:p w14:paraId="4476EF00" w14:textId="31C2E557" w:rsidR="00961BAF" w:rsidRDefault="00961BAF" w:rsidP="00502E97">
            <w:pPr>
              <w:jc w:val="center"/>
            </w:pPr>
            <w:r>
              <w:t>4</w:t>
            </w:r>
            <w:r w:rsidR="00E10456">
              <w:t>8</w:t>
            </w:r>
          </w:p>
        </w:tc>
      </w:tr>
      <w:tr w:rsidR="00961BAF" w14:paraId="4A6670BF" w14:textId="77777777" w:rsidTr="006F7617">
        <w:trPr>
          <w:trHeight w:val="276"/>
        </w:trPr>
        <w:tc>
          <w:tcPr>
            <w:tcW w:w="7366" w:type="dxa"/>
            <w:vMerge/>
          </w:tcPr>
          <w:p w14:paraId="337347F4" w14:textId="77777777" w:rsidR="00961BAF" w:rsidRDefault="00961BAF" w:rsidP="00502E97">
            <w:pPr>
              <w:pStyle w:val="ListParagraph"/>
              <w:numPr>
                <w:ilvl w:val="0"/>
                <w:numId w:val="6"/>
              </w:numPr>
            </w:pPr>
          </w:p>
        </w:tc>
        <w:tc>
          <w:tcPr>
            <w:tcW w:w="1650" w:type="dxa"/>
          </w:tcPr>
          <w:p w14:paraId="689C2C90" w14:textId="36483F73" w:rsidR="00961BAF" w:rsidRDefault="00626AD9" w:rsidP="00502E97">
            <w:pPr>
              <w:jc w:val="center"/>
            </w:pPr>
            <w:r>
              <w:t>49</w:t>
            </w:r>
          </w:p>
        </w:tc>
      </w:tr>
      <w:tr w:rsidR="00961BAF" w14:paraId="6FCB2B24" w14:textId="77777777" w:rsidTr="00300634">
        <w:tc>
          <w:tcPr>
            <w:tcW w:w="7366" w:type="dxa"/>
            <w:vMerge/>
          </w:tcPr>
          <w:p w14:paraId="495DF13B" w14:textId="32CD3969" w:rsidR="00961BAF" w:rsidRDefault="00961BAF" w:rsidP="00502E97">
            <w:pPr>
              <w:pStyle w:val="ListParagraph"/>
              <w:numPr>
                <w:ilvl w:val="0"/>
                <w:numId w:val="6"/>
              </w:numPr>
            </w:pPr>
          </w:p>
        </w:tc>
        <w:tc>
          <w:tcPr>
            <w:tcW w:w="1650" w:type="dxa"/>
          </w:tcPr>
          <w:p w14:paraId="33FC440B" w14:textId="0D227178" w:rsidR="00961BAF" w:rsidRDefault="00626AD9" w:rsidP="00CB6E66">
            <w:pPr>
              <w:jc w:val="center"/>
            </w:pPr>
            <w:r>
              <w:t>50</w:t>
            </w:r>
          </w:p>
        </w:tc>
      </w:tr>
      <w:tr w:rsidR="00961BAF" w14:paraId="40AD6CF2" w14:textId="77777777" w:rsidTr="00300634">
        <w:tc>
          <w:tcPr>
            <w:tcW w:w="7366" w:type="dxa"/>
            <w:vMerge/>
          </w:tcPr>
          <w:p w14:paraId="78679E9B" w14:textId="568C65D0" w:rsidR="00961BAF" w:rsidRDefault="00961BAF" w:rsidP="00502E97">
            <w:pPr>
              <w:pStyle w:val="ListParagraph"/>
              <w:numPr>
                <w:ilvl w:val="0"/>
                <w:numId w:val="6"/>
              </w:numPr>
            </w:pPr>
          </w:p>
        </w:tc>
        <w:tc>
          <w:tcPr>
            <w:tcW w:w="1650" w:type="dxa"/>
          </w:tcPr>
          <w:p w14:paraId="3A3C91AD" w14:textId="55A79873" w:rsidR="00961BAF" w:rsidRDefault="000F39C6" w:rsidP="00502E97">
            <w:pPr>
              <w:jc w:val="center"/>
            </w:pPr>
            <w:r>
              <w:t>50</w:t>
            </w:r>
          </w:p>
        </w:tc>
      </w:tr>
      <w:tr w:rsidR="00961BAF" w14:paraId="0D2DCBCB" w14:textId="77777777" w:rsidTr="00300634">
        <w:tc>
          <w:tcPr>
            <w:tcW w:w="7366" w:type="dxa"/>
            <w:vMerge/>
          </w:tcPr>
          <w:p w14:paraId="5839443F" w14:textId="77777777" w:rsidR="00961BAF" w:rsidRDefault="00961BAF" w:rsidP="00502E97">
            <w:pPr>
              <w:pStyle w:val="ListParagraph"/>
              <w:numPr>
                <w:ilvl w:val="0"/>
                <w:numId w:val="6"/>
              </w:numPr>
            </w:pPr>
          </w:p>
        </w:tc>
        <w:tc>
          <w:tcPr>
            <w:tcW w:w="1650" w:type="dxa"/>
          </w:tcPr>
          <w:p w14:paraId="27FC17E7" w14:textId="5A0F170C" w:rsidR="00961BAF" w:rsidRDefault="000F39C6" w:rsidP="00502E97">
            <w:pPr>
              <w:jc w:val="center"/>
            </w:pPr>
            <w:r>
              <w:t>50</w:t>
            </w:r>
          </w:p>
        </w:tc>
      </w:tr>
      <w:tr w:rsidR="000F39C6" w14:paraId="7FE6C687" w14:textId="77777777" w:rsidTr="00933944">
        <w:trPr>
          <w:trHeight w:val="547"/>
        </w:trPr>
        <w:tc>
          <w:tcPr>
            <w:tcW w:w="7366" w:type="dxa"/>
            <w:vMerge/>
          </w:tcPr>
          <w:p w14:paraId="30EFDA2D" w14:textId="77777777" w:rsidR="000F39C6" w:rsidRDefault="000F39C6" w:rsidP="00502E97">
            <w:pPr>
              <w:pStyle w:val="ListParagraph"/>
              <w:numPr>
                <w:ilvl w:val="0"/>
                <w:numId w:val="6"/>
              </w:numPr>
            </w:pPr>
          </w:p>
        </w:tc>
        <w:tc>
          <w:tcPr>
            <w:tcW w:w="1650" w:type="dxa"/>
          </w:tcPr>
          <w:p w14:paraId="7C91C95C" w14:textId="17C5376F" w:rsidR="000F39C6" w:rsidRDefault="000F39C6" w:rsidP="00502E97">
            <w:pPr>
              <w:jc w:val="center"/>
            </w:pPr>
            <w:r>
              <w:t>50</w:t>
            </w:r>
          </w:p>
        </w:tc>
      </w:tr>
      <w:tr w:rsidR="00502E97" w14:paraId="53381111" w14:textId="77777777" w:rsidTr="00300634">
        <w:tc>
          <w:tcPr>
            <w:tcW w:w="7366" w:type="dxa"/>
            <w:vMerge w:val="restart"/>
          </w:tcPr>
          <w:p w14:paraId="329D3DB7" w14:textId="77777777" w:rsidR="00502E97" w:rsidRDefault="00502E97" w:rsidP="00502E97">
            <w:r>
              <w:t>Health and Safety Policy</w:t>
            </w:r>
          </w:p>
          <w:p w14:paraId="55556C9F" w14:textId="77777777" w:rsidR="00502E97" w:rsidRDefault="00502E97" w:rsidP="00502E97">
            <w:pPr>
              <w:pStyle w:val="ListParagraph"/>
              <w:numPr>
                <w:ilvl w:val="0"/>
                <w:numId w:val="7"/>
              </w:numPr>
            </w:pPr>
            <w:r>
              <w:t>Overall Safety</w:t>
            </w:r>
          </w:p>
          <w:p w14:paraId="4934F31E" w14:textId="77777777" w:rsidR="00502E97" w:rsidRDefault="00502E97" w:rsidP="00502E97">
            <w:pPr>
              <w:pStyle w:val="ListParagraph"/>
              <w:numPr>
                <w:ilvl w:val="0"/>
                <w:numId w:val="7"/>
              </w:numPr>
            </w:pPr>
            <w:r>
              <w:t>Staff and Students</w:t>
            </w:r>
          </w:p>
          <w:p w14:paraId="0F5F9A32" w14:textId="77777777" w:rsidR="00502E97" w:rsidRDefault="00502E97" w:rsidP="00502E97">
            <w:pPr>
              <w:pStyle w:val="ListParagraph"/>
              <w:numPr>
                <w:ilvl w:val="0"/>
                <w:numId w:val="7"/>
              </w:numPr>
            </w:pPr>
            <w:r>
              <w:t>Uniform/Jewellery</w:t>
            </w:r>
          </w:p>
          <w:p w14:paraId="61AB30E6" w14:textId="77777777" w:rsidR="00502E97" w:rsidRDefault="00502E97" w:rsidP="00502E97">
            <w:pPr>
              <w:pStyle w:val="ListParagraph"/>
              <w:numPr>
                <w:ilvl w:val="0"/>
                <w:numId w:val="7"/>
              </w:numPr>
            </w:pPr>
            <w:r>
              <w:t>Risk Assessments and Safety Checks</w:t>
            </w:r>
          </w:p>
          <w:p w14:paraId="7F7FE55B" w14:textId="77777777" w:rsidR="00502E97" w:rsidRDefault="00502E97" w:rsidP="00502E97">
            <w:pPr>
              <w:pStyle w:val="ListParagraph"/>
              <w:numPr>
                <w:ilvl w:val="0"/>
                <w:numId w:val="7"/>
              </w:numPr>
            </w:pPr>
            <w:r>
              <w:t>Accidents/Incidents</w:t>
            </w:r>
          </w:p>
          <w:p w14:paraId="688ED349" w14:textId="77777777" w:rsidR="00502E97" w:rsidRDefault="00502E97" w:rsidP="00502E97">
            <w:pPr>
              <w:pStyle w:val="ListParagraph"/>
              <w:numPr>
                <w:ilvl w:val="0"/>
                <w:numId w:val="7"/>
              </w:numPr>
            </w:pPr>
            <w:r>
              <w:t>CCTV</w:t>
            </w:r>
          </w:p>
          <w:p w14:paraId="4A4C81D8" w14:textId="77777777" w:rsidR="00502E97" w:rsidRDefault="00502E97" w:rsidP="00502E97">
            <w:pPr>
              <w:pStyle w:val="ListParagraph"/>
              <w:numPr>
                <w:ilvl w:val="0"/>
                <w:numId w:val="7"/>
              </w:numPr>
            </w:pPr>
            <w:r>
              <w:t>Set-up/Pack-</w:t>
            </w:r>
            <w:proofErr w:type="spellStart"/>
            <w:r>
              <w:t>away</w:t>
            </w:r>
            <w:proofErr w:type="spellEnd"/>
            <w:r>
              <w:t xml:space="preserve"> of Equipment</w:t>
            </w:r>
          </w:p>
          <w:p w14:paraId="741E0BA4" w14:textId="77777777" w:rsidR="00502E97" w:rsidRDefault="00502E97" w:rsidP="00502E97">
            <w:pPr>
              <w:pStyle w:val="ListParagraph"/>
              <w:numPr>
                <w:ilvl w:val="0"/>
                <w:numId w:val="7"/>
              </w:numPr>
            </w:pPr>
            <w:r>
              <w:t>Responsibilities</w:t>
            </w:r>
          </w:p>
          <w:p w14:paraId="3FB17A0E" w14:textId="77777777" w:rsidR="00502E97" w:rsidRDefault="00502E97" w:rsidP="00502E97">
            <w:pPr>
              <w:pStyle w:val="ListParagraph"/>
              <w:numPr>
                <w:ilvl w:val="0"/>
                <w:numId w:val="7"/>
              </w:numPr>
            </w:pPr>
            <w:r>
              <w:t>Outings and Visits</w:t>
            </w:r>
          </w:p>
          <w:p w14:paraId="16A43F15" w14:textId="77777777" w:rsidR="00502E97" w:rsidRDefault="00502E97" w:rsidP="00502E97">
            <w:pPr>
              <w:pStyle w:val="ListParagraph"/>
              <w:numPr>
                <w:ilvl w:val="0"/>
                <w:numId w:val="7"/>
              </w:numPr>
            </w:pPr>
            <w:r>
              <w:t>Emergency Closure</w:t>
            </w:r>
          </w:p>
          <w:p w14:paraId="3614D3DC" w14:textId="77777777" w:rsidR="00502E97" w:rsidRDefault="00502E97" w:rsidP="00502E97">
            <w:pPr>
              <w:pStyle w:val="ListParagraph"/>
              <w:numPr>
                <w:ilvl w:val="0"/>
                <w:numId w:val="7"/>
              </w:numPr>
            </w:pPr>
            <w:r>
              <w:t>Fire Drill</w:t>
            </w:r>
          </w:p>
          <w:p w14:paraId="5810607C" w14:textId="77777777" w:rsidR="00502E97" w:rsidRDefault="00502E97" w:rsidP="00502E97">
            <w:pPr>
              <w:pStyle w:val="ListParagraph"/>
              <w:numPr>
                <w:ilvl w:val="0"/>
                <w:numId w:val="7"/>
              </w:numPr>
            </w:pPr>
            <w:r>
              <w:t>Security Breach/Evacuation Procedure</w:t>
            </w:r>
          </w:p>
          <w:p w14:paraId="07524C6B" w14:textId="77777777" w:rsidR="00502E97" w:rsidRDefault="00502E97" w:rsidP="00502E97">
            <w:pPr>
              <w:ind w:left="360"/>
            </w:pPr>
            <w:r>
              <w:t>Sickness/Health Conditions/Medication/Allergies</w:t>
            </w:r>
          </w:p>
          <w:p w14:paraId="7B4A5067" w14:textId="77777777" w:rsidR="00502E97" w:rsidRDefault="00502E97" w:rsidP="00502E97">
            <w:pPr>
              <w:pStyle w:val="ListParagraph"/>
              <w:numPr>
                <w:ilvl w:val="0"/>
                <w:numId w:val="8"/>
              </w:numPr>
            </w:pPr>
            <w:r>
              <w:t>When a child is ill attending Preschool</w:t>
            </w:r>
          </w:p>
          <w:p w14:paraId="6CFB6DB6" w14:textId="77777777" w:rsidR="00502E97" w:rsidRDefault="00502E97" w:rsidP="00502E97">
            <w:pPr>
              <w:pStyle w:val="ListParagraph"/>
              <w:numPr>
                <w:ilvl w:val="0"/>
                <w:numId w:val="8"/>
              </w:numPr>
            </w:pPr>
            <w:r>
              <w:t>Administering First Aid</w:t>
            </w:r>
          </w:p>
          <w:p w14:paraId="04ACC759" w14:textId="77777777" w:rsidR="00502E97" w:rsidRDefault="00502E97" w:rsidP="00502E97">
            <w:pPr>
              <w:pStyle w:val="ListParagraph"/>
              <w:numPr>
                <w:ilvl w:val="0"/>
                <w:numId w:val="8"/>
              </w:numPr>
            </w:pPr>
            <w:r>
              <w:t>Sickness and Diarrhoea</w:t>
            </w:r>
          </w:p>
          <w:p w14:paraId="736847EB" w14:textId="77777777" w:rsidR="00502E97" w:rsidRDefault="00502E97" w:rsidP="00502E97">
            <w:pPr>
              <w:pStyle w:val="ListParagraph"/>
              <w:numPr>
                <w:ilvl w:val="0"/>
                <w:numId w:val="8"/>
              </w:numPr>
            </w:pPr>
            <w:r>
              <w:t>Antibiotics</w:t>
            </w:r>
          </w:p>
          <w:p w14:paraId="029BF11F" w14:textId="77777777" w:rsidR="00502E97" w:rsidRDefault="00502E97" w:rsidP="00502E97">
            <w:pPr>
              <w:pStyle w:val="ListParagraph"/>
              <w:numPr>
                <w:ilvl w:val="0"/>
                <w:numId w:val="8"/>
              </w:numPr>
            </w:pPr>
            <w:r>
              <w:t>Infectious Illnesses</w:t>
            </w:r>
          </w:p>
          <w:p w14:paraId="337DD15C" w14:textId="77777777" w:rsidR="00502E97" w:rsidRDefault="00502E97" w:rsidP="00502E97">
            <w:pPr>
              <w:pStyle w:val="ListParagraph"/>
              <w:numPr>
                <w:ilvl w:val="0"/>
                <w:numId w:val="8"/>
              </w:numPr>
            </w:pPr>
            <w:r>
              <w:t>Health Conditions</w:t>
            </w:r>
          </w:p>
          <w:p w14:paraId="7CD57882" w14:textId="77777777" w:rsidR="00502E97" w:rsidRDefault="00502E97" w:rsidP="00502E97">
            <w:pPr>
              <w:pStyle w:val="ListParagraph"/>
              <w:numPr>
                <w:ilvl w:val="0"/>
                <w:numId w:val="8"/>
              </w:numPr>
            </w:pPr>
            <w:r>
              <w:t>Medicines</w:t>
            </w:r>
          </w:p>
          <w:p w14:paraId="247D0C03" w14:textId="77777777" w:rsidR="00502E97" w:rsidRDefault="00502E97" w:rsidP="00502E97">
            <w:pPr>
              <w:pStyle w:val="ListParagraph"/>
              <w:numPr>
                <w:ilvl w:val="0"/>
                <w:numId w:val="8"/>
              </w:numPr>
            </w:pPr>
            <w:r>
              <w:t>Allergies</w:t>
            </w:r>
          </w:p>
        </w:tc>
        <w:tc>
          <w:tcPr>
            <w:tcW w:w="1650" w:type="dxa"/>
          </w:tcPr>
          <w:p w14:paraId="6C42A16F" w14:textId="76C12BF3" w:rsidR="00502E97" w:rsidRDefault="002F4A37" w:rsidP="00502E97">
            <w:pPr>
              <w:jc w:val="center"/>
            </w:pPr>
            <w:r>
              <w:t>5</w:t>
            </w:r>
            <w:r w:rsidR="000F39C6">
              <w:t>2</w:t>
            </w:r>
          </w:p>
        </w:tc>
      </w:tr>
      <w:tr w:rsidR="00502E97" w14:paraId="7F30ADE1" w14:textId="77777777" w:rsidTr="00300634">
        <w:tc>
          <w:tcPr>
            <w:tcW w:w="7366" w:type="dxa"/>
            <w:vMerge/>
          </w:tcPr>
          <w:p w14:paraId="28F388D4" w14:textId="77777777" w:rsidR="00502E97" w:rsidRDefault="00502E97" w:rsidP="00502E97">
            <w:pPr>
              <w:pStyle w:val="ListParagraph"/>
              <w:numPr>
                <w:ilvl w:val="0"/>
                <w:numId w:val="8"/>
              </w:numPr>
            </w:pPr>
          </w:p>
        </w:tc>
        <w:tc>
          <w:tcPr>
            <w:tcW w:w="1650" w:type="dxa"/>
          </w:tcPr>
          <w:p w14:paraId="21D4E3B7" w14:textId="2E1B1E13" w:rsidR="00502E97" w:rsidRDefault="002F4A37" w:rsidP="00502E97">
            <w:pPr>
              <w:jc w:val="center"/>
            </w:pPr>
            <w:r>
              <w:t>5</w:t>
            </w:r>
            <w:r w:rsidR="002306B8">
              <w:t>2</w:t>
            </w:r>
          </w:p>
        </w:tc>
      </w:tr>
      <w:tr w:rsidR="00502E97" w14:paraId="2136746F" w14:textId="77777777" w:rsidTr="00300634">
        <w:tc>
          <w:tcPr>
            <w:tcW w:w="7366" w:type="dxa"/>
            <w:vMerge/>
          </w:tcPr>
          <w:p w14:paraId="098B9F1B" w14:textId="77777777" w:rsidR="00502E97" w:rsidRDefault="00502E97" w:rsidP="00502E97">
            <w:pPr>
              <w:pStyle w:val="ListParagraph"/>
              <w:numPr>
                <w:ilvl w:val="0"/>
                <w:numId w:val="8"/>
              </w:numPr>
            </w:pPr>
          </w:p>
        </w:tc>
        <w:tc>
          <w:tcPr>
            <w:tcW w:w="1650" w:type="dxa"/>
          </w:tcPr>
          <w:p w14:paraId="4C6386C8" w14:textId="5CD98F4B" w:rsidR="00502E97" w:rsidRDefault="002F4A37" w:rsidP="00502E97">
            <w:pPr>
              <w:jc w:val="center"/>
            </w:pPr>
            <w:r>
              <w:t>5</w:t>
            </w:r>
            <w:r w:rsidR="002306B8">
              <w:t>2</w:t>
            </w:r>
          </w:p>
        </w:tc>
      </w:tr>
      <w:tr w:rsidR="00502E97" w14:paraId="5A4F856F" w14:textId="77777777" w:rsidTr="00300634">
        <w:tc>
          <w:tcPr>
            <w:tcW w:w="7366" w:type="dxa"/>
            <w:vMerge/>
          </w:tcPr>
          <w:p w14:paraId="411D8EA1" w14:textId="77777777" w:rsidR="00502E97" w:rsidRDefault="00502E97" w:rsidP="00502E97">
            <w:pPr>
              <w:pStyle w:val="ListParagraph"/>
              <w:numPr>
                <w:ilvl w:val="0"/>
                <w:numId w:val="8"/>
              </w:numPr>
            </w:pPr>
          </w:p>
        </w:tc>
        <w:tc>
          <w:tcPr>
            <w:tcW w:w="1650" w:type="dxa"/>
          </w:tcPr>
          <w:p w14:paraId="25F59B32" w14:textId="409851E2" w:rsidR="00502E97" w:rsidRDefault="002F4A37" w:rsidP="00502E97">
            <w:pPr>
              <w:jc w:val="center"/>
            </w:pPr>
            <w:r>
              <w:t>5</w:t>
            </w:r>
            <w:r w:rsidR="002306B8">
              <w:t>3</w:t>
            </w:r>
          </w:p>
        </w:tc>
      </w:tr>
      <w:tr w:rsidR="00502E97" w14:paraId="407AEBC8" w14:textId="77777777" w:rsidTr="00300634">
        <w:tc>
          <w:tcPr>
            <w:tcW w:w="7366" w:type="dxa"/>
            <w:vMerge/>
          </w:tcPr>
          <w:p w14:paraId="37BEDCF9" w14:textId="77777777" w:rsidR="00502E97" w:rsidRDefault="00502E97" w:rsidP="00502E97">
            <w:pPr>
              <w:pStyle w:val="ListParagraph"/>
              <w:numPr>
                <w:ilvl w:val="0"/>
                <w:numId w:val="8"/>
              </w:numPr>
            </w:pPr>
          </w:p>
        </w:tc>
        <w:tc>
          <w:tcPr>
            <w:tcW w:w="1650" w:type="dxa"/>
          </w:tcPr>
          <w:p w14:paraId="30301AA5" w14:textId="047E85D0" w:rsidR="00502E97" w:rsidRDefault="002F4A37" w:rsidP="00502E97">
            <w:pPr>
              <w:jc w:val="center"/>
            </w:pPr>
            <w:r>
              <w:t>5</w:t>
            </w:r>
            <w:r w:rsidR="002306B8">
              <w:t>3</w:t>
            </w:r>
          </w:p>
        </w:tc>
      </w:tr>
      <w:tr w:rsidR="00502E97" w14:paraId="607FE225" w14:textId="77777777" w:rsidTr="00300634">
        <w:tc>
          <w:tcPr>
            <w:tcW w:w="7366" w:type="dxa"/>
            <w:vMerge/>
          </w:tcPr>
          <w:p w14:paraId="46B42834" w14:textId="77777777" w:rsidR="00502E97" w:rsidRDefault="00502E97" w:rsidP="00502E97">
            <w:pPr>
              <w:pStyle w:val="ListParagraph"/>
              <w:numPr>
                <w:ilvl w:val="0"/>
                <w:numId w:val="8"/>
              </w:numPr>
            </w:pPr>
          </w:p>
        </w:tc>
        <w:tc>
          <w:tcPr>
            <w:tcW w:w="1650" w:type="dxa"/>
          </w:tcPr>
          <w:p w14:paraId="087736D9" w14:textId="2868F841" w:rsidR="00502E97" w:rsidRDefault="00502E97" w:rsidP="00502E97">
            <w:pPr>
              <w:jc w:val="center"/>
            </w:pPr>
            <w:r>
              <w:t>5</w:t>
            </w:r>
            <w:r w:rsidR="002306B8">
              <w:t>4</w:t>
            </w:r>
          </w:p>
        </w:tc>
      </w:tr>
      <w:tr w:rsidR="00502E97" w14:paraId="7850A32D" w14:textId="77777777" w:rsidTr="00300634">
        <w:tc>
          <w:tcPr>
            <w:tcW w:w="7366" w:type="dxa"/>
            <w:vMerge/>
          </w:tcPr>
          <w:p w14:paraId="251391F1" w14:textId="77777777" w:rsidR="00502E97" w:rsidRDefault="00502E97" w:rsidP="00502E97">
            <w:pPr>
              <w:pStyle w:val="ListParagraph"/>
              <w:numPr>
                <w:ilvl w:val="0"/>
                <w:numId w:val="8"/>
              </w:numPr>
            </w:pPr>
          </w:p>
        </w:tc>
        <w:tc>
          <w:tcPr>
            <w:tcW w:w="1650" w:type="dxa"/>
          </w:tcPr>
          <w:p w14:paraId="7AD27E9F" w14:textId="15E3D069" w:rsidR="00502E97" w:rsidRDefault="00502E97" w:rsidP="00502E97">
            <w:pPr>
              <w:jc w:val="center"/>
            </w:pPr>
            <w:r>
              <w:t>5</w:t>
            </w:r>
            <w:r w:rsidR="00937B8E">
              <w:t>4</w:t>
            </w:r>
          </w:p>
        </w:tc>
      </w:tr>
      <w:tr w:rsidR="00502E97" w14:paraId="14D87205" w14:textId="77777777" w:rsidTr="00300634">
        <w:tc>
          <w:tcPr>
            <w:tcW w:w="7366" w:type="dxa"/>
            <w:vMerge/>
          </w:tcPr>
          <w:p w14:paraId="4890FAA5" w14:textId="77777777" w:rsidR="00502E97" w:rsidRDefault="00502E97" w:rsidP="00502E97">
            <w:pPr>
              <w:pStyle w:val="ListParagraph"/>
              <w:numPr>
                <w:ilvl w:val="0"/>
                <w:numId w:val="8"/>
              </w:numPr>
            </w:pPr>
          </w:p>
        </w:tc>
        <w:tc>
          <w:tcPr>
            <w:tcW w:w="1650" w:type="dxa"/>
          </w:tcPr>
          <w:p w14:paraId="7CEC6B2C" w14:textId="3C9AF15C" w:rsidR="00502E97" w:rsidRDefault="00502E97" w:rsidP="00502E97">
            <w:pPr>
              <w:jc w:val="center"/>
            </w:pPr>
            <w:r>
              <w:t>5</w:t>
            </w:r>
            <w:r w:rsidR="00937B8E">
              <w:t>5</w:t>
            </w:r>
          </w:p>
        </w:tc>
      </w:tr>
      <w:tr w:rsidR="00502E97" w14:paraId="51104554" w14:textId="77777777" w:rsidTr="00300634">
        <w:tc>
          <w:tcPr>
            <w:tcW w:w="7366" w:type="dxa"/>
            <w:vMerge/>
          </w:tcPr>
          <w:p w14:paraId="4E9AE72F" w14:textId="77777777" w:rsidR="00502E97" w:rsidRDefault="00502E97" w:rsidP="00502E97">
            <w:pPr>
              <w:pStyle w:val="ListParagraph"/>
              <w:numPr>
                <w:ilvl w:val="0"/>
                <w:numId w:val="8"/>
              </w:numPr>
            </w:pPr>
          </w:p>
        </w:tc>
        <w:tc>
          <w:tcPr>
            <w:tcW w:w="1650" w:type="dxa"/>
          </w:tcPr>
          <w:p w14:paraId="27A3C6D9" w14:textId="2D17D3B7" w:rsidR="00502E97" w:rsidRDefault="00502E97" w:rsidP="00502E97">
            <w:pPr>
              <w:jc w:val="center"/>
            </w:pPr>
            <w:r>
              <w:t>5</w:t>
            </w:r>
            <w:r w:rsidR="00937B8E">
              <w:t>5</w:t>
            </w:r>
          </w:p>
        </w:tc>
      </w:tr>
      <w:tr w:rsidR="00502E97" w14:paraId="25F2672A" w14:textId="77777777" w:rsidTr="00300634">
        <w:tc>
          <w:tcPr>
            <w:tcW w:w="7366" w:type="dxa"/>
            <w:vMerge/>
          </w:tcPr>
          <w:p w14:paraId="784080D4" w14:textId="77777777" w:rsidR="00502E97" w:rsidRDefault="00502E97" w:rsidP="00502E97">
            <w:pPr>
              <w:pStyle w:val="ListParagraph"/>
              <w:numPr>
                <w:ilvl w:val="0"/>
                <w:numId w:val="8"/>
              </w:numPr>
            </w:pPr>
          </w:p>
        </w:tc>
        <w:tc>
          <w:tcPr>
            <w:tcW w:w="1650" w:type="dxa"/>
          </w:tcPr>
          <w:p w14:paraId="5D9B32A2" w14:textId="5E6956A8" w:rsidR="00502E97" w:rsidRDefault="00502E97" w:rsidP="00502E97">
            <w:pPr>
              <w:jc w:val="center"/>
            </w:pPr>
            <w:r>
              <w:t>5</w:t>
            </w:r>
            <w:r w:rsidR="00937B8E">
              <w:t>5</w:t>
            </w:r>
          </w:p>
        </w:tc>
      </w:tr>
      <w:tr w:rsidR="00502E97" w14:paraId="1F6D061C" w14:textId="77777777" w:rsidTr="00300634">
        <w:tc>
          <w:tcPr>
            <w:tcW w:w="7366" w:type="dxa"/>
            <w:vMerge/>
          </w:tcPr>
          <w:p w14:paraId="5F6C88D4" w14:textId="77777777" w:rsidR="00502E97" w:rsidRDefault="00502E97" w:rsidP="00502E97">
            <w:pPr>
              <w:pStyle w:val="ListParagraph"/>
              <w:numPr>
                <w:ilvl w:val="0"/>
                <w:numId w:val="8"/>
              </w:numPr>
            </w:pPr>
          </w:p>
        </w:tc>
        <w:tc>
          <w:tcPr>
            <w:tcW w:w="1650" w:type="dxa"/>
          </w:tcPr>
          <w:p w14:paraId="61CA0D4C" w14:textId="30C39AC2" w:rsidR="00502E97" w:rsidRDefault="00502E97" w:rsidP="00502E97">
            <w:pPr>
              <w:jc w:val="center"/>
            </w:pPr>
            <w:r>
              <w:t>5</w:t>
            </w:r>
            <w:r w:rsidR="00937B8E">
              <w:t>6</w:t>
            </w:r>
          </w:p>
        </w:tc>
      </w:tr>
      <w:tr w:rsidR="00502E97" w14:paraId="49EE5E39" w14:textId="77777777" w:rsidTr="00300634">
        <w:tc>
          <w:tcPr>
            <w:tcW w:w="7366" w:type="dxa"/>
            <w:vMerge/>
          </w:tcPr>
          <w:p w14:paraId="3490306C" w14:textId="77777777" w:rsidR="00502E97" w:rsidRDefault="00502E97" w:rsidP="00502E97">
            <w:pPr>
              <w:pStyle w:val="ListParagraph"/>
              <w:numPr>
                <w:ilvl w:val="0"/>
                <w:numId w:val="8"/>
              </w:numPr>
            </w:pPr>
          </w:p>
        </w:tc>
        <w:tc>
          <w:tcPr>
            <w:tcW w:w="1650" w:type="dxa"/>
          </w:tcPr>
          <w:p w14:paraId="1A9E6751" w14:textId="45FE7082" w:rsidR="00502E97" w:rsidRDefault="00502E97" w:rsidP="00502E97">
            <w:pPr>
              <w:jc w:val="center"/>
            </w:pPr>
            <w:r>
              <w:t>5</w:t>
            </w:r>
            <w:r w:rsidR="00937B8E">
              <w:t>7</w:t>
            </w:r>
          </w:p>
        </w:tc>
      </w:tr>
      <w:tr w:rsidR="00502E97" w14:paraId="6F6469C1" w14:textId="77777777" w:rsidTr="00300634">
        <w:tc>
          <w:tcPr>
            <w:tcW w:w="7366" w:type="dxa"/>
            <w:vMerge/>
          </w:tcPr>
          <w:p w14:paraId="58A19BB4" w14:textId="77777777" w:rsidR="00502E97" w:rsidRDefault="00502E97" w:rsidP="00502E97">
            <w:pPr>
              <w:pStyle w:val="ListParagraph"/>
              <w:numPr>
                <w:ilvl w:val="0"/>
                <w:numId w:val="8"/>
              </w:numPr>
            </w:pPr>
          </w:p>
        </w:tc>
        <w:tc>
          <w:tcPr>
            <w:tcW w:w="1650" w:type="dxa"/>
          </w:tcPr>
          <w:p w14:paraId="4ADF30EA" w14:textId="21EA7771" w:rsidR="00502E97" w:rsidRDefault="00502E97" w:rsidP="00502E97">
            <w:pPr>
              <w:jc w:val="center"/>
            </w:pPr>
            <w:r>
              <w:t>5</w:t>
            </w:r>
            <w:r w:rsidR="00937B8E">
              <w:t>8</w:t>
            </w:r>
          </w:p>
        </w:tc>
      </w:tr>
      <w:tr w:rsidR="00502E97" w14:paraId="074CC223" w14:textId="77777777" w:rsidTr="00300634">
        <w:tc>
          <w:tcPr>
            <w:tcW w:w="7366" w:type="dxa"/>
            <w:vMerge/>
          </w:tcPr>
          <w:p w14:paraId="7A3A0EC4" w14:textId="77777777" w:rsidR="00502E97" w:rsidRDefault="00502E97" w:rsidP="00502E97">
            <w:pPr>
              <w:pStyle w:val="ListParagraph"/>
              <w:numPr>
                <w:ilvl w:val="0"/>
                <w:numId w:val="8"/>
              </w:numPr>
            </w:pPr>
          </w:p>
        </w:tc>
        <w:tc>
          <w:tcPr>
            <w:tcW w:w="1650" w:type="dxa"/>
          </w:tcPr>
          <w:p w14:paraId="20556692" w14:textId="63172681" w:rsidR="00502E97" w:rsidRDefault="00376574" w:rsidP="00502E97">
            <w:pPr>
              <w:jc w:val="center"/>
            </w:pPr>
            <w:r>
              <w:t>60</w:t>
            </w:r>
          </w:p>
        </w:tc>
      </w:tr>
      <w:tr w:rsidR="00502E97" w14:paraId="6C3BBDBE" w14:textId="77777777" w:rsidTr="00300634">
        <w:tc>
          <w:tcPr>
            <w:tcW w:w="7366" w:type="dxa"/>
            <w:vMerge/>
          </w:tcPr>
          <w:p w14:paraId="26C07D0D" w14:textId="77777777" w:rsidR="00502E97" w:rsidRDefault="00502E97" w:rsidP="00502E97">
            <w:pPr>
              <w:pStyle w:val="ListParagraph"/>
              <w:numPr>
                <w:ilvl w:val="0"/>
                <w:numId w:val="8"/>
              </w:numPr>
            </w:pPr>
          </w:p>
        </w:tc>
        <w:tc>
          <w:tcPr>
            <w:tcW w:w="1650" w:type="dxa"/>
          </w:tcPr>
          <w:p w14:paraId="418A2860" w14:textId="17A682E2" w:rsidR="00502E97" w:rsidRDefault="00376574" w:rsidP="00502E97">
            <w:pPr>
              <w:jc w:val="center"/>
            </w:pPr>
            <w:r>
              <w:t>60</w:t>
            </w:r>
          </w:p>
        </w:tc>
      </w:tr>
      <w:tr w:rsidR="00502E97" w14:paraId="2925C831" w14:textId="77777777" w:rsidTr="00300634">
        <w:tc>
          <w:tcPr>
            <w:tcW w:w="7366" w:type="dxa"/>
            <w:vMerge/>
          </w:tcPr>
          <w:p w14:paraId="4AEB1E2E" w14:textId="77777777" w:rsidR="00502E97" w:rsidRDefault="00502E97" w:rsidP="00502E97">
            <w:pPr>
              <w:pStyle w:val="ListParagraph"/>
              <w:numPr>
                <w:ilvl w:val="0"/>
                <w:numId w:val="8"/>
              </w:numPr>
            </w:pPr>
          </w:p>
        </w:tc>
        <w:tc>
          <w:tcPr>
            <w:tcW w:w="1650" w:type="dxa"/>
          </w:tcPr>
          <w:p w14:paraId="38F1A3CD" w14:textId="6ED30E66" w:rsidR="00502E97" w:rsidRDefault="00376574" w:rsidP="00502E97">
            <w:pPr>
              <w:jc w:val="center"/>
            </w:pPr>
            <w:r>
              <w:t>60</w:t>
            </w:r>
          </w:p>
        </w:tc>
      </w:tr>
      <w:tr w:rsidR="00502E97" w14:paraId="24A7F720" w14:textId="77777777" w:rsidTr="00300634">
        <w:tc>
          <w:tcPr>
            <w:tcW w:w="7366" w:type="dxa"/>
            <w:vMerge/>
          </w:tcPr>
          <w:p w14:paraId="297DB5AD" w14:textId="77777777" w:rsidR="00502E97" w:rsidRDefault="00502E97" w:rsidP="00502E97">
            <w:pPr>
              <w:pStyle w:val="ListParagraph"/>
              <w:numPr>
                <w:ilvl w:val="0"/>
                <w:numId w:val="8"/>
              </w:numPr>
            </w:pPr>
          </w:p>
        </w:tc>
        <w:tc>
          <w:tcPr>
            <w:tcW w:w="1650" w:type="dxa"/>
          </w:tcPr>
          <w:p w14:paraId="56AF7853" w14:textId="205C916A" w:rsidR="00502E97" w:rsidRDefault="00600543" w:rsidP="00502E97">
            <w:pPr>
              <w:jc w:val="center"/>
            </w:pPr>
            <w:r>
              <w:t>61</w:t>
            </w:r>
          </w:p>
        </w:tc>
      </w:tr>
      <w:tr w:rsidR="00502E97" w14:paraId="046D6EBF" w14:textId="77777777" w:rsidTr="00300634">
        <w:tc>
          <w:tcPr>
            <w:tcW w:w="7366" w:type="dxa"/>
            <w:vMerge/>
          </w:tcPr>
          <w:p w14:paraId="5AC03A79" w14:textId="77777777" w:rsidR="00502E97" w:rsidRDefault="00502E97" w:rsidP="00502E97">
            <w:pPr>
              <w:pStyle w:val="ListParagraph"/>
              <w:numPr>
                <w:ilvl w:val="0"/>
                <w:numId w:val="8"/>
              </w:numPr>
            </w:pPr>
          </w:p>
        </w:tc>
        <w:tc>
          <w:tcPr>
            <w:tcW w:w="1650" w:type="dxa"/>
          </w:tcPr>
          <w:p w14:paraId="1B902879" w14:textId="4BCA5021" w:rsidR="00502E97" w:rsidRDefault="00600543" w:rsidP="00502E97">
            <w:pPr>
              <w:jc w:val="center"/>
            </w:pPr>
            <w:r>
              <w:t>61</w:t>
            </w:r>
          </w:p>
        </w:tc>
      </w:tr>
      <w:tr w:rsidR="00502E97" w14:paraId="0DA8259C" w14:textId="77777777" w:rsidTr="00300634">
        <w:tc>
          <w:tcPr>
            <w:tcW w:w="7366" w:type="dxa"/>
            <w:vMerge/>
          </w:tcPr>
          <w:p w14:paraId="753E3F1E" w14:textId="77777777" w:rsidR="00502E97" w:rsidRDefault="00502E97" w:rsidP="00502E97">
            <w:pPr>
              <w:pStyle w:val="ListParagraph"/>
              <w:numPr>
                <w:ilvl w:val="0"/>
                <w:numId w:val="8"/>
              </w:numPr>
            </w:pPr>
          </w:p>
        </w:tc>
        <w:tc>
          <w:tcPr>
            <w:tcW w:w="1650" w:type="dxa"/>
          </w:tcPr>
          <w:p w14:paraId="700868C4" w14:textId="04D9623B" w:rsidR="00502E97" w:rsidRDefault="00600543" w:rsidP="00502E97">
            <w:pPr>
              <w:jc w:val="center"/>
            </w:pPr>
            <w:r>
              <w:t>61</w:t>
            </w:r>
          </w:p>
        </w:tc>
      </w:tr>
      <w:tr w:rsidR="00502E97" w14:paraId="731625A7" w14:textId="77777777" w:rsidTr="00300634">
        <w:tc>
          <w:tcPr>
            <w:tcW w:w="7366" w:type="dxa"/>
            <w:vMerge/>
          </w:tcPr>
          <w:p w14:paraId="06B795A3" w14:textId="77777777" w:rsidR="00502E97" w:rsidRDefault="00502E97" w:rsidP="00502E97">
            <w:pPr>
              <w:pStyle w:val="ListParagraph"/>
              <w:numPr>
                <w:ilvl w:val="0"/>
                <w:numId w:val="8"/>
              </w:numPr>
            </w:pPr>
          </w:p>
        </w:tc>
        <w:tc>
          <w:tcPr>
            <w:tcW w:w="1650" w:type="dxa"/>
          </w:tcPr>
          <w:p w14:paraId="4BF43806" w14:textId="3BAB974C" w:rsidR="00502E97" w:rsidRDefault="00600543" w:rsidP="00502E97">
            <w:pPr>
              <w:jc w:val="center"/>
            </w:pPr>
            <w:r>
              <w:t>61</w:t>
            </w:r>
          </w:p>
        </w:tc>
      </w:tr>
      <w:tr w:rsidR="00502E97" w14:paraId="38BFA09A" w14:textId="77777777" w:rsidTr="00300634">
        <w:tc>
          <w:tcPr>
            <w:tcW w:w="7366" w:type="dxa"/>
            <w:vMerge/>
          </w:tcPr>
          <w:p w14:paraId="33AF71F4" w14:textId="77777777" w:rsidR="00502E97" w:rsidRDefault="00502E97" w:rsidP="00502E97">
            <w:pPr>
              <w:pStyle w:val="ListParagraph"/>
              <w:numPr>
                <w:ilvl w:val="0"/>
                <w:numId w:val="8"/>
              </w:numPr>
            </w:pPr>
          </w:p>
        </w:tc>
        <w:tc>
          <w:tcPr>
            <w:tcW w:w="1650" w:type="dxa"/>
          </w:tcPr>
          <w:p w14:paraId="6CB361E6" w14:textId="53DA2582" w:rsidR="00502E97" w:rsidRDefault="007875BC" w:rsidP="00502E97">
            <w:pPr>
              <w:jc w:val="center"/>
            </w:pPr>
            <w:r>
              <w:t>62</w:t>
            </w:r>
          </w:p>
        </w:tc>
      </w:tr>
      <w:tr w:rsidR="00502E97" w14:paraId="3065E0A1" w14:textId="77777777" w:rsidTr="00300634">
        <w:tc>
          <w:tcPr>
            <w:tcW w:w="7366" w:type="dxa"/>
            <w:vMerge/>
          </w:tcPr>
          <w:p w14:paraId="2A810B17" w14:textId="77777777" w:rsidR="00502E97" w:rsidRDefault="00502E97" w:rsidP="00502E97">
            <w:pPr>
              <w:pStyle w:val="ListParagraph"/>
              <w:numPr>
                <w:ilvl w:val="0"/>
                <w:numId w:val="8"/>
              </w:numPr>
            </w:pPr>
          </w:p>
        </w:tc>
        <w:tc>
          <w:tcPr>
            <w:tcW w:w="1650" w:type="dxa"/>
          </w:tcPr>
          <w:p w14:paraId="33932E59" w14:textId="43267347" w:rsidR="00502E97" w:rsidRDefault="005A00D2" w:rsidP="00502E97">
            <w:pPr>
              <w:jc w:val="center"/>
            </w:pPr>
            <w:r>
              <w:t>6</w:t>
            </w:r>
            <w:r w:rsidR="007875BC">
              <w:t>2</w:t>
            </w:r>
          </w:p>
        </w:tc>
      </w:tr>
      <w:tr w:rsidR="00446E2E" w14:paraId="4E661F6E" w14:textId="77777777" w:rsidTr="00300634">
        <w:tc>
          <w:tcPr>
            <w:tcW w:w="7366" w:type="dxa"/>
            <w:vMerge w:val="restart"/>
          </w:tcPr>
          <w:p w14:paraId="6C03868E" w14:textId="77777777" w:rsidR="00446E2E" w:rsidRDefault="00446E2E" w:rsidP="00502E97">
            <w:r>
              <w:t>Food and Nutrition Policy</w:t>
            </w:r>
          </w:p>
          <w:p w14:paraId="5E4DDA70" w14:textId="77777777" w:rsidR="00446E2E" w:rsidRDefault="00446E2E" w:rsidP="00437A8B">
            <w:pPr>
              <w:pStyle w:val="ListParagraph"/>
              <w:numPr>
                <w:ilvl w:val="0"/>
                <w:numId w:val="8"/>
              </w:numPr>
            </w:pPr>
            <w:r>
              <w:t>Allergies and Dietary Needs</w:t>
            </w:r>
          </w:p>
          <w:p w14:paraId="6BC1E768" w14:textId="77777777" w:rsidR="00446E2E" w:rsidRDefault="00446E2E" w:rsidP="00E851B8">
            <w:pPr>
              <w:pStyle w:val="ListParagraph"/>
              <w:numPr>
                <w:ilvl w:val="0"/>
                <w:numId w:val="8"/>
              </w:numPr>
            </w:pPr>
            <w:r>
              <w:t>Staff Training</w:t>
            </w:r>
          </w:p>
          <w:p w14:paraId="08D77021" w14:textId="77777777" w:rsidR="00446E2E" w:rsidRDefault="00446E2E" w:rsidP="00E851B8">
            <w:pPr>
              <w:pStyle w:val="ListParagraph"/>
              <w:numPr>
                <w:ilvl w:val="0"/>
                <w:numId w:val="8"/>
              </w:numPr>
            </w:pPr>
            <w:r>
              <w:t>Snacks</w:t>
            </w:r>
          </w:p>
          <w:p w14:paraId="4BF55277" w14:textId="77777777" w:rsidR="00446E2E" w:rsidRDefault="00446E2E" w:rsidP="00E851B8">
            <w:pPr>
              <w:pStyle w:val="ListParagraph"/>
              <w:numPr>
                <w:ilvl w:val="0"/>
                <w:numId w:val="8"/>
              </w:numPr>
            </w:pPr>
            <w:r>
              <w:t>Lunchtime</w:t>
            </w:r>
          </w:p>
          <w:p w14:paraId="1D698D14" w14:textId="77777777" w:rsidR="00446E2E" w:rsidRDefault="00446E2E" w:rsidP="009A75FC">
            <w:pPr>
              <w:pStyle w:val="ListParagraph"/>
              <w:numPr>
                <w:ilvl w:val="0"/>
                <w:numId w:val="8"/>
              </w:numPr>
            </w:pPr>
            <w:r>
              <w:t>Drinks</w:t>
            </w:r>
          </w:p>
          <w:p w14:paraId="7555F6AE" w14:textId="77777777" w:rsidR="00446E2E" w:rsidRDefault="00446E2E" w:rsidP="009A75FC">
            <w:pPr>
              <w:pStyle w:val="ListParagraph"/>
              <w:numPr>
                <w:ilvl w:val="0"/>
                <w:numId w:val="8"/>
              </w:numPr>
            </w:pPr>
            <w:r>
              <w:t>Celebrating Special Occasions</w:t>
            </w:r>
          </w:p>
          <w:p w14:paraId="3E54DAFF" w14:textId="7DE556CF" w:rsidR="00446E2E" w:rsidRDefault="00446E2E" w:rsidP="009A75FC">
            <w:pPr>
              <w:pStyle w:val="ListParagraph"/>
              <w:numPr>
                <w:ilvl w:val="0"/>
                <w:numId w:val="8"/>
              </w:numPr>
            </w:pPr>
            <w:r>
              <w:t>Cooking with Children</w:t>
            </w:r>
          </w:p>
        </w:tc>
        <w:tc>
          <w:tcPr>
            <w:tcW w:w="1650" w:type="dxa"/>
          </w:tcPr>
          <w:p w14:paraId="58624E63" w14:textId="679EE54D" w:rsidR="00446E2E" w:rsidRDefault="007875BC" w:rsidP="00502E97">
            <w:pPr>
              <w:jc w:val="center"/>
            </w:pPr>
            <w:r>
              <w:t>64</w:t>
            </w:r>
          </w:p>
        </w:tc>
      </w:tr>
      <w:tr w:rsidR="00446E2E" w14:paraId="1BCBFD4C" w14:textId="77777777" w:rsidTr="00300634">
        <w:tc>
          <w:tcPr>
            <w:tcW w:w="7366" w:type="dxa"/>
            <w:vMerge/>
          </w:tcPr>
          <w:p w14:paraId="4290052A" w14:textId="108DDDA9" w:rsidR="00446E2E" w:rsidRDefault="00446E2E" w:rsidP="009A75FC">
            <w:pPr>
              <w:pStyle w:val="ListParagraph"/>
              <w:numPr>
                <w:ilvl w:val="0"/>
                <w:numId w:val="8"/>
              </w:numPr>
            </w:pPr>
          </w:p>
        </w:tc>
        <w:tc>
          <w:tcPr>
            <w:tcW w:w="1650" w:type="dxa"/>
          </w:tcPr>
          <w:p w14:paraId="2A230037" w14:textId="093C293B" w:rsidR="00446E2E" w:rsidRDefault="007521B1" w:rsidP="00502E97">
            <w:pPr>
              <w:jc w:val="center"/>
            </w:pPr>
            <w:r>
              <w:t>64</w:t>
            </w:r>
          </w:p>
        </w:tc>
      </w:tr>
      <w:tr w:rsidR="00446E2E" w14:paraId="3E7125F7" w14:textId="77777777" w:rsidTr="00300634">
        <w:tc>
          <w:tcPr>
            <w:tcW w:w="7366" w:type="dxa"/>
            <w:vMerge/>
          </w:tcPr>
          <w:p w14:paraId="07504340" w14:textId="4791D6EC" w:rsidR="00446E2E" w:rsidRDefault="00446E2E" w:rsidP="009A75FC">
            <w:pPr>
              <w:pStyle w:val="ListParagraph"/>
              <w:numPr>
                <w:ilvl w:val="0"/>
                <w:numId w:val="8"/>
              </w:numPr>
            </w:pPr>
          </w:p>
        </w:tc>
        <w:tc>
          <w:tcPr>
            <w:tcW w:w="1650" w:type="dxa"/>
          </w:tcPr>
          <w:p w14:paraId="2D30A686" w14:textId="6505FA91" w:rsidR="00446E2E" w:rsidRDefault="007521B1" w:rsidP="00502E97">
            <w:pPr>
              <w:jc w:val="center"/>
            </w:pPr>
            <w:r>
              <w:t>65</w:t>
            </w:r>
          </w:p>
        </w:tc>
      </w:tr>
      <w:tr w:rsidR="00446E2E" w14:paraId="14C0A16E" w14:textId="77777777" w:rsidTr="00300634">
        <w:tc>
          <w:tcPr>
            <w:tcW w:w="7366" w:type="dxa"/>
            <w:vMerge/>
          </w:tcPr>
          <w:p w14:paraId="2DE68B7D" w14:textId="171B63DE" w:rsidR="00446E2E" w:rsidRDefault="00446E2E" w:rsidP="009A75FC">
            <w:pPr>
              <w:pStyle w:val="ListParagraph"/>
              <w:numPr>
                <w:ilvl w:val="0"/>
                <w:numId w:val="8"/>
              </w:numPr>
            </w:pPr>
          </w:p>
        </w:tc>
        <w:tc>
          <w:tcPr>
            <w:tcW w:w="1650" w:type="dxa"/>
          </w:tcPr>
          <w:p w14:paraId="0081F5D5" w14:textId="76C86F07" w:rsidR="00446E2E" w:rsidRDefault="002B4C99" w:rsidP="00502E97">
            <w:pPr>
              <w:jc w:val="center"/>
            </w:pPr>
            <w:r>
              <w:t>65</w:t>
            </w:r>
          </w:p>
        </w:tc>
      </w:tr>
      <w:tr w:rsidR="00446E2E" w14:paraId="0318FE50" w14:textId="77777777" w:rsidTr="00300634">
        <w:tc>
          <w:tcPr>
            <w:tcW w:w="7366" w:type="dxa"/>
            <w:vMerge/>
          </w:tcPr>
          <w:p w14:paraId="0EA3F25E" w14:textId="3EF31EEF" w:rsidR="00446E2E" w:rsidRDefault="00446E2E" w:rsidP="009A75FC">
            <w:pPr>
              <w:pStyle w:val="ListParagraph"/>
              <w:numPr>
                <w:ilvl w:val="0"/>
                <w:numId w:val="8"/>
              </w:numPr>
            </w:pPr>
          </w:p>
        </w:tc>
        <w:tc>
          <w:tcPr>
            <w:tcW w:w="1650" w:type="dxa"/>
          </w:tcPr>
          <w:p w14:paraId="4295ACF5" w14:textId="2539380A" w:rsidR="00446E2E" w:rsidRDefault="00B6546A" w:rsidP="00502E97">
            <w:pPr>
              <w:jc w:val="center"/>
            </w:pPr>
            <w:r>
              <w:t>65</w:t>
            </w:r>
          </w:p>
        </w:tc>
      </w:tr>
      <w:tr w:rsidR="00446E2E" w14:paraId="49975DB4" w14:textId="77777777" w:rsidTr="00300634">
        <w:tc>
          <w:tcPr>
            <w:tcW w:w="7366" w:type="dxa"/>
            <w:vMerge/>
          </w:tcPr>
          <w:p w14:paraId="41C9B404" w14:textId="01E4937D" w:rsidR="00446E2E" w:rsidRDefault="00446E2E" w:rsidP="009A75FC">
            <w:pPr>
              <w:pStyle w:val="ListParagraph"/>
              <w:numPr>
                <w:ilvl w:val="0"/>
                <w:numId w:val="8"/>
              </w:numPr>
            </w:pPr>
          </w:p>
        </w:tc>
        <w:tc>
          <w:tcPr>
            <w:tcW w:w="1650" w:type="dxa"/>
          </w:tcPr>
          <w:p w14:paraId="720BCBD3" w14:textId="4C105755" w:rsidR="00446E2E" w:rsidRDefault="00B6546A" w:rsidP="00502E97">
            <w:pPr>
              <w:jc w:val="center"/>
            </w:pPr>
            <w:r>
              <w:t>66</w:t>
            </w:r>
          </w:p>
        </w:tc>
      </w:tr>
      <w:tr w:rsidR="00446E2E" w14:paraId="5AF613D5" w14:textId="77777777" w:rsidTr="00300634">
        <w:tc>
          <w:tcPr>
            <w:tcW w:w="7366" w:type="dxa"/>
            <w:vMerge/>
          </w:tcPr>
          <w:p w14:paraId="38784E4A" w14:textId="19874426" w:rsidR="00446E2E" w:rsidRDefault="00446E2E" w:rsidP="009A75FC">
            <w:pPr>
              <w:pStyle w:val="ListParagraph"/>
              <w:numPr>
                <w:ilvl w:val="0"/>
                <w:numId w:val="8"/>
              </w:numPr>
            </w:pPr>
          </w:p>
        </w:tc>
        <w:tc>
          <w:tcPr>
            <w:tcW w:w="1650" w:type="dxa"/>
          </w:tcPr>
          <w:p w14:paraId="7A6049A4" w14:textId="743CB531" w:rsidR="00446E2E" w:rsidRDefault="00B6546A" w:rsidP="00502E97">
            <w:pPr>
              <w:jc w:val="center"/>
            </w:pPr>
            <w:r>
              <w:t>66</w:t>
            </w:r>
          </w:p>
        </w:tc>
      </w:tr>
      <w:tr w:rsidR="00446E2E" w14:paraId="4769733D" w14:textId="77777777" w:rsidTr="00300634">
        <w:tc>
          <w:tcPr>
            <w:tcW w:w="7366" w:type="dxa"/>
            <w:vMerge/>
          </w:tcPr>
          <w:p w14:paraId="0ECBF115" w14:textId="7F05874D" w:rsidR="00446E2E" w:rsidRDefault="00446E2E" w:rsidP="009A75FC">
            <w:pPr>
              <w:pStyle w:val="ListParagraph"/>
              <w:numPr>
                <w:ilvl w:val="0"/>
                <w:numId w:val="8"/>
              </w:numPr>
            </w:pPr>
          </w:p>
        </w:tc>
        <w:tc>
          <w:tcPr>
            <w:tcW w:w="1650" w:type="dxa"/>
          </w:tcPr>
          <w:p w14:paraId="40EC619C" w14:textId="13B5909A" w:rsidR="00446E2E" w:rsidRDefault="00B6546A" w:rsidP="00502E97">
            <w:pPr>
              <w:jc w:val="center"/>
            </w:pPr>
            <w:r>
              <w:t>67</w:t>
            </w:r>
          </w:p>
        </w:tc>
      </w:tr>
      <w:tr w:rsidR="00502E97" w14:paraId="3631EB75" w14:textId="77777777" w:rsidTr="00300634">
        <w:tc>
          <w:tcPr>
            <w:tcW w:w="7366" w:type="dxa"/>
          </w:tcPr>
          <w:p w14:paraId="4F67413A" w14:textId="77777777" w:rsidR="00502E97" w:rsidRDefault="00502E97" w:rsidP="00502E97">
            <w:r>
              <w:t>Complaints Policy</w:t>
            </w:r>
          </w:p>
        </w:tc>
        <w:tc>
          <w:tcPr>
            <w:tcW w:w="1650" w:type="dxa"/>
          </w:tcPr>
          <w:p w14:paraId="473E2583" w14:textId="3E8F58DC" w:rsidR="00502E97" w:rsidRDefault="005A00D2" w:rsidP="00502E97">
            <w:pPr>
              <w:jc w:val="center"/>
            </w:pPr>
            <w:r>
              <w:t>6</w:t>
            </w:r>
            <w:r w:rsidR="00B6546A">
              <w:t>8</w:t>
            </w:r>
          </w:p>
        </w:tc>
      </w:tr>
      <w:tr w:rsidR="00502E97" w14:paraId="497FE9CB" w14:textId="77777777" w:rsidTr="00300634">
        <w:tc>
          <w:tcPr>
            <w:tcW w:w="7366" w:type="dxa"/>
            <w:vMerge w:val="restart"/>
          </w:tcPr>
          <w:p w14:paraId="3422AB51" w14:textId="77777777" w:rsidR="00502E97" w:rsidRDefault="00502E97" w:rsidP="00502E97">
            <w:r>
              <w:t>Data Protection (including GDPR) and Confidentiality Policy</w:t>
            </w:r>
          </w:p>
          <w:p w14:paraId="311304AA" w14:textId="77777777" w:rsidR="00502E97" w:rsidRDefault="00502E97" w:rsidP="00502E97">
            <w:pPr>
              <w:ind w:left="360"/>
            </w:pPr>
            <w:r>
              <w:t>Data held on Families</w:t>
            </w:r>
          </w:p>
          <w:p w14:paraId="41A6B71D" w14:textId="77777777" w:rsidR="00502E97" w:rsidRDefault="00502E97" w:rsidP="00502E97">
            <w:pPr>
              <w:pStyle w:val="ListParagraph"/>
              <w:numPr>
                <w:ilvl w:val="0"/>
                <w:numId w:val="9"/>
              </w:numPr>
            </w:pPr>
            <w:r>
              <w:t>Why we hold data on our families</w:t>
            </w:r>
          </w:p>
          <w:p w14:paraId="7FF77530" w14:textId="2E3CDA6E" w:rsidR="00502E97" w:rsidRDefault="00502E97" w:rsidP="00502E97">
            <w:pPr>
              <w:pStyle w:val="ListParagraph"/>
              <w:numPr>
                <w:ilvl w:val="0"/>
                <w:numId w:val="9"/>
              </w:numPr>
            </w:pPr>
            <w:r>
              <w:t>Who we share data with about our families/Confidentiality</w:t>
            </w:r>
          </w:p>
          <w:p w14:paraId="33CBA6B5" w14:textId="77777777" w:rsidR="00502E97" w:rsidRDefault="00502E97" w:rsidP="00502E97">
            <w:pPr>
              <w:pStyle w:val="ListParagraph"/>
              <w:numPr>
                <w:ilvl w:val="0"/>
                <w:numId w:val="9"/>
              </w:numPr>
            </w:pPr>
            <w:r>
              <w:t>How long we keep information about families for</w:t>
            </w:r>
          </w:p>
          <w:p w14:paraId="26C7390F" w14:textId="77777777" w:rsidR="00502E97" w:rsidRDefault="00502E97" w:rsidP="00502E97">
            <w:pPr>
              <w:pStyle w:val="ListParagraph"/>
              <w:numPr>
                <w:ilvl w:val="0"/>
                <w:numId w:val="9"/>
              </w:numPr>
            </w:pPr>
            <w:r>
              <w:t>Subject access</w:t>
            </w:r>
          </w:p>
          <w:p w14:paraId="3932BC6E" w14:textId="281EC700" w:rsidR="00502E97" w:rsidRDefault="00502E97" w:rsidP="00502E97">
            <w:pPr>
              <w:pStyle w:val="ListParagraph"/>
              <w:numPr>
                <w:ilvl w:val="0"/>
                <w:numId w:val="9"/>
              </w:numPr>
            </w:pPr>
            <w:r>
              <w:t>Suspected breach</w:t>
            </w:r>
          </w:p>
          <w:p w14:paraId="6A739A3B" w14:textId="77777777" w:rsidR="00502E97" w:rsidRDefault="00502E97" w:rsidP="00502E97">
            <w:pPr>
              <w:ind w:left="360"/>
            </w:pPr>
            <w:r>
              <w:t>Data held on Staff Members</w:t>
            </w:r>
          </w:p>
          <w:p w14:paraId="6FF0B434" w14:textId="77777777" w:rsidR="00502E97" w:rsidRDefault="00502E97" w:rsidP="00502E97">
            <w:pPr>
              <w:pStyle w:val="ListParagraph"/>
              <w:numPr>
                <w:ilvl w:val="0"/>
                <w:numId w:val="10"/>
              </w:numPr>
            </w:pPr>
            <w:r>
              <w:t>What data we hold on staff and for how long</w:t>
            </w:r>
          </w:p>
          <w:p w14:paraId="003E28E1" w14:textId="77777777" w:rsidR="00502E97" w:rsidRDefault="00502E97" w:rsidP="00502E97">
            <w:pPr>
              <w:pStyle w:val="ListParagraph"/>
              <w:numPr>
                <w:ilvl w:val="0"/>
                <w:numId w:val="10"/>
              </w:numPr>
            </w:pPr>
            <w:r>
              <w:t>Handling staff personal data</w:t>
            </w:r>
          </w:p>
        </w:tc>
        <w:tc>
          <w:tcPr>
            <w:tcW w:w="1650" w:type="dxa"/>
          </w:tcPr>
          <w:p w14:paraId="6BB2E81F" w14:textId="68A905DB" w:rsidR="00502E97" w:rsidRDefault="00CB0161" w:rsidP="00502E97">
            <w:pPr>
              <w:jc w:val="center"/>
            </w:pPr>
            <w:r>
              <w:t>70</w:t>
            </w:r>
          </w:p>
        </w:tc>
      </w:tr>
      <w:tr w:rsidR="00502E97" w14:paraId="177AE800" w14:textId="77777777" w:rsidTr="00300634">
        <w:tc>
          <w:tcPr>
            <w:tcW w:w="7366" w:type="dxa"/>
            <w:vMerge/>
          </w:tcPr>
          <w:p w14:paraId="4B38F4A0" w14:textId="77777777" w:rsidR="00502E97" w:rsidRDefault="00502E97" w:rsidP="00502E97">
            <w:pPr>
              <w:pStyle w:val="ListParagraph"/>
              <w:numPr>
                <w:ilvl w:val="0"/>
                <w:numId w:val="10"/>
              </w:numPr>
            </w:pPr>
          </w:p>
        </w:tc>
        <w:tc>
          <w:tcPr>
            <w:tcW w:w="1650" w:type="dxa"/>
          </w:tcPr>
          <w:p w14:paraId="630D7CD5" w14:textId="2DED7C08" w:rsidR="00502E97" w:rsidRDefault="00CB0161" w:rsidP="00502E97">
            <w:pPr>
              <w:jc w:val="center"/>
            </w:pPr>
            <w:r>
              <w:t>70</w:t>
            </w:r>
          </w:p>
        </w:tc>
      </w:tr>
      <w:tr w:rsidR="00502E97" w14:paraId="3ACE4F56" w14:textId="77777777" w:rsidTr="00300634">
        <w:tc>
          <w:tcPr>
            <w:tcW w:w="7366" w:type="dxa"/>
            <w:vMerge/>
          </w:tcPr>
          <w:p w14:paraId="6122FBB3" w14:textId="77777777" w:rsidR="00502E97" w:rsidRDefault="00502E97" w:rsidP="00502E97">
            <w:pPr>
              <w:pStyle w:val="ListParagraph"/>
              <w:numPr>
                <w:ilvl w:val="0"/>
                <w:numId w:val="10"/>
              </w:numPr>
            </w:pPr>
          </w:p>
        </w:tc>
        <w:tc>
          <w:tcPr>
            <w:tcW w:w="1650" w:type="dxa"/>
          </w:tcPr>
          <w:p w14:paraId="161EE89B" w14:textId="30918043" w:rsidR="00502E97" w:rsidRDefault="00CB0161" w:rsidP="00502E97">
            <w:pPr>
              <w:jc w:val="center"/>
            </w:pPr>
            <w:r>
              <w:t>70</w:t>
            </w:r>
          </w:p>
        </w:tc>
      </w:tr>
      <w:tr w:rsidR="00502E97" w14:paraId="3B8B25AB" w14:textId="77777777" w:rsidTr="00300634">
        <w:tc>
          <w:tcPr>
            <w:tcW w:w="7366" w:type="dxa"/>
            <w:vMerge/>
          </w:tcPr>
          <w:p w14:paraId="17C66598" w14:textId="77777777" w:rsidR="00502E97" w:rsidRDefault="00502E97" w:rsidP="00502E97">
            <w:pPr>
              <w:pStyle w:val="ListParagraph"/>
              <w:numPr>
                <w:ilvl w:val="0"/>
                <w:numId w:val="10"/>
              </w:numPr>
            </w:pPr>
          </w:p>
        </w:tc>
        <w:tc>
          <w:tcPr>
            <w:tcW w:w="1650" w:type="dxa"/>
          </w:tcPr>
          <w:p w14:paraId="31343968" w14:textId="2AA77542" w:rsidR="00502E97" w:rsidRDefault="00CB0161" w:rsidP="00502E97">
            <w:pPr>
              <w:jc w:val="center"/>
            </w:pPr>
            <w:r>
              <w:t>7</w:t>
            </w:r>
            <w:r w:rsidR="00C2715E">
              <w:t>1</w:t>
            </w:r>
          </w:p>
        </w:tc>
      </w:tr>
      <w:tr w:rsidR="00502E97" w14:paraId="05BA8D8C" w14:textId="77777777" w:rsidTr="00300634">
        <w:tc>
          <w:tcPr>
            <w:tcW w:w="7366" w:type="dxa"/>
            <w:vMerge/>
          </w:tcPr>
          <w:p w14:paraId="6430F79F" w14:textId="77777777" w:rsidR="00502E97" w:rsidRDefault="00502E97" w:rsidP="00502E97">
            <w:pPr>
              <w:pStyle w:val="ListParagraph"/>
              <w:numPr>
                <w:ilvl w:val="0"/>
                <w:numId w:val="10"/>
              </w:numPr>
            </w:pPr>
          </w:p>
        </w:tc>
        <w:tc>
          <w:tcPr>
            <w:tcW w:w="1650" w:type="dxa"/>
          </w:tcPr>
          <w:p w14:paraId="45987B2F" w14:textId="05FC011C" w:rsidR="00502E97" w:rsidRDefault="00C2715E" w:rsidP="00502E97">
            <w:pPr>
              <w:jc w:val="center"/>
            </w:pPr>
            <w:r>
              <w:t>72</w:t>
            </w:r>
          </w:p>
        </w:tc>
      </w:tr>
      <w:tr w:rsidR="00502E97" w14:paraId="7FE84DEF" w14:textId="77777777" w:rsidTr="00300634">
        <w:tc>
          <w:tcPr>
            <w:tcW w:w="7366" w:type="dxa"/>
            <w:vMerge/>
          </w:tcPr>
          <w:p w14:paraId="60D4F4AC" w14:textId="77777777" w:rsidR="00502E97" w:rsidRDefault="00502E97" w:rsidP="00502E97">
            <w:pPr>
              <w:pStyle w:val="ListParagraph"/>
              <w:numPr>
                <w:ilvl w:val="0"/>
                <w:numId w:val="10"/>
              </w:numPr>
            </w:pPr>
          </w:p>
        </w:tc>
        <w:tc>
          <w:tcPr>
            <w:tcW w:w="1650" w:type="dxa"/>
          </w:tcPr>
          <w:p w14:paraId="64BB48E4" w14:textId="2D07DB64" w:rsidR="00502E97" w:rsidRDefault="00C2715E" w:rsidP="00502E97">
            <w:pPr>
              <w:jc w:val="center"/>
            </w:pPr>
            <w:r>
              <w:t>72</w:t>
            </w:r>
          </w:p>
        </w:tc>
      </w:tr>
      <w:tr w:rsidR="00502E97" w14:paraId="45ED8CB6" w14:textId="77777777" w:rsidTr="00300634">
        <w:tc>
          <w:tcPr>
            <w:tcW w:w="7366" w:type="dxa"/>
            <w:vMerge/>
          </w:tcPr>
          <w:p w14:paraId="0E02B460" w14:textId="77777777" w:rsidR="00502E97" w:rsidRDefault="00502E97" w:rsidP="00502E97">
            <w:pPr>
              <w:pStyle w:val="ListParagraph"/>
              <w:numPr>
                <w:ilvl w:val="0"/>
                <w:numId w:val="10"/>
              </w:numPr>
            </w:pPr>
          </w:p>
        </w:tc>
        <w:tc>
          <w:tcPr>
            <w:tcW w:w="1650" w:type="dxa"/>
          </w:tcPr>
          <w:p w14:paraId="18CE85BE" w14:textId="06032A70" w:rsidR="00502E97" w:rsidRDefault="00C2715E" w:rsidP="00502E97">
            <w:pPr>
              <w:jc w:val="center"/>
            </w:pPr>
            <w:r>
              <w:t>73</w:t>
            </w:r>
          </w:p>
        </w:tc>
      </w:tr>
      <w:tr w:rsidR="00502E97" w14:paraId="4BE04843" w14:textId="77777777" w:rsidTr="00300634">
        <w:tc>
          <w:tcPr>
            <w:tcW w:w="7366" w:type="dxa"/>
            <w:vMerge/>
          </w:tcPr>
          <w:p w14:paraId="453BEEEB" w14:textId="77777777" w:rsidR="00502E97" w:rsidRDefault="00502E97" w:rsidP="00502E97">
            <w:pPr>
              <w:pStyle w:val="ListParagraph"/>
              <w:numPr>
                <w:ilvl w:val="0"/>
                <w:numId w:val="10"/>
              </w:numPr>
            </w:pPr>
          </w:p>
        </w:tc>
        <w:tc>
          <w:tcPr>
            <w:tcW w:w="1650" w:type="dxa"/>
          </w:tcPr>
          <w:p w14:paraId="27498E2E" w14:textId="3301044F" w:rsidR="00502E97" w:rsidRDefault="00093321" w:rsidP="00502E97">
            <w:pPr>
              <w:jc w:val="center"/>
            </w:pPr>
            <w:r>
              <w:t>73</w:t>
            </w:r>
          </w:p>
        </w:tc>
      </w:tr>
      <w:tr w:rsidR="00502E97" w14:paraId="42F0A92D" w14:textId="77777777" w:rsidTr="00B404B9">
        <w:trPr>
          <w:trHeight w:val="270"/>
        </w:trPr>
        <w:tc>
          <w:tcPr>
            <w:tcW w:w="7366" w:type="dxa"/>
            <w:vMerge/>
          </w:tcPr>
          <w:p w14:paraId="76410C1A" w14:textId="77777777" w:rsidR="00502E97" w:rsidRDefault="00502E97" w:rsidP="00502E97">
            <w:pPr>
              <w:pStyle w:val="ListParagraph"/>
              <w:numPr>
                <w:ilvl w:val="0"/>
                <w:numId w:val="10"/>
              </w:numPr>
            </w:pPr>
          </w:p>
        </w:tc>
        <w:tc>
          <w:tcPr>
            <w:tcW w:w="1650" w:type="dxa"/>
          </w:tcPr>
          <w:p w14:paraId="387A3283" w14:textId="616ECEED" w:rsidR="00502E97" w:rsidRDefault="00093321" w:rsidP="00502E97">
            <w:pPr>
              <w:jc w:val="center"/>
            </w:pPr>
            <w:r>
              <w:t>73</w:t>
            </w:r>
          </w:p>
        </w:tc>
      </w:tr>
      <w:tr w:rsidR="00502E97" w14:paraId="137CE671" w14:textId="77777777" w:rsidTr="007F6991">
        <w:trPr>
          <w:trHeight w:val="270"/>
        </w:trPr>
        <w:tc>
          <w:tcPr>
            <w:tcW w:w="7366" w:type="dxa"/>
            <w:vMerge/>
          </w:tcPr>
          <w:p w14:paraId="04C2EC02" w14:textId="77777777" w:rsidR="00502E97" w:rsidRDefault="00502E97" w:rsidP="00502E97">
            <w:pPr>
              <w:pStyle w:val="ListParagraph"/>
              <w:numPr>
                <w:ilvl w:val="0"/>
                <w:numId w:val="10"/>
              </w:numPr>
            </w:pPr>
          </w:p>
        </w:tc>
        <w:tc>
          <w:tcPr>
            <w:tcW w:w="1650" w:type="dxa"/>
          </w:tcPr>
          <w:p w14:paraId="44E4AAE5" w14:textId="7FE0691E" w:rsidR="00502E97" w:rsidRDefault="00093321" w:rsidP="00502E97">
            <w:pPr>
              <w:jc w:val="center"/>
            </w:pPr>
            <w:r>
              <w:t>7</w:t>
            </w:r>
            <w:r w:rsidR="006830C6">
              <w:t>4</w:t>
            </w:r>
          </w:p>
        </w:tc>
      </w:tr>
      <w:tr w:rsidR="00502E97" w14:paraId="678E88E8" w14:textId="77777777" w:rsidTr="00300634">
        <w:tc>
          <w:tcPr>
            <w:tcW w:w="7366" w:type="dxa"/>
            <w:vMerge w:val="restart"/>
          </w:tcPr>
          <w:p w14:paraId="1984AFF4" w14:textId="77777777" w:rsidR="00502E97" w:rsidRDefault="00502E97" w:rsidP="00502E97">
            <w:r>
              <w:t>Promoting Positive Behaviour Policy</w:t>
            </w:r>
          </w:p>
          <w:p w14:paraId="125EF52A" w14:textId="77777777" w:rsidR="00502E97" w:rsidRDefault="00502E97" w:rsidP="00502E97">
            <w:pPr>
              <w:pStyle w:val="ListParagraph"/>
              <w:numPr>
                <w:ilvl w:val="0"/>
                <w:numId w:val="11"/>
              </w:numPr>
            </w:pPr>
            <w:r>
              <w:lastRenderedPageBreak/>
              <w:t>Strategies with children who engage in inconsiderate behaviour</w:t>
            </w:r>
          </w:p>
          <w:p w14:paraId="5FF017B5" w14:textId="77777777" w:rsidR="00502E97" w:rsidRDefault="00502E97" w:rsidP="00502E97">
            <w:pPr>
              <w:pStyle w:val="ListParagraph"/>
              <w:numPr>
                <w:ilvl w:val="0"/>
                <w:numId w:val="11"/>
              </w:numPr>
            </w:pPr>
            <w:r>
              <w:t>Considerations for special needs support</w:t>
            </w:r>
          </w:p>
          <w:p w14:paraId="18CA7796" w14:textId="39F6E6AC" w:rsidR="00502E97" w:rsidRDefault="00502E97" w:rsidP="00502E97">
            <w:pPr>
              <w:pStyle w:val="ListParagraph"/>
              <w:numPr>
                <w:ilvl w:val="0"/>
                <w:numId w:val="11"/>
              </w:numPr>
            </w:pPr>
            <w:r>
              <w:t xml:space="preserve">Rough and tumble play and fantasy </w:t>
            </w:r>
            <w:r w:rsidR="00273B0C">
              <w:t>aggression</w:t>
            </w:r>
          </w:p>
          <w:p w14:paraId="2A5A807F" w14:textId="77777777" w:rsidR="00502E97" w:rsidRDefault="00502E97" w:rsidP="00502E97">
            <w:pPr>
              <w:pStyle w:val="ListParagraph"/>
              <w:numPr>
                <w:ilvl w:val="0"/>
                <w:numId w:val="11"/>
              </w:numPr>
            </w:pPr>
            <w:r>
              <w:t>Hurtful behaviour</w:t>
            </w:r>
          </w:p>
          <w:p w14:paraId="6D005B28" w14:textId="77777777" w:rsidR="00502E97" w:rsidRDefault="00502E97" w:rsidP="00502E97">
            <w:pPr>
              <w:pStyle w:val="ListParagraph"/>
              <w:numPr>
                <w:ilvl w:val="0"/>
                <w:numId w:val="11"/>
              </w:numPr>
            </w:pPr>
            <w:r>
              <w:t>Biting</w:t>
            </w:r>
          </w:p>
          <w:p w14:paraId="41B5F143" w14:textId="77777777" w:rsidR="00502E97" w:rsidRDefault="00502E97" w:rsidP="00502E97">
            <w:pPr>
              <w:pStyle w:val="ListParagraph"/>
              <w:numPr>
                <w:ilvl w:val="0"/>
                <w:numId w:val="11"/>
              </w:numPr>
            </w:pPr>
            <w:r>
              <w:t>Video games/Screen time</w:t>
            </w:r>
          </w:p>
          <w:p w14:paraId="7BF5682F" w14:textId="77777777" w:rsidR="00502E97" w:rsidRDefault="00502E97" w:rsidP="00502E97">
            <w:pPr>
              <w:pStyle w:val="ListParagraph"/>
              <w:numPr>
                <w:ilvl w:val="0"/>
                <w:numId w:val="11"/>
              </w:numPr>
            </w:pPr>
            <w:r>
              <w:t>Bullying</w:t>
            </w:r>
          </w:p>
          <w:p w14:paraId="10AAD2E8" w14:textId="77777777" w:rsidR="00502E97" w:rsidRDefault="00502E97" w:rsidP="00502E97">
            <w:pPr>
              <w:pStyle w:val="ListParagraph"/>
              <w:numPr>
                <w:ilvl w:val="0"/>
                <w:numId w:val="11"/>
              </w:numPr>
            </w:pPr>
            <w:r>
              <w:t>Parental Involvement</w:t>
            </w:r>
          </w:p>
        </w:tc>
        <w:tc>
          <w:tcPr>
            <w:tcW w:w="1650" w:type="dxa"/>
          </w:tcPr>
          <w:p w14:paraId="34B26931" w14:textId="77777777" w:rsidR="00502E97" w:rsidRDefault="0056298D" w:rsidP="00502E97">
            <w:pPr>
              <w:jc w:val="center"/>
            </w:pPr>
            <w:r>
              <w:lastRenderedPageBreak/>
              <w:t>75</w:t>
            </w:r>
          </w:p>
          <w:p w14:paraId="0469BD44" w14:textId="1B4ED089" w:rsidR="0056298D" w:rsidRDefault="0056298D" w:rsidP="00502E97">
            <w:pPr>
              <w:jc w:val="center"/>
            </w:pPr>
          </w:p>
        </w:tc>
      </w:tr>
      <w:tr w:rsidR="00502E97" w14:paraId="032E11F2" w14:textId="77777777" w:rsidTr="00300634">
        <w:tc>
          <w:tcPr>
            <w:tcW w:w="7366" w:type="dxa"/>
            <w:vMerge/>
          </w:tcPr>
          <w:p w14:paraId="622716C1" w14:textId="77777777" w:rsidR="00502E97" w:rsidRDefault="00502E97" w:rsidP="00502E97">
            <w:pPr>
              <w:pStyle w:val="ListParagraph"/>
              <w:numPr>
                <w:ilvl w:val="0"/>
                <w:numId w:val="11"/>
              </w:numPr>
            </w:pPr>
          </w:p>
        </w:tc>
        <w:tc>
          <w:tcPr>
            <w:tcW w:w="1650" w:type="dxa"/>
          </w:tcPr>
          <w:p w14:paraId="10A0C83A" w14:textId="75704604" w:rsidR="00502E97" w:rsidRDefault="005A00D2" w:rsidP="00502E97">
            <w:pPr>
              <w:jc w:val="center"/>
            </w:pPr>
            <w:r>
              <w:t>7</w:t>
            </w:r>
            <w:r w:rsidR="006830C6">
              <w:t>5</w:t>
            </w:r>
          </w:p>
        </w:tc>
      </w:tr>
      <w:tr w:rsidR="00502E97" w14:paraId="34BB7FF0" w14:textId="77777777" w:rsidTr="00300634">
        <w:tc>
          <w:tcPr>
            <w:tcW w:w="7366" w:type="dxa"/>
            <w:vMerge/>
          </w:tcPr>
          <w:p w14:paraId="19731F39" w14:textId="77777777" w:rsidR="00502E97" w:rsidRDefault="00502E97" w:rsidP="00502E97">
            <w:pPr>
              <w:pStyle w:val="ListParagraph"/>
              <w:numPr>
                <w:ilvl w:val="0"/>
                <w:numId w:val="11"/>
              </w:numPr>
            </w:pPr>
          </w:p>
        </w:tc>
        <w:tc>
          <w:tcPr>
            <w:tcW w:w="1650" w:type="dxa"/>
          </w:tcPr>
          <w:p w14:paraId="70818AEC" w14:textId="3A94F6D9" w:rsidR="00502E97" w:rsidRDefault="005A00D2" w:rsidP="00502E97">
            <w:pPr>
              <w:jc w:val="center"/>
            </w:pPr>
            <w:r>
              <w:t>7</w:t>
            </w:r>
            <w:r w:rsidR="0056298D">
              <w:t>6</w:t>
            </w:r>
          </w:p>
        </w:tc>
      </w:tr>
      <w:tr w:rsidR="00502E97" w14:paraId="7AE0A52D" w14:textId="77777777" w:rsidTr="00300634">
        <w:tc>
          <w:tcPr>
            <w:tcW w:w="7366" w:type="dxa"/>
            <w:vMerge/>
          </w:tcPr>
          <w:p w14:paraId="1827EBF0" w14:textId="77777777" w:rsidR="00502E97" w:rsidRDefault="00502E97" w:rsidP="00502E97">
            <w:pPr>
              <w:pStyle w:val="ListParagraph"/>
              <w:numPr>
                <w:ilvl w:val="0"/>
                <w:numId w:val="11"/>
              </w:numPr>
            </w:pPr>
          </w:p>
        </w:tc>
        <w:tc>
          <w:tcPr>
            <w:tcW w:w="1650" w:type="dxa"/>
          </w:tcPr>
          <w:p w14:paraId="4E93102E" w14:textId="45E6B242" w:rsidR="00502E97" w:rsidRDefault="005A00D2" w:rsidP="00502E97">
            <w:pPr>
              <w:jc w:val="center"/>
            </w:pPr>
            <w:r>
              <w:t>7</w:t>
            </w:r>
            <w:r w:rsidR="006830C6">
              <w:t>6</w:t>
            </w:r>
          </w:p>
        </w:tc>
      </w:tr>
      <w:tr w:rsidR="00502E97" w14:paraId="2A2BC997" w14:textId="77777777" w:rsidTr="00300634">
        <w:tc>
          <w:tcPr>
            <w:tcW w:w="7366" w:type="dxa"/>
            <w:vMerge/>
          </w:tcPr>
          <w:p w14:paraId="172DA1D7" w14:textId="77777777" w:rsidR="00502E97" w:rsidRDefault="00502E97" w:rsidP="00502E97">
            <w:pPr>
              <w:pStyle w:val="ListParagraph"/>
              <w:numPr>
                <w:ilvl w:val="0"/>
                <w:numId w:val="11"/>
              </w:numPr>
            </w:pPr>
          </w:p>
        </w:tc>
        <w:tc>
          <w:tcPr>
            <w:tcW w:w="1650" w:type="dxa"/>
          </w:tcPr>
          <w:p w14:paraId="4CA67D90" w14:textId="55F6F85A" w:rsidR="00502E97" w:rsidRDefault="005A00D2" w:rsidP="00502E97">
            <w:pPr>
              <w:jc w:val="center"/>
            </w:pPr>
            <w:r>
              <w:t>7</w:t>
            </w:r>
            <w:r w:rsidR="006830C6">
              <w:t>6</w:t>
            </w:r>
          </w:p>
        </w:tc>
      </w:tr>
      <w:tr w:rsidR="00502E97" w14:paraId="3D4F32A9" w14:textId="77777777" w:rsidTr="00300634">
        <w:tc>
          <w:tcPr>
            <w:tcW w:w="7366" w:type="dxa"/>
            <w:vMerge/>
          </w:tcPr>
          <w:p w14:paraId="6CE17C3F" w14:textId="77777777" w:rsidR="00502E97" w:rsidRDefault="00502E97" w:rsidP="00502E97">
            <w:pPr>
              <w:pStyle w:val="ListParagraph"/>
              <w:numPr>
                <w:ilvl w:val="0"/>
                <w:numId w:val="11"/>
              </w:numPr>
            </w:pPr>
          </w:p>
        </w:tc>
        <w:tc>
          <w:tcPr>
            <w:tcW w:w="1650" w:type="dxa"/>
          </w:tcPr>
          <w:p w14:paraId="21686749" w14:textId="3B686D8F" w:rsidR="00502E97" w:rsidRDefault="00502E97" w:rsidP="00502E97">
            <w:pPr>
              <w:jc w:val="center"/>
            </w:pPr>
            <w:r>
              <w:t>7</w:t>
            </w:r>
            <w:r w:rsidR="006830C6">
              <w:t>7</w:t>
            </w:r>
          </w:p>
        </w:tc>
      </w:tr>
      <w:tr w:rsidR="00502E97" w14:paraId="3E81DF19" w14:textId="77777777" w:rsidTr="00300634">
        <w:tc>
          <w:tcPr>
            <w:tcW w:w="7366" w:type="dxa"/>
            <w:vMerge/>
          </w:tcPr>
          <w:p w14:paraId="225760C0" w14:textId="77777777" w:rsidR="00502E97" w:rsidRDefault="00502E97" w:rsidP="00502E97">
            <w:pPr>
              <w:pStyle w:val="ListParagraph"/>
              <w:numPr>
                <w:ilvl w:val="0"/>
                <w:numId w:val="11"/>
              </w:numPr>
            </w:pPr>
          </w:p>
        </w:tc>
        <w:tc>
          <w:tcPr>
            <w:tcW w:w="1650" w:type="dxa"/>
          </w:tcPr>
          <w:p w14:paraId="0D277A0C" w14:textId="1CB98167" w:rsidR="00502E97" w:rsidRDefault="00502E97" w:rsidP="00502E97">
            <w:pPr>
              <w:jc w:val="center"/>
            </w:pPr>
            <w:r>
              <w:t>7</w:t>
            </w:r>
            <w:r w:rsidR="006830C6">
              <w:t>7</w:t>
            </w:r>
          </w:p>
        </w:tc>
      </w:tr>
      <w:tr w:rsidR="00502E97" w14:paraId="3DCAF8AC" w14:textId="77777777" w:rsidTr="00300634">
        <w:tc>
          <w:tcPr>
            <w:tcW w:w="7366" w:type="dxa"/>
            <w:vMerge/>
          </w:tcPr>
          <w:p w14:paraId="17589987" w14:textId="77777777" w:rsidR="00502E97" w:rsidRDefault="00502E97" w:rsidP="00502E97">
            <w:pPr>
              <w:pStyle w:val="ListParagraph"/>
              <w:numPr>
                <w:ilvl w:val="0"/>
                <w:numId w:val="11"/>
              </w:numPr>
            </w:pPr>
          </w:p>
        </w:tc>
        <w:tc>
          <w:tcPr>
            <w:tcW w:w="1650" w:type="dxa"/>
          </w:tcPr>
          <w:p w14:paraId="3D06828C" w14:textId="13E8CC18" w:rsidR="00502E97" w:rsidRDefault="006830C6" w:rsidP="00502E97">
            <w:pPr>
              <w:jc w:val="center"/>
            </w:pPr>
            <w:r>
              <w:t>77</w:t>
            </w:r>
          </w:p>
        </w:tc>
      </w:tr>
      <w:tr w:rsidR="00502E97" w14:paraId="6685417B" w14:textId="77777777" w:rsidTr="00300634">
        <w:tc>
          <w:tcPr>
            <w:tcW w:w="7366" w:type="dxa"/>
            <w:vMerge/>
          </w:tcPr>
          <w:p w14:paraId="2EB2A0B9" w14:textId="77777777" w:rsidR="00502E97" w:rsidRDefault="00502E97" w:rsidP="00502E97">
            <w:pPr>
              <w:pStyle w:val="ListParagraph"/>
              <w:numPr>
                <w:ilvl w:val="0"/>
                <w:numId w:val="11"/>
              </w:numPr>
            </w:pPr>
          </w:p>
        </w:tc>
        <w:tc>
          <w:tcPr>
            <w:tcW w:w="1650" w:type="dxa"/>
          </w:tcPr>
          <w:p w14:paraId="15CCA291" w14:textId="4FA5EA21" w:rsidR="00502E97" w:rsidRDefault="006830C6" w:rsidP="00502E97">
            <w:pPr>
              <w:jc w:val="center"/>
            </w:pPr>
            <w:r>
              <w:t>78</w:t>
            </w:r>
          </w:p>
        </w:tc>
      </w:tr>
      <w:tr w:rsidR="00502E97" w14:paraId="5D454FC1" w14:textId="77777777" w:rsidTr="00AB4F0A">
        <w:tc>
          <w:tcPr>
            <w:tcW w:w="7366" w:type="dxa"/>
          </w:tcPr>
          <w:p w14:paraId="49698D65" w14:textId="77777777" w:rsidR="00502E97" w:rsidRDefault="00502E97" w:rsidP="00502E97">
            <w:r>
              <w:t>Supporting Children with Special Educational Needs (SEN) Policy</w:t>
            </w:r>
          </w:p>
        </w:tc>
        <w:tc>
          <w:tcPr>
            <w:tcW w:w="1650" w:type="dxa"/>
          </w:tcPr>
          <w:p w14:paraId="7162257E" w14:textId="671A6B32" w:rsidR="00502E97" w:rsidRDefault="006830C6" w:rsidP="00502E97">
            <w:pPr>
              <w:jc w:val="center"/>
            </w:pPr>
            <w:r>
              <w:t>79</w:t>
            </w:r>
          </w:p>
        </w:tc>
      </w:tr>
      <w:tr w:rsidR="00BA2A0A" w14:paraId="3AE13CBE" w14:textId="77777777" w:rsidTr="00AB4F0A">
        <w:tc>
          <w:tcPr>
            <w:tcW w:w="7366" w:type="dxa"/>
          </w:tcPr>
          <w:p w14:paraId="0CE535E0" w14:textId="03F53266" w:rsidR="00BA2A0A" w:rsidRDefault="00BA2A0A" w:rsidP="00502E97">
            <w:r>
              <w:t>Sustainability Policy</w:t>
            </w:r>
          </w:p>
        </w:tc>
        <w:tc>
          <w:tcPr>
            <w:tcW w:w="1650" w:type="dxa"/>
          </w:tcPr>
          <w:p w14:paraId="50507D3C" w14:textId="7E8B1962" w:rsidR="00BA2A0A" w:rsidRDefault="00A40E27" w:rsidP="00502E97">
            <w:pPr>
              <w:jc w:val="center"/>
            </w:pPr>
            <w:r>
              <w:t>8</w:t>
            </w:r>
            <w:r w:rsidR="002F0B6C">
              <w:t>2</w:t>
            </w:r>
          </w:p>
        </w:tc>
      </w:tr>
    </w:tbl>
    <w:p w14:paraId="5B5C256F" w14:textId="77777777" w:rsidR="00BA1525" w:rsidRDefault="00BA1525"/>
    <w:p w14:paraId="52BC341A" w14:textId="77777777" w:rsidR="00F34C52" w:rsidRDefault="00F34C52" w:rsidP="00F34C52">
      <w:pPr>
        <w:pStyle w:val="Heading2"/>
        <w:rPr>
          <w:rFonts w:ascii="Calibri" w:hAnsi="Calibri" w:cs="Calibri"/>
          <w:sz w:val="48"/>
          <w:szCs w:val="48"/>
          <w:u w:val="none"/>
        </w:rPr>
      </w:pPr>
    </w:p>
    <w:p w14:paraId="1F7F46E7" w14:textId="77777777" w:rsidR="00F34C52" w:rsidRDefault="00F34C52" w:rsidP="005215B3">
      <w:pPr>
        <w:pStyle w:val="Heading2"/>
        <w:jc w:val="center"/>
        <w:rPr>
          <w:rFonts w:ascii="Calibri" w:hAnsi="Calibri" w:cs="Calibri"/>
          <w:sz w:val="48"/>
          <w:szCs w:val="48"/>
          <w:u w:val="none"/>
        </w:rPr>
      </w:pPr>
    </w:p>
    <w:p w14:paraId="6F163E88" w14:textId="77777777" w:rsidR="00F34C52" w:rsidRDefault="00F34C52" w:rsidP="005215B3">
      <w:pPr>
        <w:pStyle w:val="Heading2"/>
        <w:jc w:val="center"/>
        <w:rPr>
          <w:rFonts w:ascii="Calibri" w:hAnsi="Calibri" w:cs="Calibri"/>
          <w:sz w:val="48"/>
          <w:szCs w:val="48"/>
          <w:u w:val="none"/>
        </w:rPr>
      </w:pPr>
    </w:p>
    <w:p w14:paraId="4D43C752" w14:textId="77777777" w:rsidR="00F34C52" w:rsidRDefault="00F34C52" w:rsidP="005215B3">
      <w:pPr>
        <w:pStyle w:val="Heading2"/>
        <w:jc w:val="center"/>
        <w:rPr>
          <w:rFonts w:ascii="Calibri" w:hAnsi="Calibri" w:cs="Calibri"/>
          <w:sz w:val="48"/>
          <w:szCs w:val="48"/>
          <w:u w:val="none"/>
        </w:rPr>
      </w:pPr>
    </w:p>
    <w:p w14:paraId="71CADB43" w14:textId="77777777" w:rsidR="00F34C52" w:rsidRDefault="00F34C52" w:rsidP="00F34C52">
      <w:pPr>
        <w:pStyle w:val="Heading2"/>
        <w:rPr>
          <w:rFonts w:ascii="Calibri" w:hAnsi="Calibri" w:cs="Calibri"/>
          <w:sz w:val="48"/>
          <w:szCs w:val="48"/>
          <w:u w:val="none"/>
        </w:rPr>
      </w:pPr>
    </w:p>
    <w:p w14:paraId="7408B5E7" w14:textId="77777777" w:rsidR="00F34C52" w:rsidRDefault="00F34C52" w:rsidP="00F34C52"/>
    <w:p w14:paraId="1F7FC310" w14:textId="77777777" w:rsidR="00F34C52" w:rsidRDefault="00F34C52" w:rsidP="00F34C52"/>
    <w:p w14:paraId="3C87CAE7" w14:textId="77777777" w:rsidR="00F34C52" w:rsidRDefault="00F34C52" w:rsidP="00F34C52"/>
    <w:p w14:paraId="043654A0" w14:textId="77777777" w:rsidR="00F34C52" w:rsidRDefault="00F34C52" w:rsidP="00F34C52"/>
    <w:p w14:paraId="0121037D" w14:textId="77777777" w:rsidR="00F34C52" w:rsidRDefault="00F34C52" w:rsidP="00F34C52"/>
    <w:p w14:paraId="217A2B56" w14:textId="77777777" w:rsidR="00F34C52" w:rsidRDefault="00F34C52" w:rsidP="00F34C52"/>
    <w:p w14:paraId="507C58D7" w14:textId="77777777" w:rsidR="00F34C52" w:rsidRDefault="00F34C52" w:rsidP="00F34C52"/>
    <w:p w14:paraId="5455BC10" w14:textId="77777777" w:rsidR="00F34C52" w:rsidRDefault="00F34C52" w:rsidP="00F34C52"/>
    <w:p w14:paraId="7DCF6D2D" w14:textId="77777777" w:rsidR="00F34C52" w:rsidRDefault="00F34C52" w:rsidP="00F34C52"/>
    <w:p w14:paraId="1DA9900B" w14:textId="77777777" w:rsidR="00F34C52" w:rsidRPr="00F34C52" w:rsidRDefault="00F34C52" w:rsidP="00F34C52"/>
    <w:p w14:paraId="3F2FA0EA" w14:textId="77777777" w:rsidR="00F34C52" w:rsidRDefault="00F34C52" w:rsidP="005215B3">
      <w:pPr>
        <w:pStyle w:val="Heading2"/>
        <w:jc w:val="center"/>
        <w:rPr>
          <w:rFonts w:ascii="Calibri" w:hAnsi="Calibri" w:cs="Calibri"/>
          <w:sz w:val="48"/>
          <w:szCs w:val="48"/>
          <w:u w:val="none"/>
        </w:rPr>
      </w:pPr>
    </w:p>
    <w:p w14:paraId="238AA798" w14:textId="77777777" w:rsidR="00656D63" w:rsidRDefault="00656D63" w:rsidP="00656D63"/>
    <w:p w14:paraId="1E53D588" w14:textId="77777777" w:rsidR="00656D63" w:rsidRDefault="00656D63" w:rsidP="00656D63"/>
    <w:p w14:paraId="7E1312B6" w14:textId="77777777" w:rsidR="00656D63" w:rsidRDefault="00656D63" w:rsidP="00656D63"/>
    <w:p w14:paraId="7014661F" w14:textId="77777777" w:rsidR="00656D63" w:rsidRDefault="00656D63" w:rsidP="00656D63"/>
    <w:p w14:paraId="34BCF791" w14:textId="77777777" w:rsidR="00656D63" w:rsidRPr="00656D63" w:rsidRDefault="00656D63" w:rsidP="00656D63"/>
    <w:p w14:paraId="0DC6E425" w14:textId="22450545" w:rsidR="005215B3" w:rsidRPr="00D03D33" w:rsidRDefault="00F34C52" w:rsidP="005215B3">
      <w:pPr>
        <w:pStyle w:val="Heading2"/>
        <w:jc w:val="center"/>
        <w:rPr>
          <w:rFonts w:ascii="Calibri" w:hAnsi="Calibri" w:cs="Calibri"/>
          <w:sz w:val="48"/>
          <w:szCs w:val="48"/>
          <w:u w:val="none"/>
        </w:rPr>
      </w:pPr>
      <w:r>
        <w:rPr>
          <w:rFonts w:ascii="Calibri" w:hAnsi="Calibri" w:cs="Calibri"/>
          <w:sz w:val="48"/>
          <w:szCs w:val="48"/>
          <w:u w:val="none"/>
        </w:rPr>
        <w:lastRenderedPageBreak/>
        <w:t>A</w:t>
      </w:r>
      <w:r w:rsidR="005215B3" w:rsidRPr="00D03D33">
        <w:rPr>
          <w:rFonts w:ascii="Calibri" w:hAnsi="Calibri" w:cs="Calibri"/>
          <w:sz w:val="48"/>
          <w:szCs w:val="48"/>
          <w:u w:val="none"/>
        </w:rPr>
        <w:t>dmissions and Settling in Policy</w:t>
      </w:r>
    </w:p>
    <w:p w14:paraId="222B29B3" w14:textId="77777777" w:rsidR="005215B3" w:rsidRDefault="005215B3" w:rsidP="005215B3">
      <w:pPr>
        <w:jc w:val="both"/>
        <w:rPr>
          <w:rFonts w:ascii="Calibri" w:hAnsi="Calibri" w:cs="Calibri"/>
          <w:b/>
          <w:bCs/>
          <w:u w:val="single"/>
        </w:rPr>
      </w:pPr>
    </w:p>
    <w:p w14:paraId="1E90A526" w14:textId="542C315A" w:rsidR="005215B3" w:rsidRPr="005215B3" w:rsidRDefault="005215B3" w:rsidP="005215B3">
      <w:pPr>
        <w:jc w:val="both"/>
        <w:rPr>
          <w:rFonts w:ascii="Calibri" w:hAnsi="Calibri" w:cs="Calibri"/>
          <w:b/>
          <w:bCs/>
          <w:sz w:val="28"/>
          <w:szCs w:val="28"/>
        </w:rPr>
      </w:pPr>
      <w:r w:rsidRPr="003631CE">
        <w:rPr>
          <w:rFonts w:ascii="Calibri" w:hAnsi="Calibri" w:cs="Calibri"/>
          <w:b/>
          <w:bCs/>
          <w:sz w:val="28"/>
          <w:szCs w:val="28"/>
        </w:rPr>
        <w:t>Statement of Intent</w:t>
      </w:r>
    </w:p>
    <w:p w14:paraId="13FDED9A" w14:textId="54AF94ED" w:rsidR="005215B3" w:rsidRDefault="005215B3" w:rsidP="005215B3">
      <w:pPr>
        <w:jc w:val="both"/>
        <w:rPr>
          <w:rFonts w:ascii="Calibri" w:hAnsi="Calibri" w:cs="Calibri"/>
        </w:rPr>
      </w:pPr>
      <w:r w:rsidRPr="003631CE">
        <w:rPr>
          <w:rFonts w:ascii="Calibri" w:hAnsi="Calibri" w:cs="Calibri"/>
        </w:rPr>
        <w:t xml:space="preserve">It </w:t>
      </w:r>
      <w:r w:rsidRPr="00D03D33">
        <w:rPr>
          <w:rFonts w:ascii="Calibri" w:hAnsi="Calibri" w:cs="Calibri"/>
        </w:rPr>
        <w:t>is our intention to make our setting accessible to children and families from all sections of the local community</w:t>
      </w:r>
      <w:r>
        <w:rPr>
          <w:rFonts w:ascii="Calibri" w:hAnsi="Calibri" w:cs="Calibri"/>
        </w:rPr>
        <w:t>,</w:t>
      </w:r>
      <w:r w:rsidRPr="00D03D33">
        <w:rPr>
          <w:rFonts w:ascii="Calibri" w:hAnsi="Calibri" w:cs="Calibri"/>
        </w:rPr>
        <w:t xml:space="preserve"> through open, fair and clearly communicated procedures</w:t>
      </w:r>
      <w:r>
        <w:rPr>
          <w:rFonts w:ascii="Calibri" w:hAnsi="Calibri" w:cs="Calibri"/>
        </w:rPr>
        <w:t>.</w:t>
      </w:r>
    </w:p>
    <w:p w14:paraId="456E505A" w14:textId="164A33DA" w:rsidR="005215B3" w:rsidRPr="005215B3" w:rsidRDefault="005215B3" w:rsidP="005215B3">
      <w:pPr>
        <w:jc w:val="both"/>
        <w:rPr>
          <w:rFonts w:ascii="Calibri" w:hAnsi="Calibri" w:cs="Calibri"/>
          <w:b/>
          <w:bCs/>
          <w:sz w:val="28"/>
          <w:szCs w:val="28"/>
        </w:rPr>
      </w:pPr>
      <w:r w:rsidRPr="003631CE">
        <w:rPr>
          <w:rFonts w:ascii="Calibri" w:hAnsi="Calibri" w:cs="Calibri"/>
          <w:b/>
          <w:bCs/>
          <w:sz w:val="28"/>
          <w:szCs w:val="28"/>
        </w:rPr>
        <w:t>Our Aim</w:t>
      </w:r>
    </w:p>
    <w:p w14:paraId="028217AB" w14:textId="26A63AC0" w:rsidR="005215B3" w:rsidRDefault="005215B3" w:rsidP="005215B3">
      <w:pPr>
        <w:jc w:val="both"/>
        <w:rPr>
          <w:rFonts w:ascii="Calibri" w:hAnsi="Calibri" w:cs="Calibri"/>
        </w:rPr>
      </w:pPr>
      <w:r w:rsidRPr="00D03D33">
        <w:rPr>
          <w:rFonts w:ascii="Calibri" w:hAnsi="Calibri" w:cs="Calibri"/>
        </w:rPr>
        <w:t>We want children and families to enjoy being involved</w:t>
      </w:r>
      <w:r>
        <w:rPr>
          <w:rFonts w:ascii="Calibri" w:hAnsi="Calibri" w:cs="Calibri"/>
        </w:rPr>
        <w:t xml:space="preserve"> with the Preschool</w:t>
      </w:r>
      <w:r w:rsidRPr="00D03D33">
        <w:rPr>
          <w:rFonts w:ascii="Calibri" w:hAnsi="Calibri" w:cs="Calibri"/>
        </w:rPr>
        <w:t xml:space="preserve">. </w:t>
      </w:r>
      <w:r>
        <w:rPr>
          <w:rFonts w:ascii="Calibri" w:hAnsi="Calibri" w:cs="Calibri"/>
        </w:rPr>
        <w:t>We want our c</w:t>
      </w:r>
      <w:r w:rsidRPr="00D03D33">
        <w:rPr>
          <w:rFonts w:ascii="Calibri" w:hAnsi="Calibri" w:cs="Calibri"/>
        </w:rPr>
        <w:t>hildren to know that outside their family network</w:t>
      </w:r>
      <w:r>
        <w:rPr>
          <w:rFonts w:ascii="Calibri" w:hAnsi="Calibri" w:cs="Calibri"/>
        </w:rPr>
        <w:t>,</w:t>
      </w:r>
      <w:r w:rsidRPr="00D03D33">
        <w:rPr>
          <w:rFonts w:ascii="Calibri" w:hAnsi="Calibri" w:cs="Calibri"/>
        </w:rPr>
        <w:t xml:space="preserve"> other adults will care about them and will help them to play with the activities provided at Preschool.  </w:t>
      </w:r>
      <w:r>
        <w:rPr>
          <w:rFonts w:ascii="Calibri" w:hAnsi="Calibri" w:cs="Calibri"/>
        </w:rPr>
        <w:t>We want our p</w:t>
      </w:r>
      <w:r w:rsidRPr="00D03D33">
        <w:rPr>
          <w:rFonts w:ascii="Calibri" w:hAnsi="Calibri" w:cs="Calibri"/>
        </w:rPr>
        <w:t>arents to feel confident in the ability of the adults at Preschool to look after and encourage their children to benefit from the time spent in our care.</w:t>
      </w:r>
      <w:r w:rsidR="001F58A5">
        <w:rPr>
          <w:rFonts w:ascii="Calibri" w:hAnsi="Calibri" w:cs="Calibri"/>
        </w:rPr>
        <w:t xml:space="preserve">  </w:t>
      </w:r>
    </w:p>
    <w:p w14:paraId="79ED7C2B" w14:textId="0B5EC445" w:rsidR="001F58A5" w:rsidRPr="005215B3" w:rsidRDefault="001F58A5" w:rsidP="005215B3">
      <w:pPr>
        <w:jc w:val="both"/>
        <w:rPr>
          <w:rFonts w:ascii="Calibri" w:hAnsi="Calibri" w:cs="Calibri"/>
        </w:rPr>
      </w:pPr>
      <w:r>
        <w:rPr>
          <w:rFonts w:ascii="Calibri" w:hAnsi="Calibri" w:cs="Calibri"/>
        </w:rPr>
        <w:t>We will work in partnership with parents, carers, other childcare providers, the local authority</w:t>
      </w:r>
      <w:r w:rsidR="007D244E">
        <w:rPr>
          <w:rFonts w:ascii="Calibri" w:hAnsi="Calibri" w:cs="Calibri"/>
        </w:rPr>
        <w:t xml:space="preserve">, and other organisations to improve provision and outcomes for children in </w:t>
      </w:r>
      <w:r w:rsidR="00C112C2">
        <w:rPr>
          <w:rFonts w:ascii="Calibri" w:hAnsi="Calibri" w:cs="Calibri"/>
        </w:rPr>
        <w:t>our</w:t>
      </w:r>
      <w:r w:rsidR="007D244E">
        <w:rPr>
          <w:rFonts w:ascii="Calibri" w:hAnsi="Calibri" w:cs="Calibri"/>
        </w:rPr>
        <w:t xml:space="preserve"> setting. Where required, we will see</w:t>
      </w:r>
      <w:r w:rsidR="00357BB0">
        <w:rPr>
          <w:rFonts w:ascii="Calibri" w:hAnsi="Calibri" w:cs="Calibri"/>
        </w:rPr>
        <w:t>k parent/carer consent to collect, share and use your information in accordance with the Data Protection Act and General Data Protection Regulations.</w:t>
      </w:r>
    </w:p>
    <w:p w14:paraId="53D47D04" w14:textId="20887437" w:rsidR="005215B3" w:rsidRPr="005215B3" w:rsidRDefault="005215B3" w:rsidP="005215B3">
      <w:pPr>
        <w:jc w:val="both"/>
        <w:rPr>
          <w:rFonts w:ascii="Calibri" w:hAnsi="Calibri" w:cs="Calibri"/>
          <w:b/>
          <w:bCs/>
          <w:sz w:val="28"/>
          <w:szCs w:val="28"/>
        </w:rPr>
      </w:pPr>
      <w:r w:rsidRPr="003631CE">
        <w:rPr>
          <w:rFonts w:ascii="Calibri" w:hAnsi="Calibri" w:cs="Calibri"/>
          <w:b/>
          <w:bCs/>
          <w:sz w:val="28"/>
          <w:szCs w:val="28"/>
        </w:rPr>
        <w:t>Method</w:t>
      </w:r>
    </w:p>
    <w:p w14:paraId="635CD8B8" w14:textId="63881F1E" w:rsidR="005215B3" w:rsidRDefault="005215B3" w:rsidP="005215B3">
      <w:pPr>
        <w:pStyle w:val="Heading3"/>
        <w:jc w:val="both"/>
        <w:rPr>
          <w:rFonts w:ascii="Calibri" w:hAnsi="Calibri" w:cs="Calibri"/>
          <w:b w:val="0"/>
          <w:bCs w:val="0"/>
          <w:sz w:val="22"/>
          <w:szCs w:val="22"/>
          <w:u w:val="single"/>
        </w:rPr>
      </w:pPr>
      <w:r w:rsidRPr="00D03D33">
        <w:rPr>
          <w:rFonts w:ascii="Calibri" w:hAnsi="Calibri" w:cs="Calibri"/>
          <w:b w:val="0"/>
          <w:bCs w:val="0"/>
          <w:sz w:val="22"/>
          <w:szCs w:val="22"/>
          <w:u w:val="single"/>
        </w:rPr>
        <w:t>Admissions</w:t>
      </w:r>
    </w:p>
    <w:p w14:paraId="4DEC9DEB" w14:textId="77777777" w:rsidR="005215B3" w:rsidRPr="005215B3" w:rsidRDefault="005215B3" w:rsidP="005215B3">
      <w:pPr>
        <w:pStyle w:val="NoSpacing"/>
      </w:pPr>
    </w:p>
    <w:p w14:paraId="312A7483" w14:textId="4F861362" w:rsidR="005215B3" w:rsidRDefault="005215B3" w:rsidP="00BF17AF">
      <w:pPr>
        <w:numPr>
          <w:ilvl w:val="0"/>
          <w:numId w:val="15"/>
        </w:numPr>
        <w:spacing w:after="0" w:line="240" w:lineRule="auto"/>
        <w:jc w:val="both"/>
        <w:rPr>
          <w:rFonts w:ascii="Calibri" w:hAnsi="Calibri" w:cs="Calibri"/>
        </w:rPr>
      </w:pPr>
      <w:r>
        <w:rPr>
          <w:rFonts w:ascii="Calibri" w:hAnsi="Calibri" w:cs="Calibri"/>
        </w:rPr>
        <w:t>T</w:t>
      </w:r>
      <w:r w:rsidRPr="00D03D33">
        <w:rPr>
          <w:rFonts w:ascii="Calibri" w:hAnsi="Calibri" w:cs="Calibri"/>
        </w:rPr>
        <w:t>he existence of our setting is widely advertised in places accessible to all sections of the community.</w:t>
      </w:r>
    </w:p>
    <w:p w14:paraId="226A601D" w14:textId="77777777" w:rsidR="005215B3" w:rsidRPr="005215B3" w:rsidRDefault="005215B3" w:rsidP="005215B3">
      <w:pPr>
        <w:spacing w:after="0" w:line="240" w:lineRule="auto"/>
        <w:jc w:val="both"/>
        <w:rPr>
          <w:rFonts w:ascii="Calibri" w:hAnsi="Calibri" w:cs="Calibri"/>
        </w:rPr>
      </w:pPr>
    </w:p>
    <w:p w14:paraId="46924BB8" w14:textId="68A14747" w:rsidR="005215B3" w:rsidRPr="005215B3" w:rsidRDefault="005215B3" w:rsidP="00BF17AF">
      <w:pPr>
        <w:numPr>
          <w:ilvl w:val="0"/>
          <w:numId w:val="15"/>
        </w:numPr>
        <w:spacing w:after="0" w:line="240" w:lineRule="auto"/>
        <w:jc w:val="both"/>
        <w:rPr>
          <w:rFonts w:ascii="Calibri" w:hAnsi="Calibri" w:cs="Calibri"/>
        </w:rPr>
      </w:pPr>
      <w:r>
        <w:rPr>
          <w:rFonts w:ascii="Calibri" w:hAnsi="Calibri" w:cs="Calibri"/>
        </w:rPr>
        <w:t>Information</w:t>
      </w:r>
      <w:r w:rsidRPr="00D03D33">
        <w:rPr>
          <w:rFonts w:ascii="Calibri" w:hAnsi="Calibri" w:cs="Calibri"/>
        </w:rPr>
        <w:t xml:space="preserve"> about our setting is accessible in written and spoken form and where appropriate, in more than one language.  We will provide translated written materials where language needs of families suggest that this is required, as well as access to an interpreter</w:t>
      </w:r>
      <w:r>
        <w:rPr>
          <w:rFonts w:ascii="Calibri" w:hAnsi="Calibri" w:cs="Calibri"/>
        </w:rPr>
        <w:t xml:space="preserve"> (using Language Line – 0800 169 2694)</w:t>
      </w:r>
      <w:r w:rsidRPr="00D03D33">
        <w:rPr>
          <w:rFonts w:ascii="Calibri" w:hAnsi="Calibri" w:cs="Calibri"/>
        </w:rPr>
        <w:t>.</w:t>
      </w:r>
    </w:p>
    <w:p w14:paraId="20D9D9EE" w14:textId="77777777" w:rsidR="005215B3" w:rsidRDefault="005215B3" w:rsidP="005215B3">
      <w:pPr>
        <w:spacing w:after="0" w:line="240" w:lineRule="auto"/>
        <w:jc w:val="both"/>
        <w:rPr>
          <w:rFonts w:ascii="Calibri" w:hAnsi="Calibri" w:cs="Calibri"/>
        </w:rPr>
      </w:pPr>
    </w:p>
    <w:p w14:paraId="57903074" w14:textId="7B4F71C4" w:rsidR="005215B3" w:rsidRPr="005215B3" w:rsidRDefault="005215B3" w:rsidP="00BF17AF">
      <w:pPr>
        <w:numPr>
          <w:ilvl w:val="0"/>
          <w:numId w:val="15"/>
        </w:numPr>
        <w:spacing w:after="0" w:line="240" w:lineRule="auto"/>
        <w:jc w:val="both"/>
        <w:rPr>
          <w:rFonts w:ascii="Calibri" w:hAnsi="Calibri" w:cs="Calibri"/>
        </w:rPr>
      </w:pPr>
      <w:r>
        <w:rPr>
          <w:rFonts w:ascii="Calibri" w:hAnsi="Calibri" w:cs="Calibri"/>
        </w:rPr>
        <w:t xml:space="preserve">We maintain a Waiting List for children who wish to start the Preschool when a space becomes available (if we are full), or who want to start at a later date.  </w:t>
      </w:r>
    </w:p>
    <w:p w14:paraId="0981ADE1" w14:textId="77777777" w:rsidR="005215B3" w:rsidRDefault="005215B3" w:rsidP="005215B3">
      <w:pPr>
        <w:spacing w:after="0" w:line="240" w:lineRule="auto"/>
        <w:jc w:val="both"/>
        <w:rPr>
          <w:rFonts w:ascii="Calibri" w:hAnsi="Calibri" w:cs="Calibri"/>
        </w:rPr>
      </w:pPr>
    </w:p>
    <w:p w14:paraId="76700406" w14:textId="64BE536C" w:rsidR="005215B3" w:rsidRPr="005215B3" w:rsidRDefault="005215B3" w:rsidP="00BF17AF">
      <w:pPr>
        <w:numPr>
          <w:ilvl w:val="0"/>
          <w:numId w:val="15"/>
        </w:numPr>
        <w:spacing w:after="0" w:line="240" w:lineRule="auto"/>
        <w:jc w:val="both"/>
        <w:rPr>
          <w:rFonts w:ascii="Calibri" w:hAnsi="Calibri" w:cs="Calibri"/>
        </w:rPr>
      </w:pPr>
      <w:r>
        <w:rPr>
          <w:rFonts w:ascii="Calibri" w:hAnsi="Calibri" w:cs="Calibri"/>
        </w:rPr>
        <w:t>For our September intake, spaces will be offered applying the following criteria (in order of priority):</w:t>
      </w:r>
    </w:p>
    <w:p w14:paraId="425753A3" w14:textId="6F99E62D" w:rsidR="005215B3" w:rsidRPr="00D03D33" w:rsidRDefault="005215B3" w:rsidP="00BF17AF">
      <w:pPr>
        <w:numPr>
          <w:ilvl w:val="0"/>
          <w:numId w:val="12"/>
        </w:numPr>
        <w:spacing w:after="0" w:line="240" w:lineRule="auto"/>
        <w:jc w:val="both"/>
        <w:rPr>
          <w:rFonts w:ascii="Calibri" w:hAnsi="Calibri" w:cs="Calibri"/>
        </w:rPr>
      </w:pPr>
      <w:r w:rsidRPr="00D03D33">
        <w:rPr>
          <w:rFonts w:ascii="Calibri" w:hAnsi="Calibri" w:cs="Calibri"/>
        </w:rPr>
        <w:t>An existing child increasing their sessions</w:t>
      </w:r>
      <w:r w:rsidR="001945D1">
        <w:rPr>
          <w:rFonts w:ascii="Calibri" w:hAnsi="Calibri" w:cs="Calibri"/>
        </w:rPr>
        <w:t>.</w:t>
      </w:r>
    </w:p>
    <w:p w14:paraId="2B307EFD" w14:textId="77777777" w:rsidR="005215B3" w:rsidRDefault="005215B3" w:rsidP="00BF17AF">
      <w:pPr>
        <w:numPr>
          <w:ilvl w:val="0"/>
          <w:numId w:val="12"/>
        </w:numPr>
        <w:spacing w:after="0" w:line="240" w:lineRule="auto"/>
        <w:jc w:val="both"/>
        <w:rPr>
          <w:rFonts w:ascii="Calibri" w:hAnsi="Calibri" w:cs="Calibri"/>
        </w:rPr>
      </w:pPr>
      <w:r>
        <w:rPr>
          <w:rFonts w:ascii="Calibri" w:hAnsi="Calibri" w:cs="Calibri"/>
        </w:rPr>
        <w:t>A new child joining with an existing sibling at the Preschool (attending at the same time).</w:t>
      </w:r>
    </w:p>
    <w:p w14:paraId="6D1BD4BA" w14:textId="67217B70" w:rsidR="004C14A6" w:rsidRDefault="004C14A6" w:rsidP="00BF17AF">
      <w:pPr>
        <w:numPr>
          <w:ilvl w:val="0"/>
          <w:numId w:val="12"/>
        </w:numPr>
        <w:spacing w:after="0" w:line="240" w:lineRule="auto"/>
        <w:jc w:val="both"/>
        <w:rPr>
          <w:rFonts w:ascii="Calibri" w:hAnsi="Calibri" w:cs="Calibri"/>
        </w:rPr>
      </w:pPr>
      <w:r>
        <w:rPr>
          <w:rFonts w:ascii="Calibri" w:hAnsi="Calibri" w:cs="Calibri"/>
        </w:rPr>
        <w:t xml:space="preserve">A </w:t>
      </w:r>
      <w:r w:rsidR="002C55D9">
        <w:rPr>
          <w:rFonts w:ascii="Calibri" w:hAnsi="Calibri" w:cs="Calibri"/>
        </w:rPr>
        <w:t>‘looked after child’.</w:t>
      </w:r>
    </w:p>
    <w:p w14:paraId="7E848387" w14:textId="77777777" w:rsidR="005215B3" w:rsidRDefault="005215B3" w:rsidP="00BF17AF">
      <w:pPr>
        <w:numPr>
          <w:ilvl w:val="0"/>
          <w:numId w:val="12"/>
        </w:numPr>
        <w:spacing w:after="0" w:line="240" w:lineRule="auto"/>
        <w:jc w:val="both"/>
        <w:rPr>
          <w:rFonts w:ascii="Calibri" w:hAnsi="Calibri" w:cs="Calibri"/>
        </w:rPr>
      </w:pPr>
      <w:r>
        <w:rPr>
          <w:rFonts w:ascii="Calibri" w:hAnsi="Calibri" w:cs="Calibri"/>
        </w:rPr>
        <w:t>Age – those who are in their final year before starting School Reception are given priority.</w:t>
      </w:r>
    </w:p>
    <w:p w14:paraId="3CB6C728" w14:textId="77777777" w:rsidR="005215B3" w:rsidRDefault="005215B3" w:rsidP="00BF17AF">
      <w:pPr>
        <w:numPr>
          <w:ilvl w:val="0"/>
          <w:numId w:val="12"/>
        </w:numPr>
        <w:spacing w:after="0" w:line="240" w:lineRule="auto"/>
        <w:jc w:val="both"/>
        <w:rPr>
          <w:rFonts w:ascii="Calibri" w:hAnsi="Calibri" w:cs="Calibri"/>
        </w:rPr>
      </w:pPr>
      <w:r>
        <w:rPr>
          <w:rFonts w:ascii="Calibri" w:hAnsi="Calibri" w:cs="Calibri"/>
        </w:rPr>
        <w:t>Locality – Blofield village residents given priority, followed by Blofield Heath.  Surrounding villages would be based on the date they were added to the Waiting List.</w:t>
      </w:r>
    </w:p>
    <w:p w14:paraId="51E6CB64" w14:textId="12A8E441" w:rsidR="005215B3" w:rsidRPr="005215B3" w:rsidRDefault="005215B3" w:rsidP="00BF17AF">
      <w:pPr>
        <w:numPr>
          <w:ilvl w:val="0"/>
          <w:numId w:val="12"/>
        </w:numPr>
        <w:spacing w:after="0" w:line="240" w:lineRule="auto"/>
        <w:jc w:val="both"/>
        <w:rPr>
          <w:rFonts w:ascii="Calibri" w:hAnsi="Calibri" w:cs="Calibri"/>
        </w:rPr>
      </w:pPr>
      <w:r w:rsidRPr="00D03D33">
        <w:rPr>
          <w:rFonts w:ascii="Calibri" w:hAnsi="Calibri" w:cs="Calibri"/>
        </w:rPr>
        <w:t>A new child on a first come first served basis (based on the date added to Waiting List).</w:t>
      </w:r>
      <w:r>
        <w:rPr>
          <w:rFonts w:ascii="Calibri" w:hAnsi="Calibri" w:cs="Calibri"/>
        </w:rPr>
        <w:t xml:space="preserve">  </w:t>
      </w:r>
    </w:p>
    <w:p w14:paraId="3A25D271" w14:textId="77777777" w:rsidR="005215B3" w:rsidRDefault="005215B3" w:rsidP="005215B3">
      <w:pPr>
        <w:spacing w:after="0" w:line="240" w:lineRule="auto"/>
        <w:jc w:val="both"/>
        <w:rPr>
          <w:rFonts w:ascii="Calibri" w:hAnsi="Calibri" w:cs="Calibri"/>
        </w:rPr>
      </w:pPr>
    </w:p>
    <w:p w14:paraId="3DDD1AB9" w14:textId="4278CC01" w:rsidR="005215B3" w:rsidRPr="005215B3" w:rsidRDefault="005215B3" w:rsidP="00BF17AF">
      <w:pPr>
        <w:numPr>
          <w:ilvl w:val="0"/>
          <w:numId w:val="16"/>
        </w:numPr>
        <w:spacing w:after="0" w:line="240" w:lineRule="auto"/>
        <w:jc w:val="both"/>
        <w:rPr>
          <w:rFonts w:ascii="Calibri" w:hAnsi="Calibri" w:cs="Calibri"/>
        </w:rPr>
      </w:pPr>
      <w:r>
        <w:rPr>
          <w:rFonts w:ascii="Calibri" w:hAnsi="Calibri" w:cs="Calibri"/>
        </w:rPr>
        <w:t xml:space="preserve">However, for any new enquiries received after 1 May for the following September intake, any available spaces (after the pre-1 May Waiting List children have been assigned sessions) will be offered on a first come first served basis, and the above prioritisation criteria will not apply.  </w:t>
      </w:r>
    </w:p>
    <w:p w14:paraId="6D7EA860" w14:textId="77777777" w:rsidR="005215B3" w:rsidRDefault="005215B3" w:rsidP="005215B3">
      <w:pPr>
        <w:spacing w:after="0" w:line="240" w:lineRule="auto"/>
        <w:jc w:val="both"/>
        <w:rPr>
          <w:rFonts w:ascii="Calibri" w:hAnsi="Calibri" w:cs="Calibri"/>
        </w:rPr>
      </w:pPr>
    </w:p>
    <w:p w14:paraId="33A2EC72" w14:textId="570855AF" w:rsidR="005215B3" w:rsidRDefault="005215B3" w:rsidP="00BF17AF">
      <w:pPr>
        <w:numPr>
          <w:ilvl w:val="0"/>
          <w:numId w:val="16"/>
        </w:numPr>
        <w:spacing w:after="0" w:line="240" w:lineRule="auto"/>
        <w:jc w:val="both"/>
        <w:rPr>
          <w:rFonts w:ascii="Calibri" w:hAnsi="Calibri" w:cs="Calibri"/>
        </w:rPr>
      </w:pPr>
      <w:r>
        <w:rPr>
          <w:rFonts w:ascii="Calibri" w:hAnsi="Calibri" w:cs="Calibri"/>
        </w:rPr>
        <w:lastRenderedPageBreak/>
        <w:t xml:space="preserve">Spaces offered later on in the </w:t>
      </w:r>
      <w:r w:rsidR="00415FA1">
        <w:rPr>
          <w:rFonts w:ascii="Calibri" w:hAnsi="Calibri" w:cs="Calibri"/>
        </w:rPr>
        <w:t>academic</w:t>
      </w:r>
      <w:r>
        <w:rPr>
          <w:rFonts w:ascii="Calibri" w:hAnsi="Calibri" w:cs="Calibri"/>
        </w:rPr>
        <w:t xml:space="preserve"> year will also be offered in Waiting List date added order, subject to availability.</w:t>
      </w:r>
    </w:p>
    <w:p w14:paraId="6CC231B8" w14:textId="77777777" w:rsidR="005215B3" w:rsidRDefault="005215B3" w:rsidP="005215B3">
      <w:pPr>
        <w:spacing w:after="0" w:line="240" w:lineRule="auto"/>
        <w:jc w:val="both"/>
        <w:rPr>
          <w:rFonts w:ascii="Calibri" w:hAnsi="Calibri" w:cs="Calibri"/>
        </w:rPr>
      </w:pPr>
    </w:p>
    <w:p w14:paraId="7C2C15FE" w14:textId="77777777" w:rsidR="0038740A" w:rsidRDefault="005215B3" w:rsidP="00BF17AF">
      <w:pPr>
        <w:numPr>
          <w:ilvl w:val="0"/>
          <w:numId w:val="16"/>
        </w:numPr>
        <w:spacing w:after="0" w:line="240" w:lineRule="auto"/>
        <w:jc w:val="both"/>
        <w:rPr>
          <w:rFonts w:ascii="Calibri" w:hAnsi="Calibri" w:cs="Calibri"/>
        </w:rPr>
      </w:pPr>
      <w:r w:rsidRPr="00D03D33">
        <w:rPr>
          <w:rFonts w:ascii="Calibri" w:hAnsi="Calibri" w:cs="Calibri"/>
        </w:rPr>
        <w:t>The number of sessions any child will be offered will vary according to the demand on available places.</w:t>
      </w:r>
    </w:p>
    <w:p w14:paraId="4254A21E" w14:textId="77777777" w:rsidR="0038740A" w:rsidRDefault="0038740A" w:rsidP="0038740A">
      <w:pPr>
        <w:pStyle w:val="ListParagraph"/>
        <w:rPr>
          <w:rFonts w:ascii="Calibri" w:hAnsi="Calibri" w:cs="Calibri"/>
        </w:rPr>
      </w:pPr>
    </w:p>
    <w:p w14:paraId="13C1DD84" w14:textId="03BC073F" w:rsidR="004F4E0D" w:rsidRDefault="001945D1" w:rsidP="00BF17AF">
      <w:pPr>
        <w:numPr>
          <w:ilvl w:val="0"/>
          <w:numId w:val="16"/>
        </w:numPr>
        <w:spacing w:after="0" w:line="240" w:lineRule="auto"/>
        <w:jc w:val="both"/>
        <w:rPr>
          <w:rFonts w:ascii="Calibri" w:hAnsi="Calibri" w:cs="Calibri"/>
        </w:rPr>
      </w:pPr>
      <w:r w:rsidRPr="00B4478B">
        <w:rPr>
          <w:rFonts w:ascii="Calibri" w:hAnsi="Calibri" w:cs="Calibri"/>
        </w:rPr>
        <w:t xml:space="preserve">We are a ‘no deferrals’ Preschool.  This means </w:t>
      </w:r>
      <w:r w:rsidR="00B4478B">
        <w:rPr>
          <w:rFonts w:ascii="Calibri" w:hAnsi="Calibri" w:cs="Calibri"/>
        </w:rPr>
        <w:t xml:space="preserve">a child cannot remain with us once they are </w:t>
      </w:r>
      <w:r w:rsidR="00787372">
        <w:rPr>
          <w:rFonts w:ascii="Calibri" w:hAnsi="Calibri" w:cs="Calibri"/>
        </w:rPr>
        <w:t>of Primary School age</w:t>
      </w:r>
      <w:r w:rsidR="00B4478B">
        <w:rPr>
          <w:rFonts w:ascii="Calibri" w:hAnsi="Calibri" w:cs="Calibri"/>
        </w:rPr>
        <w:t xml:space="preserve"> </w:t>
      </w:r>
      <w:r w:rsidR="00CE29C9">
        <w:rPr>
          <w:rFonts w:ascii="Calibri" w:hAnsi="Calibri" w:cs="Calibri"/>
        </w:rPr>
        <w:t>(</w:t>
      </w:r>
      <w:proofErr w:type="spellStart"/>
      <w:r w:rsidR="001F4386">
        <w:rPr>
          <w:rFonts w:ascii="Calibri" w:hAnsi="Calibri" w:cs="Calibri"/>
        </w:rPr>
        <w:t>ie</w:t>
      </w:r>
      <w:proofErr w:type="spellEnd"/>
      <w:r w:rsidR="001F4386">
        <w:rPr>
          <w:rFonts w:ascii="Calibri" w:hAnsi="Calibri" w:cs="Calibri"/>
        </w:rPr>
        <w:t xml:space="preserve">, from </w:t>
      </w:r>
      <w:r w:rsidR="00CE29C9">
        <w:rPr>
          <w:rFonts w:ascii="Calibri" w:hAnsi="Calibri" w:cs="Calibri"/>
        </w:rPr>
        <w:t>the September following their 4</w:t>
      </w:r>
      <w:r w:rsidR="00CE29C9" w:rsidRPr="00CE29C9">
        <w:rPr>
          <w:rFonts w:ascii="Calibri" w:hAnsi="Calibri" w:cs="Calibri"/>
          <w:vertAlign w:val="superscript"/>
        </w:rPr>
        <w:t>th</w:t>
      </w:r>
      <w:r w:rsidR="00CE29C9">
        <w:rPr>
          <w:rFonts w:ascii="Calibri" w:hAnsi="Calibri" w:cs="Calibri"/>
        </w:rPr>
        <w:t xml:space="preserve"> birthday), even if the parent has decided to defer </w:t>
      </w:r>
      <w:r w:rsidR="00F7703A">
        <w:rPr>
          <w:rFonts w:ascii="Calibri" w:hAnsi="Calibri" w:cs="Calibri"/>
        </w:rPr>
        <w:t xml:space="preserve">and received the necessary permissions to do so </w:t>
      </w:r>
      <w:r w:rsidR="00CE29C9">
        <w:rPr>
          <w:rFonts w:ascii="Calibri" w:hAnsi="Calibri" w:cs="Calibri"/>
        </w:rPr>
        <w:t>their Primary School place</w:t>
      </w:r>
      <w:r w:rsidR="00636960">
        <w:rPr>
          <w:rFonts w:ascii="Calibri" w:hAnsi="Calibri" w:cs="Calibri"/>
        </w:rPr>
        <w:t xml:space="preserve">, </w:t>
      </w:r>
      <w:r w:rsidR="00A12A2F">
        <w:rPr>
          <w:rFonts w:ascii="Calibri" w:hAnsi="Calibri" w:cs="Calibri"/>
        </w:rPr>
        <w:t xml:space="preserve">for example, due to being a summer born child or </w:t>
      </w:r>
      <w:r w:rsidR="0009684B">
        <w:rPr>
          <w:rFonts w:ascii="Calibri" w:hAnsi="Calibri" w:cs="Calibri"/>
        </w:rPr>
        <w:t xml:space="preserve">has </w:t>
      </w:r>
      <w:r w:rsidR="00A12A2F">
        <w:rPr>
          <w:rFonts w:ascii="Calibri" w:hAnsi="Calibri" w:cs="Calibri"/>
        </w:rPr>
        <w:t>Special Educational Needs</w:t>
      </w:r>
      <w:r w:rsidR="0009684B">
        <w:rPr>
          <w:rFonts w:ascii="Calibri" w:hAnsi="Calibri" w:cs="Calibri"/>
        </w:rPr>
        <w:t xml:space="preserve"> and Disabilities</w:t>
      </w:r>
      <w:r w:rsidR="000015DC">
        <w:rPr>
          <w:rFonts w:ascii="Calibri" w:hAnsi="Calibri" w:cs="Calibri"/>
        </w:rPr>
        <w:t xml:space="preserve"> (see Special Educational Needs </w:t>
      </w:r>
      <w:r w:rsidR="0009684B">
        <w:rPr>
          <w:rFonts w:ascii="Calibri" w:hAnsi="Calibri" w:cs="Calibri"/>
        </w:rPr>
        <w:t xml:space="preserve">and Disabilities </w:t>
      </w:r>
      <w:r w:rsidR="000015DC">
        <w:rPr>
          <w:rFonts w:ascii="Calibri" w:hAnsi="Calibri" w:cs="Calibri"/>
        </w:rPr>
        <w:t>Policy)</w:t>
      </w:r>
      <w:r w:rsidR="00A12A2F">
        <w:rPr>
          <w:rFonts w:ascii="Calibri" w:hAnsi="Calibri" w:cs="Calibri"/>
        </w:rPr>
        <w:t>.</w:t>
      </w:r>
    </w:p>
    <w:p w14:paraId="04F71C7B" w14:textId="77777777" w:rsidR="00B4478B" w:rsidRPr="00B4478B" w:rsidRDefault="00B4478B" w:rsidP="00636960">
      <w:pPr>
        <w:spacing w:after="0" w:line="240" w:lineRule="auto"/>
        <w:jc w:val="both"/>
        <w:rPr>
          <w:rFonts w:ascii="Calibri" w:hAnsi="Calibri" w:cs="Calibri"/>
        </w:rPr>
      </w:pPr>
    </w:p>
    <w:p w14:paraId="0A84652D" w14:textId="0CB70157" w:rsidR="00E23EFF" w:rsidRDefault="00AF3F33" w:rsidP="00BF17AF">
      <w:pPr>
        <w:numPr>
          <w:ilvl w:val="0"/>
          <w:numId w:val="16"/>
        </w:numPr>
        <w:spacing w:after="0" w:line="240" w:lineRule="auto"/>
        <w:jc w:val="both"/>
        <w:rPr>
          <w:rFonts w:ascii="Calibri" w:hAnsi="Calibri" w:cs="Calibri"/>
        </w:rPr>
      </w:pPr>
      <w:r>
        <w:rPr>
          <w:rFonts w:ascii="Calibri" w:hAnsi="Calibri" w:cs="Calibri"/>
        </w:rPr>
        <w:t>The minimum age a child can start with us is 2.5 years.</w:t>
      </w:r>
    </w:p>
    <w:p w14:paraId="7F592556" w14:textId="77777777" w:rsidR="005215B3" w:rsidRDefault="005215B3" w:rsidP="005215B3">
      <w:pPr>
        <w:spacing w:after="0" w:line="240" w:lineRule="auto"/>
        <w:jc w:val="both"/>
        <w:rPr>
          <w:rFonts w:ascii="Calibri" w:hAnsi="Calibri" w:cs="Calibri"/>
        </w:rPr>
      </w:pPr>
    </w:p>
    <w:p w14:paraId="68E18D97" w14:textId="38AAAA93" w:rsidR="005215B3" w:rsidRPr="005215B3" w:rsidRDefault="005215B3" w:rsidP="00BF17AF">
      <w:pPr>
        <w:numPr>
          <w:ilvl w:val="0"/>
          <w:numId w:val="16"/>
        </w:numPr>
        <w:spacing w:after="0" w:line="240" w:lineRule="auto"/>
        <w:jc w:val="both"/>
        <w:rPr>
          <w:rFonts w:ascii="Calibri" w:hAnsi="Calibri" w:cs="Calibri"/>
        </w:rPr>
      </w:pPr>
      <w:r>
        <w:rPr>
          <w:rFonts w:ascii="Calibri" w:hAnsi="Calibri" w:cs="Calibri"/>
        </w:rPr>
        <w:t xml:space="preserve">We can take a maximum of </w:t>
      </w:r>
      <w:r w:rsidR="00113738">
        <w:rPr>
          <w:rFonts w:ascii="Calibri" w:hAnsi="Calibri" w:cs="Calibri"/>
        </w:rPr>
        <w:t>25</w:t>
      </w:r>
      <w:r>
        <w:rPr>
          <w:rFonts w:ascii="Calibri" w:hAnsi="Calibri" w:cs="Calibri"/>
        </w:rPr>
        <w:t xml:space="preserve"> children per session on a Monday, Tuesday</w:t>
      </w:r>
      <w:r w:rsidR="00AA22BF">
        <w:rPr>
          <w:rFonts w:ascii="Calibri" w:hAnsi="Calibri" w:cs="Calibri"/>
        </w:rPr>
        <w:t xml:space="preserve">, </w:t>
      </w:r>
      <w:r>
        <w:rPr>
          <w:rFonts w:ascii="Calibri" w:hAnsi="Calibri" w:cs="Calibri"/>
        </w:rPr>
        <w:t>Thursday</w:t>
      </w:r>
      <w:r w:rsidR="00AA22BF">
        <w:rPr>
          <w:rFonts w:ascii="Calibri" w:hAnsi="Calibri" w:cs="Calibri"/>
        </w:rPr>
        <w:t xml:space="preserve"> </w:t>
      </w:r>
      <w:r>
        <w:rPr>
          <w:rFonts w:ascii="Calibri" w:hAnsi="Calibri" w:cs="Calibri"/>
        </w:rPr>
        <w:t>and Friday</w:t>
      </w:r>
      <w:r w:rsidR="00AA22BF">
        <w:rPr>
          <w:rFonts w:ascii="Calibri" w:hAnsi="Calibri" w:cs="Calibri"/>
        </w:rPr>
        <w:t xml:space="preserve"> (term-time only)</w:t>
      </w:r>
      <w:r>
        <w:rPr>
          <w:rFonts w:ascii="Calibri" w:hAnsi="Calibri" w:cs="Calibri"/>
        </w:rPr>
        <w:t>.</w:t>
      </w:r>
      <w:r w:rsidR="00473D52">
        <w:rPr>
          <w:rFonts w:ascii="Calibri" w:hAnsi="Calibri" w:cs="Calibri"/>
        </w:rPr>
        <w:t xml:space="preserve">  We are currently closed on Wednesdays.</w:t>
      </w:r>
      <w:r>
        <w:rPr>
          <w:rFonts w:ascii="Calibri" w:hAnsi="Calibri" w:cs="Calibri"/>
        </w:rPr>
        <w:t xml:space="preserve"> If demand requires it, we reserve the right to apply a maximum of </w:t>
      </w:r>
      <w:r w:rsidR="00AA22BF">
        <w:rPr>
          <w:rFonts w:ascii="Calibri" w:hAnsi="Calibri" w:cs="Calibri"/>
        </w:rPr>
        <w:t>9</w:t>
      </w:r>
      <w:r>
        <w:rPr>
          <w:rFonts w:ascii="Calibri" w:hAnsi="Calibri" w:cs="Calibri"/>
        </w:rPr>
        <w:t xml:space="preserve"> </w:t>
      </w:r>
      <w:r w:rsidR="009D0D9B">
        <w:rPr>
          <w:rFonts w:ascii="Calibri" w:hAnsi="Calibri" w:cs="Calibri"/>
        </w:rPr>
        <w:t xml:space="preserve">younger children (children </w:t>
      </w:r>
      <w:r w:rsidR="00E23EFF">
        <w:rPr>
          <w:rFonts w:ascii="Calibri" w:hAnsi="Calibri" w:cs="Calibri"/>
        </w:rPr>
        <w:t xml:space="preserve">aged 2-3 years </w:t>
      </w:r>
      <w:r w:rsidR="009D0D9B">
        <w:rPr>
          <w:rFonts w:ascii="Calibri" w:hAnsi="Calibri" w:cs="Calibri"/>
        </w:rPr>
        <w:t>who will be not be starting primary school at the next September intake).</w:t>
      </w:r>
      <w:r>
        <w:rPr>
          <w:rFonts w:ascii="Calibri" w:hAnsi="Calibri" w:cs="Calibri"/>
        </w:rPr>
        <w:t xml:space="preserve"> </w:t>
      </w:r>
    </w:p>
    <w:p w14:paraId="2F8A5D9C" w14:textId="77777777" w:rsidR="005215B3" w:rsidRDefault="005215B3" w:rsidP="005215B3">
      <w:pPr>
        <w:spacing w:after="0" w:line="240" w:lineRule="auto"/>
        <w:jc w:val="both"/>
        <w:rPr>
          <w:rFonts w:ascii="Calibri" w:hAnsi="Calibri" w:cs="Calibri"/>
        </w:rPr>
      </w:pPr>
    </w:p>
    <w:p w14:paraId="51E38573" w14:textId="56F05428" w:rsidR="005215B3" w:rsidRPr="008950D3" w:rsidRDefault="005215B3" w:rsidP="00BF17AF">
      <w:pPr>
        <w:numPr>
          <w:ilvl w:val="0"/>
          <w:numId w:val="16"/>
        </w:numPr>
        <w:spacing w:after="0" w:line="240" w:lineRule="auto"/>
        <w:jc w:val="both"/>
        <w:rPr>
          <w:rFonts w:ascii="Calibri" w:hAnsi="Calibri" w:cs="Calibri"/>
        </w:rPr>
      </w:pPr>
      <w:r>
        <w:rPr>
          <w:rFonts w:ascii="Calibri" w:hAnsi="Calibri" w:cs="Calibri"/>
        </w:rPr>
        <w:t>Once we have reached our maximum number in a session, the next parent on our Waiting List will be offered their second choice of sessions, before we offer the next parent after that on the List, their first choice.</w:t>
      </w:r>
    </w:p>
    <w:p w14:paraId="1DC44BA1" w14:textId="77777777" w:rsidR="008950D3" w:rsidRDefault="008950D3" w:rsidP="008950D3">
      <w:pPr>
        <w:spacing w:after="0" w:line="240" w:lineRule="auto"/>
        <w:jc w:val="both"/>
        <w:rPr>
          <w:rFonts w:ascii="Calibri" w:hAnsi="Calibri" w:cs="Calibri"/>
        </w:rPr>
      </w:pPr>
    </w:p>
    <w:p w14:paraId="6B91923E" w14:textId="286AEEF9" w:rsidR="005215B3" w:rsidRPr="008950D3" w:rsidRDefault="005215B3" w:rsidP="00BF17AF">
      <w:pPr>
        <w:numPr>
          <w:ilvl w:val="0"/>
          <w:numId w:val="16"/>
        </w:numPr>
        <w:spacing w:after="0" w:line="240" w:lineRule="auto"/>
        <w:jc w:val="both"/>
        <w:rPr>
          <w:rFonts w:ascii="Calibri" w:hAnsi="Calibri" w:cs="Calibri"/>
        </w:rPr>
      </w:pPr>
      <w:r>
        <w:rPr>
          <w:rFonts w:ascii="Calibri" w:hAnsi="Calibri" w:cs="Calibri"/>
        </w:rPr>
        <w:t xml:space="preserve">We </w:t>
      </w:r>
      <w:r w:rsidR="00473D52">
        <w:rPr>
          <w:rFonts w:ascii="Calibri" w:hAnsi="Calibri" w:cs="Calibri"/>
        </w:rPr>
        <w:t>highly recommend</w:t>
      </w:r>
      <w:r>
        <w:rPr>
          <w:rFonts w:ascii="Calibri" w:hAnsi="Calibri" w:cs="Calibri"/>
        </w:rPr>
        <w:t xml:space="preserve"> children to sign up for a minimum of </w:t>
      </w:r>
      <w:r w:rsidRPr="001E132C">
        <w:rPr>
          <w:rFonts w:ascii="Calibri" w:hAnsi="Calibri" w:cs="Calibri"/>
          <w:u w:val="single"/>
        </w:rPr>
        <w:t>two</w:t>
      </w:r>
      <w:r>
        <w:rPr>
          <w:rFonts w:ascii="Calibri" w:hAnsi="Calibri" w:cs="Calibri"/>
        </w:rPr>
        <w:t xml:space="preserve"> sessions (</w:t>
      </w:r>
      <w:proofErr w:type="spellStart"/>
      <w:r>
        <w:rPr>
          <w:rFonts w:ascii="Calibri" w:hAnsi="Calibri" w:cs="Calibri"/>
        </w:rPr>
        <w:t>ie</w:t>
      </w:r>
      <w:proofErr w:type="spellEnd"/>
      <w:r>
        <w:rPr>
          <w:rFonts w:ascii="Calibri" w:hAnsi="Calibri" w:cs="Calibri"/>
        </w:rPr>
        <w:t>, two half-day sessions or one full day) per week</w:t>
      </w:r>
      <w:r w:rsidR="009359C1">
        <w:rPr>
          <w:rFonts w:ascii="Calibri" w:hAnsi="Calibri" w:cs="Calibri"/>
        </w:rPr>
        <w:t>, as this helps them to settle-in with us much better</w:t>
      </w:r>
      <w:r w:rsidR="00945F21">
        <w:rPr>
          <w:rFonts w:ascii="Calibri" w:hAnsi="Calibri" w:cs="Calibri"/>
        </w:rPr>
        <w:t xml:space="preserve"> and establishes good routines and friendships within the Preschool.</w:t>
      </w:r>
      <w:r>
        <w:rPr>
          <w:rFonts w:ascii="Calibri" w:hAnsi="Calibri" w:cs="Calibri"/>
        </w:rPr>
        <w:t xml:space="preserve"> </w:t>
      </w:r>
    </w:p>
    <w:p w14:paraId="10E30E31" w14:textId="77777777" w:rsidR="008950D3" w:rsidRDefault="008950D3" w:rsidP="008950D3">
      <w:pPr>
        <w:spacing w:after="0" w:line="240" w:lineRule="auto"/>
        <w:jc w:val="both"/>
        <w:rPr>
          <w:rFonts w:ascii="Calibri" w:hAnsi="Calibri" w:cs="Calibri"/>
        </w:rPr>
      </w:pPr>
    </w:p>
    <w:p w14:paraId="193724A7" w14:textId="17FACFE9" w:rsidR="005215B3" w:rsidRPr="008950D3" w:rsidRDefault="005215B3" w:rsidP="00BF17AF">
      <w:pPr>
        <w:numPr>
          <w:ilvl w:val="0"/>
          <w:numId w:val="16"/>
        </w:numPr>
        <w:spacing w:after="0" w:line="240" w:lineRule="auto"/>
        <w:jc w:val="both"/>
        <w:rPr>
          <w:rFonts w:ascii="Calibri" w:hAnsi="Calibri" w:cs="Calibri"/>
        </w:rPr>
      </w:pPr>
      <w:r w:rsidRPr="00D03D33">
        <w:rPr>
          <w:rFonts w:ascii="Calibri" w:hAnsi="Calibri" w:cs="Calibri"/>
        </w:rPr>
        <w:t>We monitor the gender and ethnic background of children joining the group to ensure that our intake is representative of social diversity.  We make our Equal Opportunities Policy widely known.</w:t>
      </w:r>
    </w:p>
    <w:p w14:paraId="7D8B78AE" w14:textId="77777777" w:rsidR="008950D3" w:rsidRDefault="008950D3" w:rsidP="008950D3">
      <w:pPr>
        <w:spacing w:after="0" w:line="240" w:lineRule="auto"/>
        <w:jc w:val="both"/>
        <w:rPr>
          <w:rFonts w:ascii="Calibri" w:hAnsi="Calibri" w:cs="Calibri"/>
        </w:rPr>
      </w:pPr>
    </w:p>
    <w:p w14:paraId="720DF2E9" w14:textId="03E45654" w:rsidR="005215B3" w:rsidRPr="008950D3" w:rsidRDefault="005215B3" w:rsidP="00BF17AF">
      <w:pPr>
        <w:numPr>
          <w:ilvl w:val="0"/>
          <w:numId w:val="16"/>
        </w:numPr>
        <w:spacing w:after="0" w:line="240" w:lineRule="auto"/>
        <w:jc w:val="both"/>
        <w:rPr>
          <w:rFonts w:ascii="Calibri" w:hAnsi="Calibri" w:cs="Calibri"/>
        </w:rPr>
      </w:pPr>
      <w:r w:rsidRPr="00D03D33">
        <w:rPr>
          <w:rFonts w:ascii="Calibri" w:hAnsi="Calibri" w:cs="Calibri"/>
        </w:rPr>
        <w:t>We are flexible about attendance patterns to accommodate the needs of individual children and families, providing these do not disrupt the pattern of continuity in the setting that provides stability for all the children.</w:t>
      </w:r>
    </w:p>
    <w:p w14:paraId="290C2C3A" w14:textId="77777777" w:rsidR="008950D3" w:rsidRDefault="008950D3" w:rsidP="008950D3">
      <w:pPr>
        <w:spacing w:after="0" w:line="240" w:lineRule="auto"/>
        <w:jc w:val="both"/>
        <w:rPr>
          <w:rFonts w:ascii="Calibri" w:hAnsi="Calibri" w:cs="Calibri"/>
        </w:rPr>
      </w:pPr>
    </w:p>
    <w:p w14:paraId="765D428B" w14:textId="10DA7D78" w:rsidR="005215B3" w:rsidRPr="00D03D33" w:rsidRDefault="005215B3" w:rsidP="00BF17AF">
      <w:pPr>
        <w:numPr>
          <w:ilvl w:val="0"/>
          <w:numId w:val="16"/>
        </w:numPr>
        <w:spacing w:after="0" w:line="240" w:lineRule="auto"/>
        <w:jc w:val="both"/>
        <w:rPr>
          <w:rFonts w:ascii="Calibri" w:hAnsi="Calibri" w:cs="Calibri"/>
        </w:rPr>
      </w:pPr>
      <w:r w:rsidRPr="00D03D33">
        <w:rPr>
          <w:rFonts w:ascii="Calibri" w:hAnsi="Calibri" w:cs="Calibri"/>
        </w:rPr>
        <w:t>Early Education is offered within the national perimeters:</w:t>
      </w:r>
    </w:p>
    <w:p w14:paraId="72CEC734" w14:textId="77777777" w:rsidR="005215B3" w:rsidRPr="00D03D33" w:rsidRDefault="005215B3" w:rsidP="00BF17AF">
      <w:pPr>
        <w:numPr>
          <w:ilvl w:val="0"/>
          <w:numId w:val="21"/>
        </w:numPr>
        <w:spacing w:after="0" w:line="240" w:lineRule="auto"/>
        <w:jc w:val="both"/>
        <w:rPr>
          <w:rFonts w:ascii="Calibri" w:hAnsi="Calibri" w:cs="Calibri"/>
        </w:rPr>
      </w:pPr>
      <w:r w:rsidRPr="00D03D33">
        <w:rPr>
          <w:rFonts w:ascii="Calibri" w:hAnsi="Calibri" w:cs="Calibri"/>
        </w:rPr>
        <w:t>No session to be longer than 10 hours</w:t>
      </w:r>
    </w:p>
    <w:p w14:paraId="01BD07B6" w14:textId="3BB18D62" w:rsidR="005215B3" w:rsidRPr="00D03D33" w:rsidRDefault="005215B3" w:rsidP="00BF17AF">
      <w:pPr>
        <w:numPr>
          <w:ilvl w:val="0"/>
          <w:numId w:val="21"/>
        </w:numPr>
        <w:spacing w:after="0" w:line="240" w:lineRule="auto"/>
        <w:jc w:val="both"/>
        <w:rPr>
          <w:rFonts w:ascii="Calibri" w:hAnsi="Calibri" w:cs="Calibri"/>
        </w:rPr>
      </w:pPr>
      <w:r w:rsidRPr="00D03D33">
        <w:rPr>
          <w:rFonts w:ascii="Calibri" w:hAnsi="Calibri" w:cs="Calibri"/>
        </w:rPr>
        <w:t>No minimum session length (subject to the requirement</w:t>
      </w:r>
      <w:r w:rsidR="00E93ACE">
        <w:rPr>
          <w:rFonts w:ascii="Calibri" w:hAnsi="Calibri" w:cs="Calibri"/>
        </w:rPr>
        <w:t xml:space="preserve"> of registration</w:t>
      </w:r>
      <w:r w:rsidRPr="00D03D33">
        <w:rPr>
          <w:rFonts w:ascii="Calibri" w:hAnsi="Calibri" w:cs="Calibri"/>
        </w:rPr>
        <w:t xml:space="preserve"> on the Ofsted Early Years Register)</w:t>
      </w:r>
    </w:p>
    <w:p w14:paraId="4BDD814C" w14:textId="77777777" w:rsidR="005215B3" w:rsidRPr="00D03D33" w:rsidRDefault="005215B3" w:rsidP="00BF17AF">
      <w:pPr>
        <w:numPr>
          <w:ilvl w:val="0"/>
          <w:numId w:val="21"/>
        </w:numPr>
        <w:spacing w:after="0" w:line="240" w:lineRule="auto"/>
        <w:jc w:val="both"/>
        <w:rPr>
          <w:rFonts w:ascii="Calibri" w:hAnsi="Calibri" w:cs="Calibri"/>
        </w:rPr>
      </w:pPr>
      <w:r w:rsidRPr="00D03D33">
        <w:rPr>
          <w:rFonts w:ascii="Calibri" w:hAnsi="Calibri" w:cs="Calibri"/>
        </w:rPr>
        <w:t xml:space="preserve">Not before 6am </w:t>
      </w:r>
      <w:r>
        <w:rPr>
          <w:rFonts w:ascii="Calibri" w:hAnsi="Calibri" w:cs="Calibri"/>
        </w:rPr>
        <w:t>or</w:t>
      </w:r>
      <w:r w:rsidRPr="00D03D33">
        <w:rPr>
          <w:rFonts w:ascii="Calibri" w:hAnsi="Calibri" w:cs="Calibri"/>
        </w:rPr>
        <w:t xml:space="preserve"> </w:t>
      </w:r>
      <w:r>
        <w:rPr>
          <w:rFonts w:ascii="Calibri" w:hAnsi="Calibri" w:cs="Calibri"/>
        </w:rPr>
        <w:t xml:space="preserve">after </w:t>
      </w:r>
      <w:r w:rsidRPr="00D03D33">
        <w:rPr>
          <w:rFonts w:ascii="Calibri" w:hAnsi="Calibri" w:cs="Calibri"/>
        </w:rPr>
        <w:t>8pm</w:t>
      </w:r>
    </w:p>
    <w:p w14:paraId="62F3C408" w14:textId="6E6E2A92" w:rsidR="005215B3" w:rsidRPr="008950D3" w:rsidRDefault="005215B3" w:rsidP="00BF17AF">
      <w:pPr>
        <w:numPr>
          <w:ilvl w:val="0"/>
          <w:numId w:val="21"/>
        </w:numPr>
        <w:spacing w:after="0" w:line="240" w:lineRule="auto"/>
        <w:jc w:val="both"/>
        <w:rPr>
          <w:rFonts w:ascii="Calibri" w:hAnsi="Calibri" w:cs="Calibri"/>
        </w:rPr>
      </w:pPr>
      <w:r w:rsidRPr="00D03D33">
        <w:rPr>
          <w:rFonts w:ascii="Calibri" w:hAnsi="Calibri" w:cs="Calibri"/>
        </w:rPr>
        <w:t>A maximum of two sites in a single day</w:t>
      </w:r>
    </w:p>
    <w:p w14:paraId="6D0DF288" w14:textId="77777777" w:rsidR="008950D3" w:rsidRDefault="008950D3" w:rsidP="008950D3">
      <w:pPr>
        <w:spacing w:after="0" w:line="240" w:lineRule="auto"/>
        <w:rPr>
          <w:rFonts w:ascii="Calibri" w:hAnsi="Calibri" w:cs="Calibri"/>
        </w:rPr>
      </w:pPr>
    </w:p>
    <w:p w14:paraId="6A52AEFD" w14:textId="6CE25EBC" w:rsidR="005215B3" w:rsidRPr="008950D3" w:rsidRDefault="005215B3" w:rsidP="00BF17AF">
      <w:pPr>
        <w:numPr>
          <w:ilvl w:val="0"/>
          <w:numId w:val="17"/>
        </w:numPr>
        <w:spacing w:after="0" w:line="240" w:lineRule="auto"/>
        <w:rPr>
          <w:rFonts w:ascii="Calibri" w:hAnsi="Calibri" w:cs="Calibri"/>
        </w:rPr>
      </w:pPr>
      <w:r w:rsidRPr="00D7462E">
        <w:rPr>
          <w:rFonts w:ascii="Calibri" w:hAnsi="Calibri" w:cs="Calibri"/>
        </w:rPr>
        <w:t xml:space="preserve">The Admission </w:t>
      </w:r>
      <w:r w:rsidR="000F67E8">
        <w:rPr>
          <w:rFonts w:ascii="Calibri" w:hAnsi="Calibri" w:cs="Calibri"/>
        </w:rPr>
        <w:t xml:space="preserve">and Charging </w:t>
      </w:r>
      <w:r w:rsidRPr="00D7462E">
        <w:rPr>
          <w:rFonts w:ascii="Calibri" w:hAnsi="Calibri" w:cs="Calibri"/>
        </w:rPr>
        <w:t>Policy is issued to our parents</w:t>
      </w:r>
      <w:r w:rsidR="00093212">
        <w:rPr>
          <w:rFonts w:ascii="Calibri" w:hAnsi="Calibri" w:cs="Calibri"/>
        </w:rPr>
        <w:t>/carers</w:t>
      </w:r>
      <w:r w:rsidRPr="00D7462E">
        <w:rPr>
          <w:rFonts w:ascii="Calibri" w:hAnsi="Calibri" w:cs="Calibri"/>
        </w:rPr>
        <w:t xml:space="preserve"> as part of the Registration process, and </w:t>
      </w:r>
      <w:r w:rsidR="00093212">
        <w:rPr>
          <w:rFonts w:ascii="Calibri" w:hAnsi="Calibri" w:cs="Calibri"/>
        </w:rPr>
        <w:t>are</w:t>
      </w:r>
      <w:r w:rsidRPr="00D7462E">
        <w:rPr>
          <w:rFonts w:ascii="Calibri" w:hAnsi="Calibri" w:cs="Calibri"/>
        </w:rPr>
        <w:t xml:space="preserve"> also available on our website and on request at any time.</w:t>
      </w:r>
    </w:p>
    <w:p w14:paraId="4D4EE771" w14:textId="77777777" w:rsidR="008950D3" w:rsidRDefault="008950D3" w:rsidP="008950D3">
      <w:pPr>
        <w:spacing w:after="0" w:line="240" w:lineRule="auto"/>
        <w:jc w:val="both"/>
        <w:rPr>
          <w:rFonts w:ascii="Calibri" w:hAnsi="Calibri" w:cs="Calibri"/>
        </w:rPr>
      </w:pPr>
    </w:p>
    <w:p w14:paraId="01100418" w14:textId="6104AFED" w:rsidR="005215B3" w:rsidRPr="00D03D33" w:rsidRDefault="005215B3" w:rsidP="00BF17AF">
      <w:pPr>
        <w:numPr>
          <w:ilvl w:val="0"/>
          <w:numId w:val="17"/>
        </w:numPr>
        <w:spacing w:after="0" w:line="240" w:lineRule="auto"/>
        <w:jc w:val="both"/>
        <w:rPr>
          <w:rFonts w:ascii="Calibri" w:hAnsi="Calibri" w:cs="Calibri"/>
        </w:rPr>
      </w:pPr>
      <w:r w:rsidRPr="00D03D33">
        <w:rPr>
          <w:rFonts w:ascii="Calibri" w:hAnsi="Calibri" w:cs="Calibri"/>
        </w:rPr>
        <w:t xml:space="preserve">Early </w:t>
      </w:r>
      <w:r>
        <w:rPr>
          <w:rFonts w:ascii="Calibri" w:hAnsi="Calibri" w:cs="Calibri"/>
        </w:rPr>
        <w:t>E</w:t>
      </w:r>
      <w:r w:rsidRPr="00D03D33">
        <w:rPr>
          <w:rFonts w:ascii="Calibri" w:hAnsi="Calibri" w:cs="Calibri"/>
        </w:rPr>
        <w:t>ducation is offered 3</w:t>
      </w:r>
      <w:r w:rsidR="00C524EF">
        <w:rPr>
          <w:rFonts w:ascii="Calibri" w:hAnsi="Calibri" w:cs="Calibri"/>
        </w:rPr>
        <w:t>8</w:t>
      </w:r>
      <w:r w:rsidRPr="00D03D33">
        <w:rPr>
          <w:rFonts w:ascii="Calibri" w:hAnsi="Calibri" w:cs="Calibri"/>
        </w:rPr>
        <w:t xml:space="preserve"> weeks of the year. The funded hours can be claimed (to the maximum available) for the following days/times during term time:</w:t>
      </w:r>
    </w:p>
    <w:p w14:paraId="5E79BA93" w14:textId="03A6B547" w:rsidR="005215B3" w:rsidRPr="00D03D33" w:rsidRDefault="005215B3" w:rsidP="00BF17AF">
      <w:pPr>
        <w:numPr>
          <w:ilvl w:val="0"/>
          <w:numId w:val="13"/>
        </w:numPr>
        <w:spacing w:after="0" w:line="240" w:lineRule="auto"/>
        <w:jc w:val="both"/>
        <w:rPr>
          <w:rFonts w:ascii="Calibri" w:hAnsi="Calibri" w:cs="Calibri"/>
        </w:rPr>
      </w:pPr>
      <w:r w:rsidRPr="00D03D33">
        <w:rPr>
          <w:rFonts w:ascii="Calibri" w:hAnsi="Calibri" w:cs="Calibri"/>
        </w:rPr>
        <w:t xml:space="preserve">Mondays </w:t>
      </w:r>
      <w:r w:rsidR="000E55DD">
        <w:rPr>
          <w:rFonts w:ascii="Calibri" w:hAnsi="Calibri" w:cs="Calibri"/>
        </w:rPr>
        <w:t>–</w:t>
      </w:r>
      <w:r>
        <w:rPr>
          <w:rFonts w:ascii="Calibri" w:hAnsi="Calibri" w:cs="Calibri"/>
        </w:rPr>
        <w:t xml:space="preserve"> </w:t>
      </w:r>
      <w:r w:rsidR="000E55DD">
        <w:rPr>
          <w:rFonts w:ascii="Calibri" w:hAnsi="Calibri" w:cs="Calibri"/>
        </w:rPr>
        <w:t xml:space="preserve">maximum of 6 hours - </w:t>
      </w:r>
      <w:r w:rsidRPr="00D03D33">
        <w:rPr>
          <w:rFonts w:ascii="Calibri" w:hAnsi="Calibri" w:cs="Calibri"/>
        </w:rPr>
        <w:t>9.</w:t>
      </w:r>
      <w:r>
        <w:rPr>
          <w:rFonts w:ascii="Calibri" w:hAnsi="Calibri" w:cs="Calibri"/>
        </w:rPr>
        <w:t>0</w:t>
      </w:r>
      <w:r w:rsidRPr="00D03D33">
        <w:rPr>
          <w:rFonts w:ascii="Calibri" w:hAnsi="Calibri" w:cs="Calibri"/>
        </w:rPr>
        <w:t>0am – 3.</w:t>
      </w:r>
      <w:r>
        <w:rPr>
          <w:rFonts w:ascii="Calibri" w:hAnsi="Calibri" w:cs="Calibri"/>
        </w:rPr>
        <w:t>0</w:t>
      </w:r>
      <w:r w:rsidRPr="00D03D33">
        <w:rPr>
          <w:rFonts w:ascii="Calibri" w:hAnsi="Calibri" w:cs="Calibri"/>
        </w:rPr>
        <w:t>0pm</w:t>
      </w:r>
    </w:p>
    <w:p w14:paraId="7EF77988" w14:textId="6096F63D" w:rsidR="005215B3" w:rsidRPr="00D03D33" w:rsidRDefault="005215B3" w:rsidP="00BF17AF">
      <w:pPr>
        <w:numPr>
          <w:ilvl w:val="0"/>
          <w:numId w:val="13"/>
        </w:numPr>
        <w:spacing w:after="0" w:line="240" w:lineRule="auto"/>
        <w:jc w:val="both"/>
        <w:rPr>
          <w:rFonts w:ascii="Calibri" w:hAnsi="Calibri" w:cs="Calibri"/>
        </w:rPr>
      </w:pPr>
      <w:r w:rsidRPr="00D03D33">
        <w:rPr>
          <w:rFonts w:ascii="Calibri" w:hAnsi="Calibri" w:cs="Calibri"/>
        </w:rPr>
        <w:t xml:space="preserve">Tuesdays </w:t>
      </w:r>
      <w:r>
        <w:rPr>
          <w:rFonts w:ascii="Calibri" w:hAnsi="Calibri" w:cs="Calibri"/>
        </w:rPr>
        <w:t xml:space="preserve">- </w:t>
      </w:r>
      <w:r w:rsidR="00E52084">
        <w:rPr>
          <w:rFonts w:ascii="Calibri" w:hAnsi="Calibri" w:cs="Calibri"/>
        </w:rPr>
        <w:t xml:space="preserve">maximum of 6 hours - </w:t>
      </w:r>
      <w:r w:rsidRPr="00D03D33">
        <w:rPr>
          <w:rFonts w:ascii="Calibri" w:hAnsi="Calibri" w:cs="Calibri"/>
        </w:rPr>
        <w:t>9.</w:t>
      </w:r>
      <w:r>
        <w:rPr>
          <w:rFonts w:ascii="Calibri" w:hAnsi="Calibri" w:cs="Calibri"/>
        </w:rPr>
        <w:t>0</w:t>
      </w:r>
      <w:r w:rsidRPr="00D03D33">
        <w:rPr>
          <w:rFonts w:ascii="Calibri" w:hAnsi="Calibri" w:cs="Calibri"/>
        </w:rPr>
        <w:t>0am – 3.</w:t>
      </w:r>
      <w:r>
        <w:rPr>
          <w:rFonts w:ascii="Calibri" w:hAnsi="Calibri" w:cs="Calibri"/>
        </w:rPr>
        <w:t>0</w:t>
      </w:r>
      <w:r w:rsidRPr="00D03D33">
        <w:rPr>
          <w:rFonts w:ascii="Calibri" w:hAnsi="Calibri" w:cs="Calibri"/>
        </w:rPr>
        <w:t xml:space="preserve">0pm </w:t>
      </w:r>
    </w:p>
    <w:p w14:paraId="76FE63CB" w14:textId="1A71746E" w:rsidR="005215B3" w:rsidRDefault="005215B3" w:rsidP="00BF17AF">
      <w:pPr>
        <w:numPr>
          <w:ilvl w:val="0"/>
          <w:numId w:val="13"/>
        </w:numPr>
        <w:spacing w:after="0" w:line="240" w:lineRule="auto"/>
        <w:jc w:val="both"/>
        <w:rPr>
          <w:rFonts w:ascii="Calibri" w:hAnsi="Calibri" w:cs="Calibri"/>
        </w:rPr>
      </w:pPr>
      <w:r w:rsidRPr="00D03D33">
        <w:rPr>
          <w:rFonts w:ascii="Calibri" w:hAnsi="Calibri" w:cs="Calibri"/>
        </w:rPr>
        <w:t xml:space="preserve">Thursdays </w:t>
      </w:r>
      <w:r>
        <w:rPr>
          <w:rFonts w:ascii="Calibri" w:hAnsi="Calibri" w:cs="Calibri"/>
        </w:rPr>
        <w:t xml:space="preserve">- </w:t>
      </w:r>
      <w:r w:rsidR="00E52084">
        <w:rPr>
          <w:rFonts w:ascii="Calibri" w:hAnsi="Calibri" w:cs="Calibri"/>
        </w:rPr>
        <w:t xml:space="preserve">maximum of 6 hours - </w:t>
      </w:r>
      <w:r w:rsidRPr="00D03D33">
        <w:rPr>
          <w:rFonts w:ascii="Calibri" w:hAnsi="Calibri" w:cs="Calibri"/>
        </w:rPr>
        <w:t>9.</w:t>
      </w:r>
      <w:r>
        <w:rPr>
          <w:rFonts w:ascii="Calibri" w:hAnsi="Calibri" w:cs="Calibri"/>
        </w:rPr>
        <w:t>0</w:t>
      </w:r>
      <w:r w:rsidRPr="00D03D33">
        <w:rPr>
          <w:rFonts w:ascii="Calibri" w:hAnsi="Calibri" w:cs="Calibri"/>
        </w:rPr>
        <w:t>0am – 3.</w:t>
      </w:r>
      <w:r>
        <w:rPr>
          <w:rFonts w:ascii="Calibri" w:hAnsi="Calibri" w:cs="Calibri"/>
        </w:rPr>
        <w:t>0</w:t>
      </w:r>
      <w:r w:rsidRPr="00D03D33">
        <w:rPr>
          <w:rFonts w:ascii="Calibri" w:hAnsi="Calibri" w:cs="Calibri"/>
        </w:rPr>
        <w:t>0pm</w:t>
      </w:r>
    </w:p>
    <w:p w14:paraId="184759A9" w14:textId="0D8C5384" w:rsidR="005215B3" w:rsidRPr="00D03D33" w:rsidRDefault="005215B3" w:rsidP="00BF17AF">
      <w:pPr>
        <w:numPr>
          <w:ilvl w:val="0"/>
          <w:numId w:val="13"/>
        </w:numPr>
        <w:spacing w:after="0" w:line="240" w:lineRule="auto"/>
        <w:jc w:val="both"/>
        <w:rPr>
          <w:rFonts w:ascii="Calibri" w:hAnsi="Calibri" w:cs="Calibri"/>
        </w:rPr>
      </w:pPr>
      <w:r>
        <w:rPr>
          <w:rFonts w:ascii="Calibri" w:hAnsi="Calibri" w:cs="Calibri"/>
        </w:rPr>
        <w:t xml:space="preserve">Fridays - </w:t>
      </w:r>
      <w:r w:rsidR="00E52084">
        <w:rPr>
          <w:rFonts w:ascii="Calibri" w:hAnsi="Calibri" w:cs="Calibri"/>
        </w:rPr>
        <w:t xml:space="preserve">maximum of 6 hours - </w:t>
      </w:r>
      <w:r>
        <w:rPr>
          <w:rFonts w:ascii="Calibri" w:hAnsi="Calibri" w:cs="Calibri"/>
        </w:rPr>
        <w:t>9.00am – 3.00pm</w:t>
      </w:r>
    </w:p>
    <w:p w14:paraId="42233A18" w14:textId="085302FA" w:rsidR="005215B3" w:rsidRDefault="005215B3" w:rsidP="008950D3">
      <w:pPr>
        <w:ind w:left="360"/>
        <w:jc w:val="both"/>
        <w:rPr>
          <w:rFonts w:ascii="Calibri" w:hAnsi="Calibri" w:cs="Calibri"/>
        </w:rPr>
      </w:pPr>
      <w:r w:rsidRPr="00D03D33">
        <w:rPr>
          <w:rFonts w:ascii="Calibri" w:hAnsi="Calibri" w:cs="Calibri"/>
        </w:rPr>
        <w:lastRenderedPageBreak/>
        <w:t>We are closed on Wednesdays but funding can be used elsewhere.</w:t>
      </w:r>
      <w:r w:rsidR="00D8084C">
        <w:rPr>
          <w:rFonts w:ascii="Calibri" w:hAnsi="Calibri" w:cs="Calibri"/>
        </w:rPr>
        <w:t xml:space="preserve">  Funding can be claimed during our lunch period.</w:t>
      </w:r>
    </w:p>
    <w:p w14:paraId="275225B9" w14:textId="0A1A0025" w:rsidR="00440CEC" w:rsidRPr="00440CEC" w:rsidRDefault="00B743E4" w:rsidP="007E257F">
      <w:pPr>
        <w:pStyle w:val="ListParagraph"/>
        <w:numPr>
          <w:ilvl w:val="0"/>
          <w:numId w:val="160"/>
        </w:numPr>
        <w:jc w:val="both"/>
        <w:rPr>
          <w:rFonts w:ascii="Calibri" w:hAnsi="Calibri" w:cs="Calibri"/>
        </w:rPr>
      </w:pPr>
      <w:r>
        <w:rPr>
          <w:rFonts w:ascii="Calibri" w:hAnsi="Calibri" w:cs="Calibri"/>
        </w:rPr>
        <w:t>To ensure a smooth transition for the child, we will work closely with families to discuss and agree how a child’s overall care will work in practice where a funding entitlement is split across different childcare providers</w:t>
      </w:r>
      <w:r w:rsidR="00B940ED">
        <w:rPr>
          <w:rFonts w:ascii="Calibri" w:hAnsi="Calibri" w:cs="Calibri"/>
        </w:rPr>
        <w:t xml:space="preserve"> and where possible, when families transfer their funding to a new setting.</w:t>
      </w:r>
    </w:p>
    <w:p w14:paraId="18AFDA89" w14:textId="7F3ED8FF" w:rsidR="005215B3" w:rsidRPr="008950D3" w:rsidRDefault="005215B3" w:rsidP="00BF17AF">
      <w:pPr>
        <w:numPr>
          <w:ilvl w:val="0"/>
          <w:numId w:val="18"/>
        </w:numPr>
        <w:spacing w:after="0" w:line="240" w:lineRule="auto"/>
        <w:jc w:val="both"/>
        <w:rPr>
          <w:rFonts w:ascii="Calibri" w:hAnsi="Calibri" w:cs="Calibri"/>
        </w:rPr>
      </w:pPr>
      <w:r w:rsidRPr="00D03D33">
        <w:rPr>
          <w:rFonts w:ascii="Calibri" w:hAnsi="Calibri" w:cs="Calibri"/>
        </w:rPr>
        <w:t>Please refer to the SEND Policy concerning the SEND support on offer to children and how we support families to choose the right setting for their child with SEND.</w:t>
      </w:r>
    </w:p>
    <w:p w14:paraId="098A833D" w14:textId="77777777" w:rsidR="008950D3" w:rsidRDefault="008950D3" w:rsidP="008950D3">
      <w:pPr>
        <w:spacing w:after="0" w:line="240" w:lineRule="auto"/>
        <w:jc w:val="both"/>
        <w:rPr>
          <w:rFonts w:ascii="Calibri" w:hAnsi="Calibri" w:cs="Calibri"/>
        </w:rPr>
      </w:pPr>
    </w:p>
    <w:p w14:paraId="2D5F72F1" w14:textId="02EF28EE" w:rsidR="005215B3" w:rsidRDefault="005215B3" w:rsidP="00BF17AF">
      <w:pPr>
        <w:numPr>
          <w:ilvl w:val="0"/>
          <w:numId w:val="18"/>
        </w:numPr>
        <w:spacing w:after="0" w:line="240" w:lineRule="auto"/>
        <w:jc w:val="both"/>
        <w:rPr>
          <w:rFonts w:ascii="Calibri" w:hAnsi="Calibri" w:cs="Calibri"/>
        </w:rPr>
      </w:pPr>
      <w:r w:rsidRPr="00D03D33">
        <w:rPr>
          <w:rFonts w:ascii="Calibri" w:hAnsi="Calibri" w:cs="Calibri"/>
        </w:rPr>
        <w:t xml:space="preserve">We aim to identify all children that may attract any additional funding such as EYPP, DAF, SEND Inclusion Fund and any locally available funding streams with a view to </w:t>
      </w:r>
      <w:r w:rsidR="003A06E2">
        <w:rPr>
          <w:rFonts w:ascii="Calibri" w:hAnsi="Calibri" w:cs="Calibri"/>
        </w:rPr>
        <w:t xml:space="preserve">submit a claim/application to </w:t>
      </w:r>
      <w:r w:rsidRPr="00D03D33">
        <w:rPr>
          <w:rFonts w:ascii="Calibri" w:hAnsi="Calibri" w:cs="Calibri"/>
        </w:rPr>
        <w:t>support and improve their outcomes</w:t>
      </w:r>
      <w:r>
        <w:rPr>
          <w:rFonts w:ascii="Calibri" w:hAnsi="Calibri" w:cs="Calibri"/>
        </w:rPr>
        <w:t xml:space="preserve">. </w:t>
      </w:r>
      <w:r w:rsidR="00F140DF">
        <w:rPr>
          <w:rFonts w:ascii="Calibri" w:hAnsi="Calibri" w:cs="Calibri"/>
        </w:rPr>
        <w:t xml:space="preserve">We will </w:t>
      </w:r>
      <w:r w:rsidR="00315565">
        <w:rPr>
          <w:rFonts w:ascii="Calibri" w:hAnsi="Calibri" w:cs="Calibri"/>
        </w:rPr>
        <w:t xml:space="preserve">also check a working parent’s HMRC 30 hours code is </w:t>
      </w:r>
      <w:r w:rsidR="00546E32">
        <w:rPr>
          <w:rFonts w:ascii="Calibri" w:hAnsi="Calibri" w:cs="Calibri"/>
        </w:rPr>
        <w:t xml:space="preserve">acceptable. </w:t>
      </w:r>
      <w:r w:rsidR="00B1308B">
        <w:rPr>
          <w:rFonts w:ascii="Calibri" w:hAnsi="Calibri" w:cs="Calibri"/>
        </w:rPr>
        <w:t>This will be in partnership with families and consent will be sought prior to submitting a claim/application.</w:t>
      </w:r>
    </w:p>
    <w:p w14:paraId="41C951BB" w14:textId="77777777" w:rsidR="005215B3" w:rsidRDefault="005215B3" w:rsidP="005215B3">
      <w:pPr>
        <w:jc w:val="both"/>
        <w:rPr>
          <w:rFonts w:ascii="Calibri" w:hAnsi="Calibri" w:cs="Calibri"/>
        </w:rPr>
      </w:pPr>
    </w:p>
    <w:p w14:paraId="3FF8653E" w14:textId="389057D3" w:rsidR="005215B3" w:rsidRDefault="005215B3" w:rsidP="00BF17AF">
      <w:pPr>
        <w:numPr>
          <w:ilvl w:val="0"/>
          <w:numId w:val="18"/>
        </w:numPr>
        <w:spacing w:after="0" w:line="240" w:lineRule="auto"/>
        <w:jc w:val="both"/>
        <w:rPr>
          <w:rFonts w:ascii="Calibri" w:hAnsi="Calibri" w:cs="Calibri"/>
        </w:rPr>
      </w:pPr>
      <w:r w:rsidRPr="00D03D33">
        <w:rPr>
          <w:rFonts w:ascii="Calibri" w:hAnsi="Calibri" w:cs="Calibri"/>
        </w:rPr>
        <w:t>We will work with parents to ensure as far as possible the hours/sessions that can be taken as free provision are convenient for parents’ working hours.</w:t>
      </w:r>
    </w:p>
    <w:p w14:paraId="22C5E9C2" w14:textId="77777777" w:rsidR="00DD7DED" w:rsidRDefault="00DD7DED" w:rsidP="00DD7DED">
      <w:pPr>
        <w:pStyle w:val="ListParagraph"/>
        <w:rPr>
          <w:rFonts w:ascii="Calibri" w:hAnsi="Calibri" w:cs="Calibri"/>
        </w:rPr>
      </w:pPr>
    </w:p>
    <w:p w14:paraId="690292C8" w14:textId="564A4FA8" w:rsidR="00DD7DED" w:rsidRDefault="008C570E" w:rsidP="00BF17AF">
      <w:pPr>
        <w:numPr>
          <w:ilvl w:val="0"/>
          <w:numId w:val="18"/>
        </w:numPr>
        <w:spacing w:after="0" w:line="240" w:lineRule="auto"/>
        <w:jc w:val="both"/>
        <w:rPr>
          <w:rFonts w:ascii="Calibri" w:hAnsi="Calibri" w:cs="Calibri"/>
        </w:rPr>
      </w:pPr>
      <w:r>
        <w:rPr>
          <w:rFonts w:ascii="Calibri" w:hAnsi="Calibri" w:cs="Calibri"/>
        </w:rPr>
        <w:t>Families accepting a two year old funded place will be able to claim the entitlement until their child</w:t>
      </w:r>
      <w:r w:rsidR="00F140DF">
        <w:rPr>
          <w:rFonts w:ascii="Calibri" w:hAnsi="Calibri" w:cs="Calibri"/>
        </w:rPr>
        <w:t xml:space="preserve"> is</w:t>
      </w:r>
      <w:r>
        <w:rPr>
          <w:rFonts w:ascii="Calibri" w:hAnsi="Calibri" w:cs="Calibri"/>
        </w:rPr>
        <w:t xml:space="preserve"> eligible for the three and four year old funding entitlement.</w:t>
      </w:r>
    </w:p>
    <w:p w14:paraId="7E430A45" w14:textId="77777777" w:rsidR="00DF1F63" w:rsidRDefault="00DF1F63" w:rsidP="00DF1F63">
      <w:pPr>
        <w:pStyle w:val="ListParagraph"/>
        <w:rPr>
          <w:rFonts w:ascii="Calibri" w:hAnsi="Calibri" w:cs="Calibri"/>
        </w:rPr>
      </w:pPr>
    </w:p>
    <w:p w14:paraId="43A078B2" w14:textId="0ED35E8A" w:rsidR="00DF1F63" w:rsidRPr="008950D3" w:rsidRDefault="00DF1F63" w:rsidP="00BF17AF">
      <w:pPr>
        <w:numPr>
          <w:ilvl w:val="0"/>
          <w:numId w:val="18"/>
        </w:numPr>
        <w:spacing w:after="0" w:line="240" w:lineRule="auto"/>
        <w:jc w:val="both"/>
        <w:rPr>
          <w:rFonts w:ascii="Calibri" w:hAnsi="Calibri" w:cs="Calibri"/>
        </w:rPr>
      </w:pPr>
      <w:r>
        <w:rPr>
          <w:rFonts w:ascii="Calibri" w:hAnsi="Calibri" w:cs="Calibri"/>
        </w:rPr>
        <w:t>We ask for details of any other childcare setting that the child attends</w:t>
      </w:r>
      <w:r w:rsidR="00220A0F">
        <w:rPr>
          <w:rFonts w:ascii="Calibri" w:hAnsi="Calibri" w:cs="Calibri"/>
        </w:rPr>
        <w:t>, and gain permission from the parent/carer for us to liaise with the other setting where necessary.  This includes information sharing for sharing funding</w:t>
      </w:r>
      <w:r w:rsidR="007B0A06">
        <w:rPr>
          <w:rFonts w:ascii="Calibri" w:hAnsi="Calibri" w:cs="Calibri"/>
        </w:rPr>
        <w:t xml:space="preserve"> purposes</w:t>
      </w:r>
      <w:r w:rsidR="00220A0F">
        <w:rPr>
          <w:rFonts w:ascii="Calibri" w:hAnsi="Calibri" w:cs="Calibri"/>
        </w:rPr>
        <w:t xml:space="preserve">, and we also </w:t>
      </w:r>
      <w:r w:rsidR="007B0A06">
        <w:rPr>
          <w:rFonts w:ascii="Calibri" w:hAnsi="Calibri" w:cs="Calibri"/>
        </w:rPr>
        <w:t>complete an annual Second Setting Form with details of what the child likes doing and any Special Educational Needs which we ask the other setting to complete and return.</w:t>
      </w:r>
    </w:p>
    <w:p w14:paraId="74BB108F" w14:textId="77777777" w:rsidR="008950D3" w:rsidRDefault="008950D3" w:rsidP="005215B3">
      <w:pPr>
        <w:pStyle w:val="Heading3"/>
        <w:jc w:val="both"/>
        <w:rPr>
          <w:rFonts w:ascii="Calibri" w:hAnsi="Calibri" w:cs="Calibri"/>
          <w:b w:val="0"/>
          <w:bCs w:val="0"/>
          <w:sz w:val="22"/>
          <w:szCs w:val="22"/>
          <w:u w:val="single"/>
        </w:rPr>
      </w:pPr>
    </w:p>
    <w:p w14:paraId="311C3938" w14:textId="64F7CE35" w:rsidR="005215B3" w:rsidRPr="008950D3" w:rsidRDefault="005215B3" w:rsidP="008950D3">
      <w:pPr>
        <w:pStyle w:val="Heading3"/>
        <w:jc w:val="both"/>
        <w:rPr>
          <w:rFonts w:ascii="Calibri" w:hAnsi="Calibri" w:cs="Calibri"/>
          <w:b w:val="0"/>
          <w:bCs w:val="0"/>
          <w:sz w:val="22"/>
          <w:szCs w:val="22"/>
          <w:u w:val="single"/>
        </w:rPr>
      </w:pPr>
      <w:r w:rsidRPr="00D7462E">
        <w:rPr>
          <w:rFonts w:ascii="Calibri" w:hAnsi="Calibri" w:cs="Calibri"/>
          <w:b w:val="0"/>
          <w:bCs w:val="0"/>
          <w:sz w:val="22"/>
          <w:szCs w:val="22"/>
          <w:u w:val="single"/>
        </w:rPr>
        <w:t>Settling</w:t>
      </w:r>
    </w:p>
    <w:p w14:paraId="74F3958A" w14:textId="77777777" w:rsidR="008950D3" w:rsidRDefault="008950D3" w:rsidP="008950D3">
      <w:pPr>
        <w:pStyle w:val="NoSpacing"/>
      </w:pPr>
    </w:p>
    <w:p w14:paraId="04A1EABC" w14:textId="7DD653A4" w:rsidR="005215B3" w:rsidRPr="008950D3" w:rsidRDefault="005215B3" w:rsidP="008950D3">
      <w:pPr>
        <w:pStyle w:val="NoSpacing"/>
        <w:rPr>
          <w:rFonts w:asciiTheme="minorHAnsi" w:hAnsiTheme="minorHAnsi" w:cstheme="minorHAnsi"/>
          <w:sz w:val="22"/>
          <w:szCs w:val="22"/>
        </w:rPr>
      </w:pPr>
      <w:r w:rsidRPr="008950D3">
        <w:rPr>
          <w:rFonts w:asciiTheme="minorHAnsi" w:hAnsiTheme="minorHAnsi" w:cstheme="minorHAnsi"/>
          <w:sz w:val="22"/>
          <w:szCs w:val="22"/>
        </w:rPr>
        <w:t xml:space="preserve">When children are ready to start, we will: </w:t>
      </w:r>
    </w:p>
    <w:p w14:paraId="69181DEA" w14:textId="77777777" w:rsidR="008950D3" w:rsidRDefault="008950D3" w:rsidP="008950D3">
      <w:pPr>
        <w:spacing w:after="0" w:line="240" w:lineRule="auto"/>
        <w:jc w:val="both"/>
        <w:rPr>
          <w:rFonts w:cstheme="minorHAnsi"/>
        </w:rPr>
      </w:pPr>
    </w:p>
    <w:p w14:paraId="4BC9C891" w14:textId="32AD5F8C" w:rsidR="005215B3" w:rsidRPr="008950D3" w:rsidRDefault="005215B3" w:rsidP="00BF17AF">
      <w:pPr>
        <w:numPr>
          <w:ilvl w:val="0"/>
          <w:numId w:val="14"/>
        </w:numPr>
        <w:spacing w:after="0" w:line="240" w:lineRule="auto"/>
        <w:jc w:val="both"/>
        <w:rPr>
          <w:rFonts w:cstheme="minorHAnsi"/>
        </w:rPr>
      </w:pPr>
      <w:r w:rsidRPr="008950D3">
        <w:rPr>
          <w:rFonts w:cstheme="minorHAnsi"/>
        </w:rPr>
        <w:t xml:space="preserve">Encourage parents with their child, to visit our setting at our Taster Session before their child is due to start. This gives the opportunity for both parent and child to meet our staff and familiarise themselves with the preschool layout and other staff members.  </w:t>
      </w:r>
    </w:p>
    <w:p w14:paraId="42BB2138" w14:textId="77777777" w:rsidR="008950D3" w:rsidRPr="008950D3" w:rsidRDefault="008950D3" w:rsidP="008950D3">
      <w:pPr>
        <w:spacing w:after="0" w:line="240" w:lineRule="auto"/>
        <w:jc w:val="both"/>
        <w:rPr>
          <w:rFonts w:ascii="Calibri" w:hAnsi="Calibri" w:cs="Calibri"/>
        </w:rPr>
      </w:pPr>
    </w:p>
    <w:p w14:paraId="4E227E91" w14:textId="336986CE" w:rsidR="005215B3" w:rsidRPr="008950D3" w:rsidRDefault="005215B3" w:rsidP="00BF17AF">
      <w:pPr>
        <w:numPr>
          <w:ilvl w:val="0"/>
          <w:numId w:val="14"/>
        </w:numPr>
        <w:spacing w:after="0" w:line="240" w:lineRule="auto"/>
        <w:jc w:val="both"/>
        <w:rPr>
          <w:rFonts w:ascii="Calibri" w:hAnsi="Calibri" w:cs="Calibri"/>
        </w:rPr>
      </w:pPr>
      <w:r w:rsidRPr="008950D3">
        <w:rPr>
          <w:rFonts w:cstheme="minorHAnsi"/>
        </w:rPr>
        <w:t>Parents are encouraged to drop their child off at the gate at the start of their sessions; but where extra settling is needed, this</w:t>
      </w:r>
      <w:r>
        <w:rPr>
          <w:rFonts w:ascii="Calibri" w:hAnsi="Calibri" w:cs="Calibri"/>
        </w:rPr>
        <w:t xml:space="preserve"> can be discussed with staff to ensure a smooth settling process</w:t>
      </w:r>
      <w:r w:rsidRPr="00D03D33">
        <w:rPr>
          <w:rFonts w:ascii="Calibri" w:hAnsi="Calibri" w:cs="Calibri"/>
        </w:rPr>
        <w:t>.</w:t>
      </w:r>
    </w:p>
    <w:p w14:paraId="372C4C01" w14:textId="77777777" w:rsidR="008950D3" w:rsidRDefault="008950D3" w:rsidP="008950D3">
      <w:pPr>
        <w:spacing w:after="0" w:line="240" w:lineRule="auto"/>
        <w:jc w:val="both"/>
        <w:rPr>
          <w:rFonts w:ascii="Calibri" w:hAnsi="Calibri" w:cs="Calibri"/>
        </w:rPr>
      </w:pPr>
    </w:p>
    <w:p w14:paraId="1C5E6F7F" w14:textId="726566F9" w:rsidR="005215B3" w:rsidRPr="00D03D33" w:rsidRDefault="005215B3" w:rsidP="00BF17AF">
      <w:pPr>
        <w:numPr>
          <w:ilvl w:val="0"/>
          <w:numId w:val="14"/>
        </w:numPr>
        <w:spacing w:after="0" w:line="240" w:lineRule="auto"/>
        <w:jc w:val="both"/>
        <w:rPr>
          <w:rFonts w:ascii="Calibri" w:hAnsi="Calibri" w:cs="Calibri"/>
        </w:rPr>
      </w:pPr>
      <w:r w:rsidRPr="00D03D33">
        <w:rPr>
          <w:rFonts w:ascii="Calibri" w:hAnsi="Calibri" w:cs="Calibri"/>
        </w:rPr>
        <w:t>Reassure parents who are anxious about their child, by:</w:t>
      </w:r>
    </w:p>
    <w:p w14:paraId="6DE82769" w14:textId="77777777" w:rsidR="005215B3" w:rsidRPr="00D03D33" w:rsidRDefault="005215B3" w:rsidP="00BF17AF">
      <w:pPr>
        <w:numPr>
          <w:ilvl w:val="1"/>
          <w:numId w:val="14"/>
        </w:numPr>
        <w:spacing w:after="0" w:line="240" w:lineRule="auto"/>
        <w:jc w:val="both"/>
        <w:rPr>
          <w:rFonts w:ascii="Calibri" w:hAnsi="Calibri" w:cs="Calibri"/>
        </w:rPr>
      </w:pPr>
      <w:r w:rsidRPr="00D03D33">
        <w:rPr>
          <w:rFonts w:ascii="Calibri" w:hAnsi="Calibri" w:cs="Calibri"/>
        </w:rPr>
        <w:t>giving them information about their child’s activities and welfare while attending our setting;</w:t>
      </w:r>
    </w:p>
    <w:p w14:paraId="7E3CE3E6" w14:textId="77777777" w:rsidR="005215B3" w:rsidRPr="00D03D33" w:rsidRDefault="005215B3" w:rsidP="00BF17AF">
      <w:pPr>
        <w:numPr>
          <w:ilvl w:val="1"/>
          <w:numId w:val="14"/>
        </w:numPr>
        <w:spacing w:after="0" w:line="240" w:lineRule="auto"/>
        <w:jc w:val="both"/>
        <w:rPr>
          <w:rFonts w:ascii="Calibri" w:hAnsi="Calibri" w:cs="Calibri"/>
        </w:rPr>
      </w:pPr>
      <w:r w:rsidRPr="00D03D33">
        <w:rPr>
          <w:rFonts w:ascii="Calibri" w:hAnsi="Calibri" w:cs="Calibri"/>
        </w:rPr>
        <w:t xml:space="preserve">if necessary, provide a phone call update halfway through the session; </w:t>
      </w:r>
    </w:p>
    <w:p w14:paraId="00FFD908" w14:textId="77777777" w:rsidR="005215B3" w:rsidRPr="00D03D33" w:rsidRDefault="005215B3" w:rsidP="00BF17AF">
      <w:pPr>
        <w:numPr>
          <w:ilvl w:val="1"/>
          <w:numId w:val="14"/>
        </w:numPr>
        <w:spacing w:after="0" w:line="240" w:lineRule="auto"/>
        <w:jc w:val="both"/>
        <w:rPr>
          <w:rFonts w:ascii="Calibri" w:hAnsi="Calibri" w:cs="Calibri"/>
        </w:rPr>
      </w:pPr>
      <w:r>
        <w:rPr>
          <w:rFonts w:ascii="Calibri" w:hAnsi="Calibri" w:cs="Calibri"/>
        </w:rPr>
        <w:t xml:space="preserve">providing verbal feedback </w:t>
      </w:r>
      <w:r w:rsidRPr="00D03D33">
        <w:rPr>
          <w:rFonts w:ascii="Calibri" w:hAnsi="Calibri" w:cs="Calibri"/>
        </w:rPr>
        <w:t xml:space="preserve">at the end of a session </w:t>
      </w:r>
      <w:r>
        <w:rPr>
          <w:rFonts w:ascii="Calibri" w:hAnsi="Calibri" w:cs="Calibri"/>
        </w:rPr>
        <w:t xml:space="preserve">if required, </w:t>
      </w:r>
      <w:r w:rsidRPr="00D03D33">
        <w:rPr>
          <w:rFonts w:ascii="Calibri" w:hAnsi="Calibri" w:cs="Calibri"/>
        </w:rPr>
        <w:t xml:space="preserve">and through their child’s </w:t>
      </w:r>
      <w:r>
        <w:rPr>
          <w:rFonts w:ascii="Calibri" w:hAnsi="Calibri" w:cs="Calibri"/>
        </w:rPr>
        <w:t>Tapestry record including lots of photos of all the lovely things that the children have explored.</w:t>
      </w:r>
    </w:p>
    <w:p w14:paraId="3065CE88" w14:textId="77777777" w:rsidR="005215B3" w:rsidRDefault="005215B3" w:rsidP="005215B3">
      <w:pPr>
        <w:jc w:val="both"/>
        <w:rPr>
          <w:rFonts w:ascii="Calibri" w:hAnsi="Calibri" w:cs="Calibri"/>
        </w:rPr>
      </w:pPr>
    </w:p>
    <w:p w14:paraId="5A2B1B4A" w14:textId="77777777" w:rsidR="00133FE6" w:rsidRPr="00D03D33" w:rsidRDefault="00133FE6" w:rsidP="005215B3">
      <w:pPr>
        <w:jc w:val="both"/>
        <w:rPr>
          <w:rFonts w:ascii="Calibri" w:hAnsi="Calibri" w:cs="Calibri"/>
        </w:rPr>
      </w:pPr>
    </w:p>
    <w:p w14:paraId="55F17BC0" w14:textId="108EAC0C" w:rsidR="000273A3" w:rsidRPr="000273A3" w:rsidRDefault="005215B3" w:rsidP="000273A3">
      <w:pPr>
        <w:jc w:val="both"/>
        <w:rPr>
          <w:rFonts w:ascii="Calibri" w:hAnsi="Calibri" w:cs="Calibri"/>
          <w:bCs/>
          <w:u w:val="single"/>
        </w:rPr>
      </w:pPr>
      <w:r>
        <w:rPr>
          <w:rFonts w:ascii="Calibri" w:hAnsi="Calibri" w:cs="Calibri"/>
          <w:bCs/>
          <w:u w:val="single"/>
        </w:rPr>
        <w:lastRenderedPageBreak/>
        <w:t>Registration</w:t>
      </w:r>
    </w:p>
    <w:p w14:paraId="21D3BD9B" w14:textId="05B2F940" w:rsidR="000273A3" w:rsidRPr="008950D3" w:rsidRDefault="000273A3" w:rsidP="00BF17AF">
      <w:pPr>
        <w:numPr>
          <w:ilvl w:val="0"/>
          <w:numId w:val="16"/>
        </w:numPr>
        <w:spacing w:after="0" w:line="240" w:lineRule="auto"/>
        <w:jc w:val="both"/>
        <w:rPr>
          <w:rFonts w:ascii="Calibri" w:hAnsi="Calibri" w:cs="Calibri"/>
        </w:rPr>
      </w:pPr>
      <w:r w:rsidRPr="00D03D33">
        <w:rPr>
          <w:rFonts w:ascii="Calibri" w:hAnsi="Calibri" w:cs="Calibri"/>
        </w:rPr>
        <w:t>As part of the registration process, parents/carers will be required to provide documentation to evidence their child’s date of birth</w:t>
      </w:r>
      <w:r>
        <w:rPr>
          <w:rFonts w:ascii="Calibri" w:hAnsi="Calibri" w:cs="Calibri"/>
        </w:rPr>
        <w:t xml:space="preserve"> (for example, their original birth certificate or passport). </w:t>
      </w:r>
      <w:r w:rsidRPr="00D03D33">
        <w:rPr>
          <w:rFonts w:ascii="Calibri" w:hAnsi="Calibri" w:cs="Calibri"/>
        </w:rPr>
        <w:t xml:space="preserve"> This is to confirm they have reached the eligible age for the </w:t>
      </w:r>
      <w:r>
        <w:rPr>
          <w:rFonts w:ascii="Calibri" w:hAnsi="Calibri" w:cs="Calibri"/>
        </w:rPr>
        <w:t>funded</w:t>
      </w:r>
      <w:r w:rsidRPr="00D03D33">
        <w:rPr>
          <w:rFonts w:ascii="Calibri" w:hAnsi="Calibri" w:cs="Calibri"/>
        </w:rPr>
        <w:t xml:space="preserve"> entitlements.  A copy </w:t>
      </w:r>
      <w:r>
        <w:rPr>
          <w:rFonts w:ascii="Calibri" w:hAnsi="Calibri" w:cs="Calibri"/>
        </w:rPr>
        <w:t>is taken of the document and retained on the child’s file, which is stored securely and is destroyed when there is no longer a good reason to keep the data.</w:t>
      </w:r>
    </w:p>
    <w:p w14:paraId="2DF16C47" w14:textId="77777777" w:rsidR="000273A3" w:rsidRPr="008950D3" w:rsidRDefault="000273A3" w:rsidP="000273A3">
      <w:pPr>
        <w:spacing w:after="0" w:line="240" w:lineRule="auto"/>
        <w:jc w:val="both"/>
        <w:rPr>
          <w:rFonts w:ascii="Calibri" w:hAnsi="Calibri" w:cs="Calibri"/>
          <w:bCs/>
        </w:rPr>
      </w:pPr>
    </w:p>
    <w:p w14:paraId="0234605A" w14:textId="77777777" w:rsidR="008950D3" w:rsidRDefault="008950D3" w:rsidP="008950D3">
      <w:pPr>
        <w:pStyle w:val="NoSpacing"/>
      </w:pPr>
    </w:p>
    <w:p w14:paraId="1500FC22" w14:textId="09590CDA" w:rsidR="005215B3" w:rsidRPr="008950D3" w:rsidRDefault="005215B3" w:rsidP="008950D3">
      <w:pPr>
        <w:jc w:val="both"/>
        <w:rPr>
          <w:rFonts w:ascii="Calibri" w:hAnsi="Calibri" w:cs="Calibri"/>
          <w:bCs/>
          <w:u w:val="single"/>
        </w:rPr>
      </w:pPr>
      <w:r>
        <w:rPr>
          <w:rFonts w:ascii="Calibri" w:hAnsi="Calibri" w:cs="Calibri"/>
          <w:bCs/>
          <w:u w:val="single"/>
        </w:rPr>
        <w:t>Key Persons</w:t>
      </w:r>
    </w:p>
    <w:p w14:paraId="61D55DD2" w14:textId="77777777" w:rsidR="005215B3" w:rsidRPr="006F4D75" w:rsidRDefault="005215B3" w:rsidP="00BF17AF">
      <w:pPr>
        <w:widowControl w:val="0"/>
        <w:numPr>
          <w:ilvl w:val="0"/>
          <w:numId w:val="19"/>
        </w:numPr>
        <w:autoSpaceDE w:val="0"/>
        <w:autoSpaceDN w:val="0"/>
        <w:adjustRightInd w:val="0"/>
        <w:spacing w:after="200" w:line="276" w:lineRule="auto"/>
        <w:jc w:val="both"/>
        <w:rPr>
          <w:rFonts w:ascii="Calibri" w:hAnsi="Calibri" w:cs="Calibri"/>
          <w:lang w:val="en"/>
        </w:rPr>
      </w:pPr>
      <w:r w:rsidRPr="006F4D75">
        <w:rPr>
          <w:rFonts w:ascii="Calibri" w:hAnsi="Calibri" w:cs="Calibri"/>
          <w:lang w:val="en"/>
        </w:rPr>
        <w:t>Blofield Pre-School operates a Key Person system. The role of the Key Person is to have special responsibilities for working with a small number of children, giving them the assurance to feel safe and cared for and building relationships with their parents.</w:t>
      </w:r>
    </w:p>
    <w:p w14:paraId="517D2757" w14:textId="77777777" w:rsidR="005215B3" w:rsidRPr="00FE1B09" w:rsidRDefault="005215B3" w:rsidP="00BF17AF">
      <w:pPr>
        <w:widowControl w:val="0"/>
        <w:numPr>
          <w:ilvl w:val="0"/>
          <w:numId w:val="19"/>
        </w:numPr>
        <w:autoSpaceDE w:val="0"/>
        <w:autoSpaceDN w:val="0"/>
        <w:adjustRightInd w:val="0"/>
        <w:spacing w:after="200" w:line="276" w:lineRule="auto"/>
        <w:jc w:val="both"/>
        <w:rPr>
          <w:rFonts w:ascii="Calibri" w:hAnsi="Calibri" w:cs="Calibri"/>
          <w:lang w:val="en"/>
        </w:rPr>
      </w:pPr>
      <w:r w:rsidRPr="006F4D75">
        <w:rPr>
          <w:rFonts w:ascii="Calibri" w:hAnsi="Calibri" w:cs="Calibri"/>
          <w:lang w:val="en"/>
        </w:rPr>
        <w:t>A Key Person will make sure within the day to day routine of the Preschool session, that their key children feel special and individual, cared for and thought about by someone in particular, while they are away from their home</w:t>
      </w:r>
      <w:r>
        <w:rPr>
          <w:rFonts w:ascii="Calibri" w:hAnsi="Calibri" w:cs="Calibri"/>
          <w:lang w:val="en"/>
        </w:rPr>
        <w:t>.  They will g</w:t>
      </w:r>
      <w:r w:rsidRPr="00187DE1">
        <w:rPr>
          <w:rFonts w:ascii="Calibri" w:hAnsi="Calibri" w:cs="Calibri"/>
          <w:lang w:val="en"/>
        </w:rPr>
        <w:t>et to know their key children as individuals &amp; in turn they will get to know their Key Person.</w:t>
      </w:r>
      <w:r>
        <w:rPr>
          <w:rFonts w:ascii="Calibri" w:hAnsi="Calibri" w:cs="Calibri"/>
          <w:lang w:val="en"/>
        </w:rPr>
        <w:t xml:space="preserve">  Key Persons will also get</w:t>
      </w:r>
      <w:r w:rsidRPr="00187DE1">
        <w:rPr>
          <w:rFonts w:ascii="Calibri" w:hAnsi="Calibri" w:cs="Calibri"/>
          <w:lang w:val="en"/>
        </w:rPr>
        <w:t xml:space="preserve"> to know their</w:t>
      </w:r>
      <w:r>
        <w:rPr>
          <w:rFonts w:ascii="Calibri" w:hAnsi="Calibri" w:cs="Calibri"/>
          <w:lang w:val="en"/>
        </w:rPr>
        <w:t xml:space="preserve"> children’s</w:t>
      </w:r>
      <w:r w:rsidRPr="00187DE1">
        <w:rPr>
          <w:rFonts w:ascii="Calibri" w:hAnsi="Calibri" w:cs="Calibri"/>
          <w:lang w:val="en"/>
        </w:rPr>
        <w:t xml:space="preserve"> famil</w:t>
      </w:r>
      <w:r>
        <w:rPr>
          <w:rFonts w:ascii="Calibri" w:hAnsi="Calibri" w:cs="Calibri"/>
          <w:lang w:val="en"/>
        </w:rPr>
        <w:t>ies</w:t>
      </w:r>
      <w:r w:rsidRPr="00187DE1">
        <w:rPr>
          <w:rFonts w:ascii="Calibri" w:hAnsi="Calibri" w:cs="Calibri"/>
          <w:lang w:val="en"/>
        </w:rPr>
        <w:t xml:space="preserve">, seek their support and work together to guide their child’s development at home. They will </w:t>
      </w:r>
      <w:r>
        <w:rPr>
          <w:rFonts w:ascii="Calibri" w:hAnsi="Calibri" w:cs="Calibri"/>
          <w:lang w:val="en"/>
        </w:rPr>
        <w:t xml:space="preserve">also </w:t>
      </w:r>
      <w:r w:rsidRPr="00187DE1">
        <w:rPr>
          <w:rFonts w:ascii="Calibri" w:hAnsi="Calibri" w:cs="Calibri"/>
          <w:lang w:val="en"/>
        </w:rPr>
        <w:t>help families engage with more specialist support if appropriate</w:t>
      </w:r>
      <w:r>
        <w:rPr>
          <w:rFonts w:ascii="Calibri" w:hAnsi="Calibri" w:cs="Calibri"/>
          <w:lang w:val="en"/>
        </w:rPr>
        <w:t xml:space="preserve"> (along with our SENCO where appropriate).  They will h</w:t>
      </w:r>
      <w:r w:rsidRPr="00187DE1">
        <w:rPr>
          <w:rFonts w:ascii="Calibri" w:hAnsi="Calibri" w:cs="Calibri"/>
          <w:lang w:val="en"/>
        </w:rPr>
        <w:t>elp the</w:t>
      </w:r>
      <w:r>
        <w:rPr>
          <w:rFonts w:ascii="Calibri" w:hAnsi="Calibri" w:cs="Calibri"/>
          <w:lang w:val="en"/>
        </w:rPr>
        <w:t>ir key children</w:t>
      </w:r>
      <w:r w:rsidRPr="00187DE1">
        <w:rPr>
          <w:rFonts w:ascii="Calibri" w:hAnsi="Calibri" w:cs="Calibri"/>
          <w:lang w:val="en"/>
        </w:rPr>
        <w:t xml:space="preserve"> manage during a Preschool session</w:t>
      </w:r>
      <w:r>
        <w:rPr>
          <w:rFonts w:ascii="Calibri" w:hAnsi="Calibri" w:cs="Calibri"/>
          <w:lang w:val="en"/>
        </w:rPr>
        <w:t xml:space="preserve">, and regularly </w:t>
      </w:r>
      <w:r w:rsidRPr="00187DE1">
        <w:rPr>
          <w:rFonts w:ascii="Calibri" w:hAnsi="Calibri" w:cs="Calibri"/>
          <w:lang w:val="en"/>
        </w:rPr>
        <w:t>observe them at play, and plan their next steps to encourage them to progress within all areas of the Early Years Foundation Stage.</w:t>
      </w:r>
    </w:p>
    <w:p w14:paraId="495B1D94" w14:textId="77777777" w:rsidR="005215B3" w:rsidRDefault="005215B3" w:rsidP="00BF17AF">
      <w:pPr>
        <w:pStyle w:val="NoSpacing"/>
        <w:numPr>
          <w:ilvl w:val="0"/>
          <w:numId w:val="20"/>
        </w:numPr>
        <w:rPr>
          <w:rFonts w:ascii="Calibri" w:hAnsi="Calibri" w:cs="Calibri"/>
          <w:sz w:val="22"/>
          <w:szCs w:val="22"/>
          <w:lang w:val="en"/>
        </w:rPr>
      </w:pPr>
      <w:r w:rsidRPr="006F4D75">
        <w:rPr>
          <w:rFonts w:ascii="Calibri" w:hAnsi="Calibri" w:cs="Calibri"/>
          <w:sz w:val="22"/>
          <w:szCs w:val="22"/>
          <w:lang w:val="en"/>
        </w:rPr>
        <w:t>By observing children in a systematic way, using either written notes, a selection of their work or photographic evidence, we are able to focus on each child individually, assess progress and plan for future developmental needs following the child’s interests.</w:t>
      </w:r>
      <w:r>
        <w:rPr>
          <w:rFonts w:ascii="Calibri" w:hAnsi="Calibri" w:cs="Calibri"/>
          <w:sz w:val="22"/>
          <w:szCs w:val="22"/>
          <w:lang w:val="en"/>
        </w:rPr>
        <w:t xml:space="preserve">  </w:t>
      </w:r>
      <w:r w:rsidRPr="006F4D75">
        <w:rPr>
          <w:rFonts w:ascii="Calibri" w:hAnsi="Calibri" w:cs="Calibri"/>
          <w:sz w:val="22"/>
          <w:szCs w:val="22"/>
          <w:lang w:val="en"/>
        </w:rPr>
        <w:t>This is achieved by</w:t>
      </w:r>
      <w:r>
        <w:rPr>
          <w:rFonts w:ascii="Calibri" w:hAnsi="Calibri" w:cs="Calibri"/>
          <w:sz w:val="22"/>
          <w:szCs w:val="22"/>
          <w:lang w:val="en"/>
        </w:rPr>
        <w:t xml:space="preserve"> </w:t>
      </w:r>
      <w:r w:rsidRPr="00187DE1">
        <w:rPr>
          <w:rFonts w:ascii="Calibri" w:hAnsi="Calibri" w:cs="Calibri"/>
          <w:sz w:val="22"/>
          <w:szCs w:val="22"/>
          <w:lang w:val="en"/>
        </w:rPr>
        <w:t>staff mak</w:t>
      </w:r>
      <w:r>
        <w:rPr>
          <w:rFonts w:ascii="Calibri" w:hAnsi="Calibri" w:cs="Calibri"/>
          <w:sz w:val="22"/>
          <w:szCs w:val="22"/>
          <w:lang w:val="en"/>
        </w:rPr>
        <w:t>ing</w:t>
      </w:r>
      <w:r w:rsidRPr="00187DE1">
        <w:rPr>
          <w:rFonts w:ascii="Calibri" w:hAnsi="Calibri" w:cs="Calibri"/>
          <w:sz w:val="22"/>
          <w:szCs w:val="22"/>
          <w:lang w:val="en"/>
        </w:rPr>
        <w:t xml:space="preserve"> observations on all children, which together with the information from parents</w:t>
      </w:r>
      <w:r>
        <w:rPr>
          <w:rFonts w:ascii="Calibri" w:hAnsi="Calibri" w:cs="Calibri"/>
          <w:sz w:val="22"/>
          <w:szCs w:val="22"/>
          <w:lang w:val="en"/>
        </w:rPr>
        <w:t>/carers</w:t>
      </w:r>
      <w:r w:rsidRPr="00187DE1">
        <w:rPr>
          <w:rFonts w:ascii="Calibri" w:hAnsi="Calibri" w:cs="Calibri"/>
          <w:sz w:val="22"/>
          <w:szCs w:val="22"/>
          <w:lang w:val="en"/>
        </w:rPr>
        <w:t>, is used by the child’s key person to make assessments of that child’s development and learning.</w:t>
      </w:r>
      <w:r>
        <w:rPr>
          <w:rFonts w:ascii="Calibri" w:hAnsi="Calibri" w:cs="Calibri"/>
          <w:sz w:val="22"/>
          <w:szCs w:val="22"/>
          <w:lang w:val="en"/>
        </w:rPr>
        <w:t xml:space="preserve">  These </w:t>
      </w:r>
      <w:r w:rsidRPr="00187DE1">
        <w:rPr>
          <w:rFonts w:ascii="Calibri" w:hAnsi="Calibri" w:cs="Calibri"/>
          <w:sz w:val="22"/>
          <w:szCs w:val="22"/>
          <w:lang w:val="en"/>
        </w:rPr>
        <w:t>observation</w:t>
      </w:r>
      <w:r>
        <w:rPr>
          <w:rFonts w:ascii="Calibri" w:hAnsi="Calibri" w:cs="Calibri"/>
          <w:sz w:val="22"/>
          <w:szCs w:val="22"/>
          <w:lang w:val="en"/>
        </w:rPr>
        <w:t>s</w:t>
      </w:r>
      <w:r w:rsidRPr="00187DE1">
        <w:rPr>
          <w:rFonts w:ascii="Calibri" w:hAnsi="Calibri" w:cs="Calibri"/>
          <w:sz w:val="22"/>
          <w:szCs w:val="22"/>
          <w:lang w:val="en"/>
        </w:rPr>
        <w:t xml:space="preserve"> and assessment</w:t>
      </w:r>
      <w:r>
        <w:rPr>
          <w:rFonts w:ascii="Calibri" w:hAnsi="Calibri" w:cs="Calibri"/>
          <w:sz w:val="22"/>
          <w:szCs w:val="22"/>
          <w:lang w:val="en"/>
        </w:rPr>
        <w:t>s</w:t>
      </w:r>
      <w:r w:rsidRPr="00187DE1">
        <w:rPr>
          <w:rFonts w:ascii="Calibri" w:hAnsi="Calibri" w:cs="Calibri"/>
          <w:sz w:val="22"/>
          <w:szCs w:val="22"/>
          <w:lang w:val="en"/>
        </w:rPr>
        <w:t xml:space="preserve"> </w:t>
      </w:r>
      <w:r>
        <w:rPr>
          <w:rFonts w:ascii="Calibri" w:hAnsi="Calibri" w:cs="Calibri"/>
          <w:sz w:val="22"/>
          <w:szCs w:val="22"/>
          <w:lang w:val="en"/>
        </w:rPr>
        <w:t>(a child’s Learning Journal) are recorded on</w:t>
      </w:r>
      <w:r w:rsidRPr="00187DE1">
        <w:rPr>
          <w:rFonts w:ascii="Calibri" w:hAnsi="Calibri" w:cs="Calibri"/>
          <w:sz w:val="22"/>
          <w:szCs w:val="22"/>
          <w:lang w:val="en"/>
        </w:rPr>
        <w:t xml:space="preserve"> Tapestry</w:t>
      </w:r>
      <w:r>
        <w:rPr>
          <w:rFonts w:ascii="Calibri" w:hAnsi="Calibri" w:cs="Calibri"/>
          <w:sz w:val="22"/>
          <w:szCs w:val="22"/>
          <w:lang w:val="en"/>
        </w:rPr>
        <w:t xml:space="preserve"> (see below)</w:t>
      </w:r>
      <w:r w:rsidRPr="00187DE1">
        <w:rPr>
          <w:rFonts w:ascii="Calibri" w:hAnsi="Calibri" w:cs="Calibri"/>
          <w:sz w:val="22"/>
          <w:szCs w:val="22"/>
          <w:lang w:val="en"/>
        </w:rPr>
        <w:t>.</w:t>
      </w:r>
    </w:p>
    <w:p w14:paraId="478AA2F6" w14:textId="77777777" w:rsidR="005215B3" w:rsidRPr="00187DE1" w:rsidRDefault="005215B3" w:rsidP="005215B3">
      <w:pPr>
        <w:pStyle w:val="NoSpacing"/>
        <w:rPr>
          <w:rFonts w:ascii="Calibri" w:hAnsi="Calibri" w:cs="Calibri"/>
          <w:sz w:val="22"/>
          <w:szCs w:val="22"/>
          <w:lang w:val="en"/>
        </w:rPr>
      </w:pPr>
    </w:p>
    <w:p w14:paraId="2C9A9C4C" w14:textId="77777777" w:rsidR="005215B3" w:rsidRPr="006F4D75" w:rsidRDefault="005215B3" w:rsidP="00BF17AF">
      <w:pPr>
        <w:widowControl w:val="0"/>
        <w:numPr>
          <w:ilvl w:val="0"/>
          <w:numId w:val="20"/>
        </w:numPr>
        <w:autoSpaceDE w:val="0"/>
        <w:autoSpaceDN w:val="0"/>
        <w:adjustRightInd w:val="0"/>
        <w:spacing w:after="200" w:line="276" w:lineRule="auto"/>
        <w:jc w:val="both"/>
        <w:rPr>
          <w:rFonts w:ascii="Calibri" w:hAnsi="Calibri" w:cs="Calibri"/>
          <w:lang w:val="en"/>
        </w:rPr>
      </w:pPr>
      <w:r w:rsidRPr="006F4D75">
        <w:rPr>
          <w:rFonts w:ascii="Calibri" w:hAnsi="Calibri" w:cs="Calibri"/>
          <w:lang w:val="en"/>
        </w:rPr>
        <w:t>While attending Blofield Pre-School, the children are divided between the main contracted staff members. Supply staff provide a supporting role and all staff are involved in observing and planning to meet all the children’s individual needs. A Key Person will keep a watchful eye on their key children during their sessions and assist them in integrating into the Preschool.</w:t>
      </w:r>
    </w:p>
    <w:p w14:paraId="426ADCC9" w14:textId="77777777" w:rsidR="005215B3" w:rsidRDefault="005215B3" w:rsidP="00BF17AF">
      <w:pPr>
        <w:widowControl w:val="0"/>
        <w:numPr>
          <w:ilvl w:val="0"/>
          <w:numId w:val="20"/>
        </w:numPr>
        <w:autoSpaceDE w:val="0"/>
        <w:autoSpaceDN w:val="0"/>
        <w:adjustRightInd w:val="0"/>
        <w:spacing w:after="200" w:line="276" w:lineRule="auto"/>
        <w:jc w:val="both"/>
        <w:rPr>
          <w:rFonts w:ascii="Calibri" w:hAnsi="Calibri" w:cs="Calibri"/>
          <w:lang w:val="en"/>
        </w:rPr>
      </w:pPr>
      <w:r w:rsidRPr="006F4D75">
        <w:rPr>
          <w:rFonts w:ascii="Calibri" w:hAnsi="Calibri" w:cs="Calibri"/>
          <w:lang w:val="en"/>
        </w:rPr>
        <w:t xml:space="preserve">The Key Person will plan their curriculum in conjunction with other members of staff, ensuring that their key children’s race, culture, religion, language and family values are taken into account. </w:t>
      </w:r>
    </w:p>
    <w:p w14:paraId="18A4E84F" w14:textId="195FD0AA" w:rsidR="005215B3" w:rsidRPr="006F4D75" w:rsidRDefault="005215B3" w:rsidP="00BF17AF">
      <w:pPr>
        <w:widowControl w:val="0"/>
        <w:numPr>
          <w:ilvl w:val="0"/>
          <w:numId w:val="20"/>
        </w:numPr>
        <w:autoSpaceDE w:val="0"/>
        <w:autoSpaceDN w:val="0"/>
        <w:adjustRightInd w:val="0"/>
        <w:spacing w:after="200" w:line="276" w:lineRule="auto"/>
        <w:jc w:val="both"/>
        <w:rPr>
          <w:rFonts w:ascii="Calibri" w:hAnsi="Calibri" w:cs="Calibri"/>
          <w:lang w:val="en"/>
        </w:rPr>
      </w:pPr>
      <w:r>
        <w:rPr>
          <w:rFonts w:ascii="Calibri" w:hAnsi="Calibri" w:cs="Calibri"/>
          <w:lang w:val="en"/>
        </w:rPr>
        <w:t xml:space="preserve">If a child attends another childcare setting in addition to ourselves, the Key Worker will liaise with the other setting </w:t>
      </w:r>
      <w:r w:rsidR="00A03774">
        <w:rPr>
          <w:rFonts w:ascii="Calibri" w:hAnsi="Calibri" w:cs="Calibri"/>
          <w:lang w:val="en"/>
        </w:rPr>
        <w:t>annually</w:t>
      </w:r>
      <w:r>
        <w:rPr>
          <w:rFonts w:ascii="Calibri" w:hAnsi="Calibri" w:cs="Calibri"/>
          <w:lang w:val="en"/>
        </w:rPr>
        <w:t xml:space="preserve"> discussing the themes each setting is following, and the child’s likes/dislikes, </w:t>
      </w:r>
      <w:proofErr w:type="spellStart"/>
      <w:r>
        <w:rPr>
          <w:rFonts w:ascii="Calibri" w:hAnsi="Calibri" w:cs="Calibri"/>
          <w:lang w:val="en"/>
        </w:rPr>
        <w:t>etc</w:t>
      </w:r>
      <w:proofErr w:type="spellEnd"/>
      <w:r>
        <w:rPr>
          <w:rFonts w:ascii="Calibri" w:hAnsi="Calibri" w:cs="Calibri"/>
          <w:lang w:val="en"/>
        </w:rPr>
        <w:t>, to ensure collaborative support for the child’s development.</w:t>
      </w:r>
    </w:p>
    <w:p w14:paraId="0970D7A6" w14:textId="77777777" w:rsidR="005215B3" w:rsidRDefault="005215B3" w:rsidP="00BF17AF">
      <w:pPr>
        <w:widowControl w:val="0"/>
        <w:numPr>
          <w:ilvl w:val="0"/>
          <w:numId w:val="20"/>
        </w:numPr>
        <w:autoSpaceDE w:val="0"/>
        <w:autoSpaceDN w:val="0"/>
        <w:adjustRightInd w:val="0"/>
        <w:spacing w:after="200" w:line="276" w:lineRule="auto"/>
        <w:jc w:val="both"/>
        <w:rPr>
          <w:rFonts w:ascii="Calibri" w:hAnsi="Calibri" w:cs="Calibri"/>
          <w:lang w:val="en"/>
        </w:rPr>
      </w:pPr>
      <w:r w:rsidRPr="006F4D75">
        <w:rPr>
          <w:rFonts w:ascii="Calibri" w:hAnsi="Calibri" w:cs="Calibri"/>
          <w:lang w:val="en"/>
        </w:rPr>
        <w:t>The Key Person will be available to discuss their key children’s progress, activities and any concerns at any time before, during and at the end of any session. If necessary, they will liaise with parents and statutory/professional personnel.</w:t>
      </w:r>
    </w:p>
    <w:p w14:paraId="490DB094" w14:textId="77777777" w:rsidR="005215B3" w:rsidRPr="00FE1B09" w:rsidRDefault="005215B3" w:rsidP="00BF17AF">
      <w:pPr>
        <w:pStyle w:val="NoSpacing"/>
        <w:numPr>
          <w:ilvl w:val="0"/>
          <w:numId w:val="20"/>
        </w:numPr>
        <w:jc w:val="both"/>
        <w:rPr>
          <w:rFonts w:ascii="Calibri" w:hAnsi="Calibri" w:cs="Calibri"/>
          <w:sz w:val="22"/>
          <w:szCs w:val="22"/>
          <w:lang w:val="en"/>
        </w:rPr>
      </w:pPr>
      <w:r w:rsidRPr="00FE1B09">
        <w:rPr>
          <w:rFonts w:ascii="Calibri" w:hAnsi="Calibri" w:cs="Calibri"/>
          <w:sz w:val="22"/>
          <w:szCs w:val="22"/>
          <w:lang w:val="en"/>
        </w:rPr>
        <w:t xml:space="preserve">The Key Person is also responsible for supporting their individual children </w:t>
      </w:r>
      <w:r>
        <w:rPr>
          <w:rFonts w:ascii="Calibri" w:hAnsi="Calibri" w:cs="Calibri"/>
          <w:sz w:val="22"/>
          <w:szCs w:val="22"/>
          <w:lang w:val="en"/>
        </w:rPr>
        <w:t>through</w:t>
      </w:r>
      <w:r w:rsidRPr="00FE1B09">
        <w:rPr>
          <w:rFonts w:ascii="Calibri" w:hAnsi="Calibri" w:cs="Calibri"/>
          <w:sz w:val="22"/>
          <w:szCs w:val="22"/>
          <w:lang w:val="en"/>
        </w:rPr>
        <w:t xml:space="preserve"> transition</w:t>
      </w:r>
      <w:r>
        <w:rPr>
          <w:rFonts w:ascii="Calibri" w:hAnsi="Calibri" w:cs="Calibri"/>
          <w:sz w:val="22"/>
          <w:szCs w:val="22"/>
          <w:lang w:val="en"/>
        </w:rPr>
        <w:t>, including</w:t>
      </w:r>
      <w:r w:rsidRPr="00FE1B09">
        <w:rPr>
          <w:rFonts w:ascii="Calibri" w:hAnsi="Calibri" w:cs="Calibri"/>
          <w:sz w:val="22"/>
          <w:szCs w:val="22"/>
          <w:lang w:val="en"/>
        </w:rPr>
        <w:t xml:space="preserve">: </w:t>
      </w:r>
    </w:p>
    <w:p w14:paraId="2D3BFD3A" w14:textId="77777777" w:rsidR="005215B3" w:rsidRDefault="005215B3" w:rsidP="00BF17AF">
      <w:pPr>
        <w:pStyle w:val="NoSpacing"/>
        <w:numPr>
          <w:ilvl w:val="1"/>
          <w:numId w:val="20"/>
        </w:numPr>
        <w:jc w:val="both"/>
        <w:rPr>
          <w:rFonts w:ascii="Calibri" w:hAnsi="Calibri" w:cs="Calibri"/>
          <w:sz w:val="22"/>
          <w:szCs w:val="22"/>
          <w:lang w:val="en"/>
        </w:rPr>
      </w:pPr>
      <w:r w:rsidRPr="00FE1B09">
        <w:rPr>
          <w:rFonts w:ascii="Calibri" w:hAnsi="Calibri" w:cs="Calibri"/>
          <w:sz w:val="22"/>
          <w:szCs w:val="22"/>
          <w:lang w:val="en"/>
        </w:rPr>
        <w:lastRenderedPageBreak/>
        <w:t>when they start at the Preschool</w:t>
      </w:r>
    </w:p>
    <w:p w14:paraId="61E6A8D5" w14:textId="77777777" w:rsidR="005215B3" w:rsidRDefault="005215B3" w:rsidP="00BF17AF">
      <w:pPr>
        <w:pStyle w:val="NoSpacing"/>
        <w:numPr>
          <w:ilvl w:val="1"/>
          <w:numId w:val="20"/>
        </w:numPr>
        <w:jc w:val="both"/>
        <w:rPr>
          <w:rFonts w:ascii="Calibri" w:hAnsi="Calibri" w:cs="Calibri"/>
          <w:sz w:val="22"/>
          <w:szCs w:val="22"/>
          <w:lang w:val="en"/>
        </w:rPr>
      </w:pPr>
      <w:r>
        <w:rPr>
          <w:rFonts w:ascii="Calibri" w:hAnsi="Calibri" w:cs="Calibri"/>
          <w:sz w:val="22"/>
          <w:szCs w:val="22"/>
          <w:lang w:val="en"/>
        </w:rPr>
        <w:t xml:space="preserve">if they move to </w:t>
      </w:r>
      <w:r w:rsidRPr="00FE1B09">
        <w:rPr>
          <w:rFonts w:ascii="Calibri" w:hAnsi="Calibri" w:cs="Calibri"/>
          <w:sz w:val="22"/>
          <w:szCs w:val="22"/>
          <w:lang w:val="en"/>
        </w:rPr>
        <w:t>another childcare provider</w:t>
      </w:r>
    </w:p>
    <w:p w14:paraId="68E7E9EA" w14:textId="77777777" w:rsidR="005215B3" w:rsidRDefault="005215B3" w:rsidP="00BF17AF">
      <w:pPr>
        <w:pStyle w:val="NoSpacing"/>
        <w:numPr>
          <w:ilvl w:val="1"/>
          <w:numId w:val="20"/>
        </w:numPr>
        <w:jc w:val="both"/>
        <w:rPr>
          <w:rFonts w:ascii="Calibri" w:hAnsi="Calibri" w:cs="Calibri"/>
          <w:sz w:val="22"/>
          <w:szCs w:val="22"/>
          <w:lang w:val="en"/>
        </w:rPr>
      </w:pPr>
      <w:r>
        <w:rPr>
          <w:rFonts w:ascii="Calibri" w:hAnsi="Calibri" w:cs="Calibri"/>
          <w:sz w:val="22"/>
          <w:szCs w:val="22"/>
          <w:lang w:val="en"/>
        </w:rPr>
        <w:t>starting school</w:t>
      </w:r>
    </w:p>
    <w:p w14:paraId="615014AF" w14:textId="5AA15A41" w:rsidR="00430319" w:rsidRDefault="005215B3" w:rsidP="00865BAF">
      <w:pPr>
        <w:pStyle w:val="NoSpacing"/>
        <w:ind w:left="360"/>
        <w:jc w:val="both"/>
        <w:rPr>
          <w:rFonts w:ascii="Calibri" w:hAnsi="Calibri" w:cs="Calibri"/>
          <w:sz w:val="22"/>
          <w:szCs w:val="22"/>
          <w:lang w:val="en"/>
        </w:rPr>
      </w:pPr>
      <w:r>
        <w:rPr>
          <w:rFonts w:ascii="Calibri" w:hAnsi="Calibri" w:cs="Calibri"/>
          <w:sz w:val="22"/>
          <w:szCs w:val="22"/>
          <w:lang w:val="en"/>
        </w:rPr>
        <w:t>They will liaise with the parents/carers about transition (for example, at parent consultations).</w:t>
      </w:r>
    </w:p>
    <w:p w14:paraId="386DE78D" w14:textId="77777777" w:rsidR="00430319" w:rsidRPr="00FE1B09" w:rsidRDefault="00430319" w:rsidP="00430319">
      <w:pPr>
        <w:pStyle w:val="NoSpacing"/>
        <w:ind w:left="360"/>
        <w:jc w:val="both"/>
        <w:rPr>
          <w:rFonts w:ascii="Calibri" w:hAnsi="Calibri" w:cs="Calibri"/>
          <w:sz w:val="22"/>
          <w:szCs w:val="22"/>
          <w:lang w:val="en"/>
        </w:rPr>
      </w:pPr>
    </w:p>
    <w:p w14:paraId="2F5BFB5B" w14:textId="77777777" w:rsidR="005215B3" w:rsidRPr="00187DE1" w:rsidRDefault="005215B3" w:rsidP="00BF17AF">
      <w:pPr>
        <w:pStyle w:val="NoSpacing"/>
        <w:numPr>
          <w:ilvl w:val="0"/>
          <w:numId w:val="20"/>
        </w:numPr>
        <w:jc w:val="both"/>
        <w:rPr>
          <w:rFonts w:ascii="Calibri" w:hAnsi="Calibri" w:cs="Calibri"/>
          <w:sz w:val="22"/>
          <w:szCs w:val="22"/>
          <w:lang w:val="en"/>
        </w:rPr>
      </w:pPr>
      <w:r w:rsidRPr="00187DE1">
        <w:rPr>
          <w:rFonts w:ascii="Calibri" w:hAnsi="Calibri" w:cs="Calibri"/>
          <w:sz w:val="22"/>
          <w:szCs w:val="22"/>
          <w:lang w:val="en"/>
        </w:rPr>
        <w:t>It is important to know that the Key Person system does not mean that staff will:</w:t>
      </w:r>
    </w:p>
    <w:p w14:paraId="76C697BD" w14:textId="77777777" w:rsidR="005215B3" w:rsidRPr="00187DE1" w:rsidRDefault="005215B3" w:rsidP="00BF17AF">
      <w:pPr>
        <w:pStyle w:val="NoSpacing"/>
        <w:numPr>
          <w:ilvl w:val="1"/>
          <w:numId w:val="20"/>
        </w:numPr>
        <w:jc w:val="both"/>
        <w:rPr>
          <w:rFonts w:ascii="Calibri" w:hAnsi="Calibri" w:cs="Calibri"/>
          <w:sz w:val="22"/>
          <w:szCs w:val="22"/>
          <w:lang w:val="en"/>
        </w:rPr>
      </w:pPr>
      <w:r w:rsidRPr="00187DE1">
        <w:rPr>
          <w:rFonts w:ascii="Calibri" w:hAnsi="Calibri" w:cs="Calibri"/>
          <w:sz w:val="22"/>
          <w:szCs w:val="22"/>
          <w:lang w:val="en"/>
        </w:rPr>
        <w:t>Only shadow their key children throughout the whole session</w:t>
      </w:r>
    </w:p>
    <w:p w14:paraId="3BB82B04" w14:textId="77777777" w:rsidR="005215B3" w:rsidRPr="00187DE1" w:rsidRDefault="005215B3" w:rsidP="00BF17AF">
      <w:pPr>
        <w:pStyle w:val="NoSpacing"/>
        <w:numPr>
          <w:ilvl w:val="1"/>
          <w:numId w:val="20"/>
        </w:numPr>
        <w:jc w:val="both"/>
        <w:rPr>
          <w:rFonts w:ascii="Calibri" w:hAnsi="Calibri" w:cs="Calibri"/>
          <w:sz w:val="22"/>
          <w:szCs w:val="22"/>
          <w:lang w:val="en"/>
        </w:rPr>
      </w:pPr>
      <w:r w:rsidRPr="00187DE1">
        <w:rPr>
          <w:rFonts w:ascii="Calibri" w:hAnsi="Calibri" w:cs="Calibri"/>
          <w:sz w:val="22"/>
          <w:szCs w:val="22"/>
          <w:lang w:val="en"/>
        </w:rPr>
        <w:t>Liaise only with their key group of children</w:t>
      </w:r>
    </w:p>
    <w:p w14:paraId="5DBEE06B" w14:textId="0B5270D5" w:rsidR="005215B3" w:rsidRPr="008950D3" w:rsidRDefault="005215B3" w:rsidP="00BF17AF">
      <w:pPr>
        <w:pStyle w:val="NoSpacing"/>
        <w:numPr>
          <w:ilvl w:val="1"/>
          <w:numId w:val="20"/>
        </w:numPr>
        <w:jc w:val="both"/>
        <w:rPr>
          <w:rFonts w:ascii="Calibri" w:hAnsi="Calibri" w:cs="Calibri"/>
          <w:sz w:val="22"/>
          <w:szCs w:val="22"/>
          <w:lang w:val="en"/>
        </w:rPr>
      </w:pPr>
      <w:r w:rsidRPr="00187DE1">
        <w:rPr>
          <w:rFonts w:ascii="Calibri" w:hAnsi="Calibri" w:cs="Calibri"/>
          <w:sz w:val="22"/>
          <w:szCs w:val="22"/>
          <w:lang w:val="en"/>
        </w:rPr>
        <w:t>Prevent other members of staff/adults from developing a relationship with their key children.</w:t>
      </w:r>
    </w:p>
    <w:p w14:paraId="6C186405" w14:textId="77777777" w:rsidR="008950D3" w:rsidRDefault="008950D3" w:rsidP="008950D3">
      <w:pPr>
        <w:pStyle w:val="NoSpacing"/>
      </w:pPr>
    </w:p>
    <w:p w14:paraId="7EB44B19" w14:textId="74BF5B24" w:rsidR="005215B3" w:rsidRPr="00D03D33" w:rsidRDefault="005215B3" w:rsidP="005215B3">
      <w:pPr>
        <w:jc w:val="both"/>
        <w:rPr>
          <w:rFonts w:ascii="Calibri" w:hAnsi="Calibri" w:cs="Calibri"/>
          <w:bCs/>
          <w:u w:val="single"/>
        </w:rPr>
      </w:pPr>
      <w:r w:rsidRPr="00D03D33">
        <w:rPr>
          <w:rFonts w:ascii="Calibri" w:hAnsi="Calibri" w:cs="Calibri"/>
          <w:bCs/>
          <w:u w:val="single"/>
        </w:rPr>
        <w:t>Obs</w:t>
      </w:r>
      <w:r>
        <w:rPr>
          <w:rFonts w:ascii="Calibri" w:hAnsi="Calibri" w:cs="Calibri"/>
          <w:bCs/>
          <w:u w:val="single"/>
        </w:rPr>
        <w:t>ervations/Tapestry</w:t>
      </w:r>
    </w:p>
    <w:p w14:paraId="65B2034D" w14:textId="77777777" w:rsidR="005215B3" w:rsidRDefault="005215B3" w:rsidP="008950D3">
      <w:pPr>
        <w:pStyle w:val="NoSpacing"/>
      </w:pPr>
    </w:p>
    <w:p w14:paraId="79359FAC" w14:textId="77777777" w:rsidR="005215B3" w:rsidRPr="00761C7F" w:rsidRDefault="005215B3" w:rsidP="00BF17AF">
      <w:pPr>
        <w:pStyle w:val="NoSpacing"/>
        <w:numPr>
          <w:ilvl w:val="0"/>
          <w:numId w:val="19"/>
        </w:numPr>
        <w:rPr>
          <w:rFonts w:ascii="Calibri" w:hAnsi="Calibri" w:cs="Calibri"/>
          <w:bCs/>
          <w:sz w:val="22"/>
          <w:szCs w:val="22"/>
          <w:lang w:val="en-GB"/>
        </w:rPr>
      </w:pPr>
      <w:r>
        <w:rPr>
          <w:rFonts w:ascii="Calibri" w:hAnsi="Calibri" w:cs="Calibri"/>
          <w:sz w:val="22"/>
          <w:szCs w:val="22"/>
        </w:rPr>
        <w:t>Blofield Preschool</w:t>
      </w:r>
      <w:r w:rsidRPr="00761C7F">
        <w:rPr>
          <w:rFonts w:ascii="Calibri" w:hAnsi="Calibri" w:cs="Calibri"/>
          <w:sz w:val="22"/>
          <w:szCs w:val="22"/>
        </w:rPr>
        <w:t xml:space="preserve"> ensures that all children attending have a personal Learning Journal which records photographs, observations and comments, in line with the Early Years Foundation Stage. This will produce a record of each child’s achievements and developmental progress during their time with us. </w:t>
      </w:r>
      <w:r>
        <w:rPr>
          <w:rFonts w:ascii="Calibri" w:hAnsi="Calibri" w:cs="Calibri"/>
          <w:sz w:val="22"/>
          <w:szCs w:val="22"/>
        </w:rPr>
        <w:t xml:space="preserve"> We use an online application called ‘Tapestry’ to record this.  </w:t>
      </w:r>
    </w:p>
    <w:p w14:paraId="193B8F9C" w14:textId="77777777" w:rsidR="005215B3" w:rsidRDefault="005215B3" w:rsidP="008950D3">
      <w:pPr>
        <w:pStyle w:val="NoSpacing"/>
      </w:pPr>
    </w:p>
    <w:p w14:paraId="4C4B052A" w14:textId="1DBC8274" w:rsidR="005215B3" w:rsidRPr="00833680" w:rsidRDefault="005215B3" w:rsidP="00E42FEB">
      <w:pPr>
        <w:numPr>
          <w:ilvl w:val="0"/>
          <w:numId w:val="19"/>
        </w:numPr>
        <w:spacing w:after="0" w:line="240" w:lineRule="auto"/>
        <w:jc w:val="both"/>
      </w:pPr>
      <w:r w:rsidRPr="00DA4EF6">
        <w:rPr>
          <w:rFonts w:ascii="Calibri" w:hAnsi="Calibri" w:cs="Calibri"/>
        </w:rPr>
        <w:t>Tapestry allows staff and each child’s parents/carers</w:t>
      </w:r>
      <w:r w:rsidR="00AE132B" w:rsidRPr="00DA4EF6">
        <w:rPr>
          <w:rFonts w:ascii="Calibri" w:hAnsi="Calibri" w:cs="Calibri"/>
        </w:rPr>
        <w:t>*</w:t>
      </w:r>
      <w:r w:rsidRPr="00DA4EF6">
        <w:rPr>
          <w:rFonts w:ascii="Calibri" w:hAnsi="Calibri" w:cs="Calibri"/>
        </w:rPr>
        <w:t xml:space="preserve"> to access their Learning Journal from computers via a personal password</w:t>
      </w:r>
      <w:r w:rsidR="007F71FA">
        <w:rPr>
          <w:rFonts w:ascii="Calibri" w:hAnsi="Calibri" w:cs="Calibri"/>
        </w:rPr>
        <w:t xml:space="preserve">-protected </w:t>
      </w:r>
      <w:r w:rsidR="00D30B38">
        <w:rPr>
          <w:rFonts w:ascii="Calibri" w:hAnsi="Calibri" w:cs="Calibri"/>
        </w:rPr>
        <w:t>log in</w:t>
      </w:r>
      <w:r w:rsidRPr="00DA4EF6">
        <w:rPr>
          <w:rFonts w:ascii="Calibri" w:hAnsi="Calibri" w:cs="Calibri"/>
        </w:rPr>
        <w:t xml:space="preserve">.  The Tapestry online system is hosted on secure, dedicated servers based in the UK. </w:t>
      </w:r>
      <w:r w:rsidR="00AE132B" w:rsidRPr="00DA4EF6">
        <w:rPr>
          <w:rFonts w:ascii="Calibri" w:hAnsi="Calibri" w:cs="Calibri"/>
        </w:rPr>
        <w:t xml:space="preserve">  </w:t>
      </w:r>
    </w:p>
    <w:p w14:paraId="048F8DC0" w14:textId="77777777" w:rsidR="00833680" w:rsidRDefault="00833680" w:rsidP="00833680">
      <w:pPr>
        <w:spacing w:after="0" w:line="240" w:lineRule="auto"/>
        <w:jc w:val="both"/>
      </w:pPr>
    </w:p>
    <w:p w14:paraId="7511FFD6" w14:textId="4CACA2ED" w:rsidR="005215B3" w:rsidRPr="00317DB3" w:rsidRDefault="005215B3" w:rsidP="00BF17AF">
      <w:pPr>
        <w:numPr>
          <w:ilvl w:val="0"/>
          <w:numId w:val="19"/>
        </w:numPr>
        <w:spacing w:after="0" w:line="240" w:lineRule="auto"/>
        <w:jc w:val="both"/>
        <w:rPr>
          <w:rFonts w:ascii="Calibri" w:hAnsi="Calibri" w:cs="Calibri"/>
        </w:rPr>
      </w:pPr>
      <w:r w:rsidRPr="00317DB3">
        <w:rPr>
          <w:rFonts w:ascii="Calibri" w:hAnsi="Calibri" w:cs="Calibri"/>
        </w:rPr>
        <w:t>As part of the registration process, each parent/carer will be asked for permission for the Preschool to use Tapestry to record their child/children’s development. Permission includes the taking of photographs and videos.  Once the child has started, a Tapestry record will be created and parents/carers will be prompted to create their own unique user ID and password to access their child’s record</w:t>
      </w:r>
      <w:r w:rsidR="00833680">
        <w:rPr>
          <w:rFonts w:ascii="Calibri" w:hAnsi="Calibri" w:cs="Calibri"/>
        </w:rPr>
        <w:t>*</w:t>
      </w:r>
      <w:r w:rsidRPr="00317DB3">
        <w:rPr>
          <w:rFonts w:ascii="Calibri" w:hAnsi="Calibri" w:cs="Calibri"/>
        </w:rPr>
        <w:t>.</w:t>
      </w:r>
    </w:p>
    <w:p w14:paraId="4E909DF1" w14:textId="77777777" w:rsidR="005215B3" w:rsidRDefault="005215B3" w:rsidP="008950D3">
      <w:pPr>
        <w:pStyle w:val="NoSpacing"/>
      </w:pPr>
    </w:p>
    <w:p w14:paraId="1D08014B" w14:textId="2B9A63B4" w:rsidR="005215B3" w:rsidRPr="006F4D75" w:rsidRDefault="005215B3" w:rsidP="00BF17AF">
      <w:pPr>
        <w:pStyle w:val="NoSpacing"/>
        <w:numPr>
          <w:ilvl w:val="0"/>
          <w:numId w:val="19"/>
        </w:numPr>
        <w:rPr>
          <w:rFonts w:ascii="Calibri" w:hAnsi="Calibri" w:cs="Calibri"/>
          <w:bCs/>
          <w:sz w:val="22"/>
          <w:szCs w:val="22"/>
          <w:lang w:val="en-GB"/>
        </w:rPr>
      </w:pPr>
      <w:r w:rsidRPr="00761C7F">
        <w:rPr>
          <w:rFonts w:ascii="Calibri" w:hAnsi="Calibri" w:cs="Calibri"/>
          <w:sz w:val="22"/>
          <w:szCs w:val="22"/>
        </w:rPr>
        <w:t>Each child will be allocated a Key person who will be responsible for recording their progress and time at nursery.</w:t>
      </w:r>
      <w:r>
        <w:rPr>
          <w:rFonts w:ascii="Calibri" w:hAnsi="Calibri" w:cs="Calibri"/>
          <w:sz w:val="22"/>
          <w:szCs w:val="22"/>
        </w:rPr>
        <w:t xml:space="preserve">  Staff do this via their Preschool </w:t>
      </w:r>
      <w:r w:rsidR="008219F3">
        <w:rPr>
          <w:rFonts w:ascii="Calibri" w:hAnsi="Calibri" w:cs="Calibri"/>
          <w:sz w:val="22"/>
          <w:szCs w:val="22"/>
        </w:rPr>
        <w:t>Tablets</w:t>
      </w:r>
      <w:r>
        <w:rPr>
          <w:rFonts w:ascii="Calibri" w:hAnsi="Calibri" w:cs="Calibri"/>
          <w:sz w:val="22"/>
          <w:szCs w:val="22"/>
        </w:rPr>
        <w:t xml:space="preserve"> (which are password protected), and they may do this outside Preschool hours in their own homes. </w:t>
      </w:r>
    </w:p>
    <w:p w14:paraId="57264C72" w14:textId="77777777" w:rsidR="005215B3" w:rsidRDefault="005215B3" w:rsidP="008950D3">
      <w:pPr>
        <w:pStyle w:val="NoSpacing"/>
      </w:pPr>
    </w:p>
    <w:p w14:paraId="734FA613" w14:textId="17050C1F" w:rsidR="005215B3" w:rsidRPr="00317DB3" w:rsidRDefault="005215B3" w:rsidP="00BF17AF">
      <w:pPr>
        <w:pStyle w:val="NoSpacing"/>
        <w:numPr>
          <w:ilvl w:val="0"/>
          <w:numId w:val="19"/>
        </w:numPr>
        <w:rPr>
          <w:rFonts w:ascii="Calibri" w:hAnsi="Calibri" w:cs="Calibri"/>
          <w:bCs/>
          <w:sz w:val="22"/>
          <w:szCs w:val="22"/>
          <w:lang w:val="en-GB"/>
        </w:rPr>
      </w:pPr>
      <w:r w:rsidRPr="00761C7F">
        <w:rPr>
          <w:rFonts w:ascii="Calibri" w:hAnsi="Calibri" w:cs="Calibri"/>
          <w:sz w:val="22"/>
          <w:szCs w:val="22"/>
        </w:rPr>
        <w:t xml:space="preserve"> Staff access allows input of new observations, photographs and videos, or amendment of existing observations and photographs or videos. Parent/carer access</w:t>
      </w:r>
      <w:r w:rsidR="00670944">
        <w:rPr>
          <w:rFonts w:ascii="Calibri" w:hAnsi="Calibri" w:cs="Calibri"/>
          <w:sz w:val="22"/>
          <w:szCs w:val="22"/>
        </w:rPr>
        <w:t>*</w:t>
      </w:r>
      <w:r w:rsidRPr="00761C7F">
        <w:rPr>
          <w:rFonts w:ascii="Calibri" w:hAnsi="Calibri" w:cs="Calibri"/>
          <w:sz w:val="22"/>
          <w:szCs w:val="22"/>
        </w:rPr>
        <w:t xml:space="preserve"> allows input of new observations and photographs or the addition of comments on existing observations and photos. Parent/carer logins do not have the necessary permission to edit existing material. </w:t>
      </w:r>
    </w:p>
    <w:p w14:paraId="51A31FFC" w14:textId="77777777" w:rsidR="005215B3" w:rsidRDefault="005215B3" w:rsidP="008950D3">
      <w:pPr>
        <w:pStyle w:val="NoSpacing"/>
      </w:pPr>
    </w:p>
    <w:p w14:paraId="7A0EF4C3" w14:textId="77777777" w:rsidR="005215B3" w:rsidRPr="00761C7F" w:rsidRDefault="005215B3" w:rsidP="00BF17AF">
      <w:pPr>
        <w:pStyle w:val="NoSpacing"/>
        <w:numPr>
          <w:ilvl w:val="0"/>
          <w:numId w:val="19"/>
        </w:numPr>
        <w:rPr>
          <w:rFonts w:ascii="Calibri" w:hAnsi="Calibri" w:cs="Calibri"/>
          <w:bCs/>
          <w:sz w:val="22"/>
          <w:szCs w:val="22"/>
          <w:lang w:val="en-GB"/>
        </w:rPr>
      </w:pPr>
      <w:r w:rsidRPr="00761C7F">
        <w:rPr>
          <w:rFonts w:ascii="Calibri" w:hAnsi="Calibri" w:cs="Calibri"/>
          <w:sz w:val="22"/>
          <w:szCs w:val="22"/>
        </w:rPr>
        <w:t xml:space="preserve">Tapestry is used as a communication tool between </w:t>
      </w:r>
      <w:r>
        <w:rPr>
          <w:rFonts w:ascii="Calibri" w:hAnsi="Calibri" w:cs="Calibri"/>
          <w:sz w:val="22"/>
          <w:szCs w:val="22"/>
        </w:rPr>
        <w:t>Preschool</w:t>
      </w:r>
      <w:r w:rsidRPr="00761C7F">
        <w:rPr>
          <w:rFonts w:ascii="Calibri" w:hAnsi="Calibri" w:cs="Calibri"/>
          <w:sz w:val="22"/>
          <w:szCs w:val="22"/>
        </w:rPr>
        <w:t xml:space="preserve"> and home. A child’s Learning Journal is a document recording their learning and development during their early years, and parents/carers may add comments on observations or contribute photographs, videos or information about activities they have been doing outside of </w:t>
      </w:r>
      <w:r>
        <w:rPr>
          <w:rFonts w:ascii="Calibri" w:hAnsi="Calibri" w:cs="Calibri"/>
          <w:sz w:val="22"/>
          <w:szCs w:val="22"/>
        </w:rPr>
        <w:t>Preschool</w:t>
      </w:r>
      <w:r w:rsidRPr="00761C7F">
        <w:rPr>
          <w:rFonts w:ascii="Calibri" w:hAnsi="Calibri" w:cs="Calibri"/>
          <w:sz w:val="22"/>
          <w:szCs w:val="22"/>
        </w:rPr>
        <w:t>.</w:t>
      </w:r>
    </w:p>
    <w:p w14:paraId="2AD0E476" w14:textId="77777777" w:rsidR="005215B3" w:rsidRDefault="005215B3" w:rsidP="008950D3">
      <w:pPr>
        <w:pStyle w:val="NoSpacing"/>
      </w:pPr>
    </w:p>
    <w:p w14:paraId="2AD95404" w14:textId="77777777" w:rsidR="005215B3" w:rsidRPr="00761C7F" w:rsidRDefault="005215B3" w:rsidP="00BF17AF">
      <w:pPr>
        <w:pStyle w:val="NoSpacing"/>
        <w:numPr>
          <w:ilvl w:val="0"/>
          <w:numId w:val="19"/>
        </w:numPr>
        <w:rPr>
          <w:rFonts w:ascii="Calibri" w:hAnsi="Calibri" w:cs="Calibri"/>
          <w:bCs/>
          <w:sz w:val="22"/>
          <w:szCs w:val="22"/>
          <w:lang w:val="en-GB"/>
        </w:rPr>
      </w:pPr>
      <w:r w:rsidRPr="00761C7F">
        <w:rPr>
          <w:rFonts w:ascii="Calibri" w:hAnsi="Calibri" w:cs="Calibri"/>
          <w:sz w:val="22"/>
          <w:szCs w:val="22"/>
        </w:rPr>
        <w:t xml:space="preserve">Observations input into the Tapestry system are validated by a senior member of staff before being updated/loaded on the system. </w:t>
      </w:r>
    </w:p>
    <w:p w14:paraId="6E78EC6D" w14:textId="77777777" w:rsidR="005215B3" w:rsidRDefault="005215B3" w:rsidP="008950D3">
      <w:pPr>
        <w:pStyle w:val="NoSpacing"/>
      </w:pPr>
    </w:p>
    <w:p w14:paraId="3012FCAC" w14:textId="475DC58B" w:rsidR="005215B3" w:rsidRPr="00761C7F" w:rsidRDefault="005215B3" w:rsidP="00BF17AF">
      <w:pPr>
        <w:pStyle w:val="NoSpacing"/>
        <w:numPr>
          <w:ilvl w:val="0"/>
          <w:numId w:val="19"/>
        </w:numPr>
        <w:rPr>
          <w:rFonts w:ascii="Calibri" w:hAnsi="Calibri" w:cs="Calibri"/>
          <w:bCs/>
          <w:sz w:val="22"/>
          <w:szCs w:val="22"/>
          <w:lang w:val="en-GB"/>
        </w:rPr>
      </w:pPr>
      <w:r w:rsidRPr="00761C7F">
        <w:rPr>
          <w:rFonts w:ascii="Calibri" w:hAnsi="Calibri" w:cs="Calibri"/>
          <w:sz w:val="22"/>
          <w:szCs w:val="22"/>
        </w:rPr>
        <w:t>Parents/carers logging into the system are only able to see their own child(ren)’s Learning Journal.</w:t>
      </w:r>
      <w:r w:rsidR="00670944">
        <w:rPr>
          <w:rFonts w:ascii="Calibri" w:hAnsi="Calibri" w:cs="Calibri"/>
          <w:sz w:val="22"/>
          <w:szCs w:val="22"/>
        </w:rPr>
        <w:t>*</w:t>
      </w:r>
    </w:p>
    <w:p w14:paraId="63741BB0" w14:textId="77777777" w:rsidR="005215B3" w:rsidRDefault="005215B3" w:rsidP="008950D3">
      <w:pPr>
        <w:pStyle w:val="NoSpacing"/>
      </w:pPr>
    </w:p>
    <w:p w14:paraId="78571A88" w14:textId="77777777" w:rsidR="005215B3" w:rsidRPr="00317DB3" w:rsidRDefault="005215B3" w:rsidP="00BF17AF">
      <w:pPr>
        <w:pStyle w:val="NoSpacing"/>
        <w:numPr>
          <w:ilvl w:val="0"/>
          <w:numId w:val="19"/>
        </w:numPr>
        <w:rPr>
          <w:rFonts w:ascii="Calibri" w:hAnsi="Calibri" w:cs="Calibri"/>
          <w:bCs/>
          <w:sz w:val="22"/>
          <w:szCs w:val="22"/>
          <w:lang w:val="en-GB"/>
        </w:rPr>
      </w:pPr>
      <w:r>
        <w:rPr>
          <w:rFonts w:ascii="Calibri" w:hAnsi="Calibri" w:cs="Calibri"/>
          <w:sz w:val="22"/>
          <w:szCs w:val="22"/>
        </w:rPr>
        <w:lastRenderedPageBreak/>
        <w:t>When we mention other children on a child’s observation, they are referred to as ‘another child’ on a single child observation, and on group observations (that are attached to more than one child’s Tapestry record) they are referred to by their first name.</w:t>
      </w:r>
    </w:p>
    <w:p w14:paraId="40A1CD51" w14:textId="77777777" w:rsidR="005215B3" w:rsidRDefault="005215B3" w:rsidP="008950D3">
      <w:pPr>
        <w:pStyle w:val="NoSpacing"/>
      </w:pPr>
    </w:p>
    <w:p w14:paraId="1A4E6449" w14:textId="1C3A56E3" w:rsidR="005215B3" w:rsidRPr="00317DB3" w:rsidRDefault="005215B3" w:rsidP="00BF17AF">
      <w:pPr>
        <w:pStyle w:val="NoSpacing"/>
        <w:numPr>
          <w:ilvl w:val="0"/>
          <w:numId w:val="19"/>
        </w:numPr>
        <w:rPr>
          <w:rFonts w:ascii="Calibri" w:hAnsi="Calibri" w:cs="Calibri"/>
          <w:bCs/>
          <w:sz w:val="22"/>
          <w:szCs w:val="22"/>
          <w:lang w:val="en-GB"/>
        </w:rPr>
      </w:pPr>
      <w:r>
        <w:rPr>
          <w:rFonts w:ascii="Calibri" w:hAnsi="Calibri" w:cs="Calibri"/>
          <w:sz w:val="22"/>
          <w:szCs w:val="22"/>
        </w:rPr>
        <w:t>When a child leaves the Preschool, their Tapestry Learning Journal is uploaded onto a PDF file, which parents/carer’s can download onto their own computer’s to keep.</w:t>
      </w:r>
      <w:r w:rsidR="00DA1F09">
        <w:rPr>
          <w:rFonts w:ascii="Calibri" w:hAnsi="Calibri" w:cs="Calibri"/>
          <w:sz w:val="22"/>
          <w:szCs w:val="22"/>
        </w:rPr>
        <w:t>*</w:t>
      </w:r>
      <w:r>
        <w:rPr>
          <w:rFonts w:ascii="Calibri" w:hAnsi="Calibri" w:cs="Calibri"/>
          <w:sz w:val="22"/>
          <w:szCs w:val="22"/>
        </w:rPr>
        <w:t xml:space="preserve">  If a parent asks for their child’s Tapestry record to be transferred to another childcare provider/school, this can also be accommodated.</w:t>
      </w:r>
    </w:p>
    <w:p w14:paraId="4C69FF6A" w14:textId="77777777" w:rsidR="005215B3" w:rsidRDefault="005215B3" w:rsidP="008950D3">
      <w:pPr>
        <w:pStyle w:val="NoSpacing"/>
      </w:pPr>
    </w:p>
    <w:p w14:paraId="19785682" w14:textId="77777777" w:rsidR="005215B3" w:rsidRPr="006F4D75" w:rsidRDefault="005215B3" w:rsidP="00BF17AF">
      <w:pPr>
        <w:pStyle w:val="NoSpacing"/>
        <w:numPr>
          <w:ilvl w:val="0"/>
          <w:numId w:val="19"/>
        </w:numPr>
        <w:rPr>
          <w:bCs/>
          <w:lang w:val="en-GB"/>
        </w:rPr>
      </w:pPr>
      <w:r w:rsidRPr="006F4D75">
        <w:rPr>
          <w:rFonts w:ascii="Calibri" w:hAnsi="Calibri" w:cs="Calibri"/>
          <w:sz w:val="22"/>
          <w:szCs w:val="22"/>
        </w:rPr>
        <w:t xml:space="preserve">Parents/carers must not download/upload photos from Tapestry onto any social networking site. </w:t>
      </w:r>
    </w:p>
    <w:p w14:paraId="33CF8AF0" w14:textId="77777777" w:rsidR="00BA1525" w:rsidRDefault="00BA1525"/>
    <w:p w14:paraId="62FA305C" w14:textId="1B13BB4E" w:rsidR="00DA4EF6" w:rsidRPr="008359E5" w:rsidRDefault="008359E5" w:rsidP="008359E5">
      <w:pPr>
        <w:spacing w:after="0" w:line="240" w:lineRule="auto"/>
        <w:jc w:val="both"/>
        <w:rPr>
          <w:rFonts w:ascii="Calibri" w:hAnsi="Calibri" w:cs="Calibri"/>
        </w:rPr>
      </w:pPr>
      <w:r w:rsidRPr="008359E5">
        <w:rPr>
          <w:rFonts w:ascii="Calibri" w:hAnsi="Calibri" w:cs="Calibri"/>
        </w:rPr>
        <w:t>*</w:t>
      </w:r>
      <w:r>
        <w:rPr>
          <w:rFonts w:ascii="Calibri" w:hAnsi="Calibri" w:cs="Calibri"/>
        </w:rPr>
        <w:t xml:space="preserve"> </w:t>
      </w:r>
      <w:r w:rsidR="00DA4EF6" w:rsidRPr="008359E5">
        <w:rPr>
          <w:rFonts w:ascii="Calibri" w:hAnsi="Calibri" w:cs="Calibri"/>
        </w:rPr>
        <w:t>For those parents/carers who</w:t>
      </w:r>
      <w:r w:rsidR="00944C26">
        <w:rPr>
          <w:rFonts w:ascii="Calibri" w:hAnsi="Calibri" w:cs="Calibri"/>
        </w:rPr>
        <w:t>se child is</w:t>
      </w:r>
      <w:r w:rsidR="00DA4EF6" w:rsidRPr="008359E5">
        <w:rPr>
          <w:rFonts w:ascii="Calibri" w:hAnsi="Calibri" w:cs="Calibri"/>
        </w:rPr>
        <w:t xml:space="preserve"> </w:t>
      </w:r>
      <w:r w:rsidR="000F3D62">
        <w:rPr>
          <w:rFonts w:ascii="Calibri" w:hAnsi="Calibri" w:cs="Calibri"/>
        </w:rPr>
        <w:t xml:space="preserve">fully funded and </w:t>
      </w:r>
      <w:proofErr w:type="spellStart"/>
      <w:r w:rsidR="00D80197">
        <w:rPr>
          <w:rFonts w:ascii="Calibri" w:hAnsi="Calibri" w:cs="Calibri"/>
        </w:rPr>
        <w:t>and</w:t>
      </w:r>
      <w:proofErr w:type="spellEnd"/>
      <w:r w:rsidR="00D80197">
        <w:rPr>
          <w:rFonts w:ascii="Calibri" w:hAnsi="Calibri" w:cs="Calibri"/>
        </w:rPr>
        <w:t xml:space="preserve"> they </w:t>
      </w:r>
      <w:r w:rsidR="000F3D62">
        <w:rPr>
          <w:rFonts w:ascii="Calibri" w:hAnsi="Calibri" w:cs="Calibri"/>
        </w:rPr>
        <w:t xml:space="preserve">choose to </w:t>
      </w:r>
      <w:r w:rsidR="00DA4EF6" w:rsidRPr="008359E5">
        <w:rPr>
          <w:rFonts w:ascii="Calibri" w:hAnsi="Calibri" w:cs="Calibri"/>
        </w:rPr>
        <w:t xml:space="preserve">opt out of paying for the ‘optional activities and services’ </w:t>
      </w:r>
      <w:r w:rsidR="00944C26">
        <w:rPr>
          <w:rFonts w:ascii="Calibri" w:hAnsi="Calibri" w:cs="Calibri"/>
        </w:rPr>
        <w:t xml:space="preserve">chargeable extras </w:t>
      </w:r>
      <w:r w:rsidR="00DA4EF6" w:rsidRPr="008359E5">
        <w:rPr>
          <w:rFonts w:ascii="Calibri" w:hAnsi="Calibri" w:cs="Calibri"/>
        </w:rPr>
        <w:t xml:space="preserve">element of our </w:t>
      </w:r>
      <w:r w:rsidR="00863D82">
        <w:rPr>
          <w:rFonts w:ascii="Calibri" w:hAnsi="Calibri" w:cs="Calibri"/>
        </w:rPr>
        <w:t>Consumables Fee</w:t>
      </w:r>
      <w:r w:rsidR="00DA4EF6" w:rsidRPr="008359E5">
        <w:rPr>
          <w:rFonts w:ascii="Calibri" w:hAnsi="Calibri" w:cs="Calibri"/>
        </w:rPr>
        <w:t>, access to Tapestry</w:t>
      </w:r>
      <w:r w:rsidR="00F97DFC">
        <w:rPr>
          <w:rFonts w:ascii="Calibri" w:hAnsi="Calibri" w:cs="Calibri"/>
        </w:rPr>
        <w:t xml:space="preserve"> will not be given</w:t>
      </w:r>
      <w:r w:rsidR="00DA4EF6" w:rsidRPr="008359E5">
        <w:rPr>
          <w:rFonts w:ascii="Calibri" w:hAnsi="Calibri" w:cs="Calibri"/>
        </w:rPr>
        <w:t xml:space="preserve"> – please see our Charging</w:t>
      </w:r>
      <w:r w:rsidR="0054282A">
        <w:rPr>
          <w:rFonts w:ascii="Calibri" w:hAnsi="Calibri" w:cs="Calibri"/>
        </w:rPr>
        <w:t>, Fees and Registration</w:t>
      </w:r>
      <w:r w:rsidR="00DA4EF6" w:rsidRPr="008359E5">
        <w:rPr>
          <w:rFonts w:ascii="Calibri" w:hAnsi="Calibri" w:cs="Calibri"/>
        </w:rPr>
        <w:t xml:space="preserve"> Policy section for full details</w:t>
      </w:r>
      <w:r w:rsidR="00DD74DA">
        <w:rPr>
          <w:rFonts w:ascii="Calibri" w:hAnsi="Calibri" w:cs="Calibri"/>
        </w:rPr>
        <w:t xml:space="preserve">, including the alternative </w:t>
      </w:r>
      <w:r w:rsidR="005039F4">
        <w:rPr>
          <w:rFonts w:ascii="Calibri" w:hAnsi="Calibri" w:cs="Calibri"/>
        </w:rPr>
        <w:t xml:space="preserve">option </w:t>
      </w:r>
      <w:r w:rsidR="00DD74DA">
        <w:rPr>
          <w:rFonts w:ascii="Calibri" w:hAnsi="Calibri" w:cs="Calibri"/>
        </w:rPr>
        <w:t>to accessing their child’s documented observations.</w:t>
      </w:r>
    </w:p>
    <w:p w14:paraId="0A9721D9" w14:textId="77777777" w:rsidR="00DA4EF6" w:rsidRDefault="00DA4EF6"/>
    <w:p w14:paraId="16D62E87" w14:textId="77777777" w:rsidR="00BA1525" w:rsidRDefault="00BA1525"/>
    <w:p w14:paraId="3F28554E" w14:textId="77777777" w:rsidR="008950D3" w:rsidRDefault="008950D3"/>
    <w:p w14:paraId="61EDB79C" w14:textId="77777777" w:rsidR="008950D3" w:rsidRDefault="008950D3"/>
    <w:p w14:paraId="7E70CFF3" w14:textId="77777777" w:rsidR="000E110F" w:rsidRDefault="000E110F"/>
    <w:p w14:paraId="4F06CDF4" w14:textId="77777777" w:rsidR="000E110F" w:rsidRDefault="000E110F"/>
    <w:p w14:paraId="58BABD9E" w14:textId="77777777" w:rsidR="000E110F" w:rsidRDefault="000E110F"/>
    <w:p w14:paraId="72101D5A" w14:textId="77777777" w:rsidR="000E110F" w:rsidRDefault="000E110F"/>
    <w:p w14:paraId="759FE468" w14:textId="77777777" w:rsidR="000E110F" w:rsidRDefault="000E110F"/>
    <w:p w14:paraId="3057EAEC" w14:textId="77777777" w:rsidR="000E110F" w:rsidRDefault="000E110F"/>
    <w:p w14:paraId="1412CB2D" w14:textId="77777777" w:rsidR="000E110F" w:rsidRDefault="000E110F"/>
    <w:p w14:paraId="6C8BB5D9" w14:textId="77777777" w:rsidR="000E110F" w:rsidRDefault="000E110F"/>
    <w:p w14:paraId="218E684C" w14:textId="77777777" w:rsidR="000E110F" w:rsidRDefault="000E110F"/>
    <w:p w14:paraId="1D0B1B8D" w14:textId="77777777" w:rsidR="000E110F" w:rsidRDefault="000E110F"/>
    <w:p w14:paraId="227C9119" w14:textId="77777777" w:rsidR="000E110F" w:rsidRDefault="000E110F"/>
    <w:p w14:paraId="1BEAF6BA" w14:textId="77777777" w:rsidR="000E110F" w:rsidRDefault="000E110F"/>
    <w:p w14:paraId="6C52640C" w14:textId="77777777" w:rsidR="000E110F" w:rsidRDefault="000E110F"/>
    <w:p w14:paraId="19A33BDD" w14:textId="77777777" w:rsidR="000E110F" w:rsidRDefault="000E110F"/>
    <w:p w14:paraId="6FBB73F3" w14:textId="77777777" w:rsidR="000E110F" w:rsidRDefault="000E110F"/>
    <w:p w14:paraId="3BE8F89B" w14:textId="77777777" w:rsidR="000E110F" w:rsidRDefault="000E110F"/>
    <w:p w14:paraId="2F3DBD64" w14:textId="77777777" w:rsidR="000E110F" w:rsidRDefault="000E110F"/>
    <w:p w14:paraId="195A4A18" w14:textId="77777777" w:rsidR="008950D3" w:rsidRDefault="008950D3"/>
    <w:p w14:paraId="63B0D612" w14:textId="77777777" w:rsidR="007E771C" w:rsidRPr="00F32771" w:rsidRDefault="007E771C" w:rsidP="007E771C">
      <w:pPr>
        <w:spacing w:after="0" w:line="240" w:lineRule="auto"/>
        <w:jc w:val="center"/>
        <w:rPr>
          <w:rFonts w:eastAsia="Times New Roman" w:cstheme="minorHAnsi"/>
          <w:color w:val="222222"/>
          <w:sz w:val="48"/>
          <w:szCs w:val="48"/>
          <w:lang w:eastAsia="en-GB"/>
        </w:rPr>
      </w:pPr>
      <w:r>
        <w:rPr>
          <w:rFonts w:eastAsia="Times New Roman" w:cstheme="minorHAnsi"/>
          <w:b/>
          <w:bCs/>
          <w:color w:val="222222"/>
          <w:sz w:val="48"/>
          <w:szCs w:val="48"/>
          <w:lang w:eastAsia="en-GB"/>
        </w:rPr>
        <w:t xml:space="preserve">Charging, </w:t>
      </w:r>
      <w:r w:rsidRPr="00F32771">
        <w:rPr>
          <w:rFonts w:eastAsia="Times New Roman" w:cstheme="minorHAnsi"/>
          <w:b/>
          <w:bCs/>
          <w:color w:val="222222"/>
          <w:sz w:val="48"/>
          <w:szCs w:val="48"/>
          <w:lang w:eastAsia="en-GB"/>
        </w:rPr>
        <w:t xml:space="preserve">Fees </w:t>
      </w:r>
      <w:r>
        <w:rPr>
          <w:rFonts w:eastAsia="Times New Roman" w:cstheme="minorHAnsi"/>
          <w:b/>
          <w:bCs/>
          <w:color w:val="222222"/>
          <w:sz w:val="48"/>
          <w:szCs w:val="48"/>
          <w:lang w:eastAsia="en-GB"/>
        </w:rPr>
        <w:t>&amp;</w:t>
      </w:r>
      <w:r w:rsidRPr="00F32771">
        <w:rPr>
          <w:rFonts w:eastAsia="Times New Roman" w:cstheme="minorHAnsi"/>
          <w:b/>
          <w:bCs/>
          <w:color w:val="222222"/>
          <w:sz w:val="48"/>
          <w:szCs w:val="48"/>
          <w:lang w:eastAsia="en-GB"/>
        </w:rPr>
        <w:t xml:space="preserve"> Registration Policy</w:t>
      </w:r>
    </w:p>
    <w:p w14:paraId="12115193" w14:textId="77777777" w:rsidR="007E771C" w:rsidRDefault="007E771C" w:rsidP="007E771C">
      <w:pPr>
        <w:spacing w:after="0" w:line="240" w:lineRule="auto"/>
        <w:jc w:val="both"/>
        <w:rPr>
          <w:rFonts w:eastAsia="Times New Roman" w:cstheme="minorHAnsi"/>
          <w:color w:val="222222"/>
          <w:lang w:eastAsia="en-GB"/>
        </w:rPr>
      </w:pPr>
    </w:p>
    <w:p w14:paraId="3D73307F" w14:textId="77777777" w:rsidR="007E771C" w:rsidRPr="00F72895" w:rsidRDefault="007E771C" w:rsidP="007E771C">
      <w:pPr>
        <w:spacing w:after="0" w:line="240" w:lineRule="auto"/>
        <w:jc w:val="both"/>
        <w:rPr>
          <w:rFonts w:eastAsia="Times New Roman" w:cstheme="minorHAnsi"/>
          <w:b/>
          <w:bCs/>
          <w:color w:val="222222"/>
          <w:sz w:val="28"/>
          <w:szCs w:val="28"/>
          <w:lang w:eastAsia="en-GB"/>
        </w:rPr>
      </w:pPr>
      <w:r w:rsidRPr="00F72895">
        <w:rPr>
          <w:rFonts w:eastAsia="Times New Roman" w:cstheme="minorHAnsi"/>
          <w:b/>
          <w:bCs/>
          <w:color w:val="222222"/>
          <w:sz w:val="28"/>
          <w:szCs w:val="28"/>
          <w:lang w:eastAsia="en-GB"/>
        </w:rPr>
        <w:t>Statement of Intent</w:t>
      </w:r>
    </w:p>
    <w:p w14:paraId="0718458B" w14:textId="77777777" w:rsidR="007E771C" w:rsidRDefault="007E771C" w:rsidP="007E771C">
      <w:pPr>
        <w:spacing w:after="0" w:line="240" w:lineRule="auto"/>
        <w:jc w:val="both"/>
        <w:rPr>
          <w:rFonts w:eastAsia="Times New Roman" w:cstheme="minorHAnsi"/>
          <w:color w:val="222222"/>
          <w:lang w:eastAsia="en-GB"/>
        </w:rPr>
      </w:pPr>
    </w:p>
    <w:p w14:paraId="49308AF6" w14:textId="77777777" w:rsidR="007E771C" w:rsidRDefault="007E771C" w:rsidP="007E771C">
      <w:pPr>
        <w:spacing w:after="0" w:line="240" w:lineRule="auto"/>
        <w:jc w:val="both"/>
      </w:pPr>
      <w:r>
        <w:t xml:space="preserve">We want parents to be reassured that we provide good value for money and that the processes we have in place for receiving and paying out money are fair, easy to understand and handled without delay. </w:t>
      </w:r>
    </w:p>
    <w:p w14:paraId="664FD250" w14:textId="77777777" w:rsidR="007E771C" w:rsidRDefault="007E771C" w:rsidP="007E771C">
      <w:pPr>
        <w:spacing w:after="0" w:line="240" w:lineRule="auto"/>
        <w:jc w:val="both"/>
        <w:rPr>
          <w:rFonts w:eastAsia="Times New Roman" w:cstheme="minorHAnsi"/>
          <w:color w:val="222222"/>
          <w:lang w:eastAsia="en-GB"/>
        </w:rPr>
      </w:pPr>
    </w:p>
    <w:p w14:paraId="1F4423D3" w14:textId="77777777" w:rsidR="007E771C" w:rsidRPr="00BE1E16" w:rsidRDefault="007E771C" w:rsidP="007E771C">
      <w:pPr>
        <w:spacing w:after="0" w:line="240" w:lineRule="auto"/>
        <w:jc w:val="both"/>
        <w:rPr>
          <w:rFonts w:ascii="Calibri" w:eastAsia="Times New Roman" w:hAnsi="Calibri" w:cs="Calibri"/>
          <w:b/>
          <w:bCs/>
          <w:color w:val="222222"/>
          <w:sz w:val="28"/>
          <w:szCs w:val="28"/>
          <w:lang w:eastAsia="en-GB"/>
        </w:rPr>
      </w:pPr>
      <w:r w:rsidRPr="00BE1E16">
        <w:rPr>
          <w:rFonts w:ascii="Calibri" w:eastAsia="Times New Roman" w:hAnsi="Calibri" w:cs="Calibri"/>
          <w:b/>
          <w:bCs/>
          <w:color w:val="222222"/>
          <w:sz w:val="28"/>
          <w:szCs w:val="28"/>
          <w:lang w:eastAsia="en-GB"/>
        </w:rPr>
        <w:t>Our Aim</w:t>
      </w:r>
    </w:p>
    <w:p w14:paraId="141F2A8D" w14:textId="77777777" w:rsidR="007E771C" w:rsidRDefault="007E771C" w:rsidP="007E771C">
      <w:pPr>
        <w:spacing w:after="0" w:line="240" w:lineRule="auto"/>
        <w:jc w:val="both"/>
        <w:rPr>
          <w:rFonts w:eastAsia="Times New Roman" w:cstheme="minorHAnsi"/>
          <w:color w:val="222222"/>
          <w:lang w:eastAsia="en-GB"/>
        </w:rPr>
      </w:pPr>
    </w:p>
    <w:p w14:paraId="2C805731" w14:textId="5839114E" w:rsidR="00C968E0" w:rsidRDefault="007E771C" w:rsidP="007E771C">
      <w:pPr>
        <w:spacing w:after="0" w:line="240" w:lineRule="auto"/>
        <w:jc w:val="both"/>
        <w:rPr>
          <w:rFonts w:eastAsia="Times New Roman" w:cstheme="minorHAnsi"/>
          <w:color w:val="222222"/>
          <w:lang w:eastAsia="en-GB"/>
        </w:rPr>
      </w:pPr>
      <w:r>
        <w:t xml:space="preserve">We aim to be open, transparent and competitively priced at all times, and handle all financial transactions in a professional and responsive manner. </w:t>
      </w:r>
      <w:r w:rsidRPr="00F32771">
        <w:rPr>
          <w:rFonts w:eastAsia="Times New Roman" w:cstheme="minorHAnsi"/>
          <w:color w:val="222222"/>
          <w:lang w:eastAsia="en-GB"/>
        </w:rPr>
        <w:t xml:space="preserve">Fees </w:t>
      </w:r>
      <w:r w:rsidR="002B65B5">
        <w:rPr>
          <w:rFonts w:eastAsia="Times New Roman" w:cstheme="minorHAnsi"/>
          <w:color w:val="222222"/>
          <w:lang w:eastAsia="en-GB"/>
        </w:rPr>
        <w:t>are</w:t>
      </w:r>
      <w:r w:rsidRPr="00F32771">
        <w:rPr>
          <w:rFonts w:eastAsia="Times New Roman" w:cstheme="minorHAnsi"/>
          <w:color w:val="222222"/>
          <w:lang w:eastAsia="en-GB"/>
        </w:rPr>
        <w:t xml:space="preserve"> reviewed annually </w:t>
      </w:r>
      <w:r w:rsidR="00F21F0C">
        <w:rPr>
          <w:rFonts w:eastAsia="Times New Roman" w:cstheme="minorHAnsi"/>
          <w:color w:val="222222"/>
          <w:lang w:eastAsia="en-GB"/>
        </w:rPr>
        <w:t xml:space="preserve">in February </w:t>
      </w:r>
      <w:r w:rsidRPr="00F32771">
        <w:rPr>
          <w:rFonts w:eastAsia="Times New Roman" w:cstheme="minorHAnsi"/>
          <w:color w:val="222222"/>
          <w:lang w:eastAsia="en-GB"/>
        </w:rPr>
        <w:t xml:space="preserve">and </w:t>
      </w:r>
      <w:r>
        <w:rPr>
          <w:rFonts w:eastAsia="Times New Roman" w:cstheme="minorHAnsi"/>
          <w:color w:val="222222"/>
          <w:lang w:eastAsia="en-GB"/>
        </w:rPr>
        <w:t>parents/carers</w:t>
      </w:r>
      <w:r w:rsidRPr="00F32771">
        <w:rPr>
          <w:rFonts w:eastAsia="Times New Roman" w:cstheme="minorHAnsi"/>
          <w:color w:val="222222"/>
          <w:lang w:eastAsia="en-GB"/>
        </w:rPr>
        <w:t xml:space="preserve"> will be given </w:t>
      </w:r>
      <w:r w:rsidR="00906C83">
        <w:rPr>
          <w:rFonts w:eastAsia="Times New Roman" w:cstheme="minorHAnsi"/>
          <w:color w:val="222222"/>
          <w:lang w:eastAsia="en-GB"/>
        </w:rPr>
        <w:t xml:space="preserve">at least </w:t>
      </w:r>
      <w:r w:rsidRPr="00F32771">
        <w:rPr>
          <w:rFonts w:eastAsia="Times New Roman" w:cstheme="minorHAnsi"/>
          <w:color w:val="222222"/>
          <w:lang w:eastAsia="en-GB"/>
        </w:rPr>
        <w:t>half</w:t>
      </w:r>
      <w:r>
        <w:rPr>
          <w:rFonts w:eastAsia="Times New Roman" w:cstheme="minorHAnsi"/>
          <w:color w:val="222222"/>
          <w:lang w:eastAsia="en-GB"/>
        </w:rPr>
        <w:t xml:space="preserve"> a</w:t>
      </w:r>
      <w:r w:rsidRPr="00F32771">
        <w:rPr>
          <w:rFonts w:eastAsia="Times New Roman" w:cstheme="minorHAnsi"/>
          <w:color w:val="222222"/>
          <w:lang w:eastAsia="en-GB"/>
        </w:rPr>
        <w:t xml:space="preserve"> terms notice of any </w:t>
      </w:r>
      <w:r w:rsidR="009F32C4">
        <w:rPr>
          <w:rFonts w:eastAsia="Times New Roman" w:cstheme="minorHAnsi"/>
          <w:color w:val="222222"/>
          <w:lang w:eastAsia="en-GB"/>
        </w:rPr>
        <w:t>change and given the opportunity to discuss their options with our Administrator.</w:t>
      </w:r>
      <w:r w:rsidR="000F5930">
        <w:rPr>
          <w:rFonts w:eastAsia="Times New Roman" w:cstheme="minorHAnsi"/>
          <w:color w:val="222222"/>
          <w:lang w:eastAsia="en-GB"/>
        </w:rPr>
        <w:t xml:space="preserve">  All fees will be charged unless specific arrangements have bee</w:t>
      </w:r>
      <w:r w:rsidR="00C968E0">
        <w:rPr>
          <w:rFonts w:eastAsia="Times New Roman" w:cstheme="minorHAnsi"/>
          <w:color w:val="222222"/>
          <w:lang w:eastAsia="en-GB"/>
        </w:rPr>
        <w:t>n</w:t>
      </w:r>
      <w:r w:rsidR="000F5930">
        <w:rPr>
          <w:rFonts w:eastAsia="Times New Roman" w:cstheme="minorHAnsi"/>
          <w:color w:val="222222"/>
          <w:lang w:eastAsia="en-GB"/>
        </w:rPr>
        <w:t xml:space="preserve"> agreed and </w:t>
      </w:r>
      <w:r w:rsidR="00B15759">
        <w:rPr>
          <w:rFonts w:eastAsia="Times New Roman" w:cstheme="minorHAnsi"/>
          <w:color w:val="222222"/>
          <w:lang w:eastAsia="en-GB"/>
        </w:rPr>
        <w:t xml:space="preserve">whilst a childcare contract remains in place.  </w:t>
      </w:r>
    </w:p>
    <w:p w14:paraId="0A5EC5A7" w14:textId="77777777" w:rsidR="00C968E0" w:rsidRDefault="00C968E0" w:rsidP="007E771C">
      <w:pPr>
        <w:spacing w:after="0" w:line="240" w:lineRule="auto"/>
        <w:jc w:val="both"/>
        <w:rPr>
          <w:rFonts w:eastAsia="Times New Roman" w:cstheme="minorHAnsi"/>
          <w:color w:val="222222"/>
          <w:lang w:eastAsia="en-GB"/>
        </w:rPr>
      </w:pPr>
    </w:p>
    <w:p w14:paraId="1F3B9006" w14:textId="117F8E85" w:rsidR="007E771C" w:rsidRDefault="00636D51" w:rsidP="007E771C">
      <w:pPr>
        <w:spacing w:after="0" w:line="240" w:lineRule="auto"/>
        <w:jc w:val="both"/>
        <w:rPr>
          <w:rFonts w:eastAsia="Times New Roman" w:cstheme="minorHAnsi"/>
          <w:color w:val="222222"/>
          <w:lang w:eastAsia="en-GB"/>
        </w:rPr>
      </w:pPr>
      <w:r>
        <w:rPr>
          <w:rFonts w:eastAsia="Times New Roman" w:cstheme="minorHAnsi"/>
          <w:color w:val="222222"/>
          <w:lang w:eastAsia="en-GB"/>
        </w:rPr>
        <w:t xml:space="preserve">Where a time lapse has occurred between the point of enquiry and your child’s start date, please check that the information </w:t>
      </w:r>
      <w:r w:rsidR="00E50031">
        <w:rPr>
          <w:rFonts w:eastAsia="Times New Roman" w:cstheme="minorHAnsi"/>
          <w:color w:val="222222"/>
          <w:lang w:eastAsia="en-GB"/>
        </w:rPr>
        <w:t xml:space="preserve">provided to you with regards to funding and </w:t>
      </w:r>
      <w:r w:rsidR="00AA7B37">
        <w:rPr>
          <w:rFonts w:eastAsia="Times New Roman" w:cstheme="minorHAnsi"/>
          <w:color w:val="222222"/>
          <w:lang w:eastAsia="en-GB"/>
        </w:rPr>
        <w:t xml:space="preserve">our </w:t>
      </w:r>
      <w:r w:rsidR="00E50031">
        <w:rPr>
          <w:rFonts w:eastAsia="Times New Roman" w:cstheme="minorHAnsi"/>
          <w:color w:val="222222"/>
          <w:lang w:eastAsia="en-GB"/>
        </w:rPr>
        <w:t xml:space="preserve">fees remains current, so that any applicable charges can be </w:t>
      </w:r>
      <w:r w:rsidR="003215BC">
        <w:rPr>
          <w:rFonts w:eastAsia="Times New Roman" w:cstheme="minorHAnsi"/>
          <w:color w:val="222222"/>
          <w:lang w:eastAsia="en-GB"/>
        </w:rPr>
        <w:t xml:space="preserve">checked before the childcare contract is formalised.  Our most up to date charges are found on our website, and we </w:t>
      </w:r>
      <w:r w:rsidR="00CC43B4">
        <w:rPr>
          <w:rFonts w:eastAsia="Times New Roman" w:cstheme="minorHAnsi"/>
          <w:color w:val="222222"/>
          <w:lang w:eastAsia="en-GB"/>
        </w:rPr>
        <w:t>will provide new parents</w:t>
      </w:r>
      <w:r w:rsidR="00B96B83">
        <w:rPr>
          <w:rFonts w:eastAsia="Times New Roman" w:cstheme="minorHAnsi"/>
          <w:color w:val="222222"/>
          <w:lang w:eastAsia="en-GB"/>
        </w:rPr>
        <w:t>/carers</w:t>
      </w:r>
      <w:r w:rsidR="00CC43B4">
        <w:rPr>
          <w:rFonts w:eastAsia="Times New Roman" w:cstheme="minorHAnsi"/>
          <w:color w:val="222222"/>
          <w:lang w:eastAsia="en-GB"/>
        </w:rPr>
        <w:t xml:space="preserve"> with a copy of this Charging Policy before </w:t>
      </w:r>
      <w:r w:rsidR="00B96B83">
        <w:rPr>
          <w:rFonts w:eastAsia="Times New Roman" w:cstheme="minorHAnsi"/>
          <w:color w:val="222222"/>
          <w:lang w:eastAsia="en-GB"/>
        </w:rPr>
        <w:t>their child starts with us.</w:t>
      </w:r>
    </w:p>
    <w:p w14:paraId="6FB79ED1" w14:textId="77777777" w:rsidR="00E50031" w:rsidRDefault="00E50031" w:rsidP="007E771C">
      <w:pPr>
        <w:spacing w:after="0" w:line="240" w:lineRule="auto"/>
        <w:jc w:val="both"/>
        <w:rPr>
          <w:rFonts w:eastAsia="Times New Roman" w:cstheme="minorHAnsi"/>
          <w:color w:val="222222"/>
          <w:lang w:eastAsia="en-GB"/>
        </w:rPr>
      </w:pPr>
    </w:p>
    <w:p w14:paraId="4E005B97" w14:textId="14F85875" w:rsidR="00BE66A5" w:rsidRPr="00BE1E16" w:rsidRDefault="007E771C" w:rsidP="007E771C">
      <w:pPr>
        <w:spacing w:after="0" w:line="240" w:lineRule="auto"/>
        <w:jc w:val="both"/>
        <w:rPr>
          <w:rFonts w:eastAsia="Times New Roman" w:cstheme="minorHAnsi"/>
          <w:b/>
          <w:bCs/>
          <w:color w:val="222222"/>
          <w:sz w:val="28"/>
          <w:szCs w:val="28"/>
          <w:lang w:eastAsia="en-GB"/>
        </w:rPr>
      </w:pPr>
      <w:r w:rsidRPr="00BE1E16">
        <w:rPr>
          <w:rFonts w:eastAsia="Times New Roman" w:cstheme="minorHAnsi"/>
          <w:b/>
          <w:bCs/>
          <w:color w:val="222222"/>
          <w:sz w:val="28"/>
          <w:szCs w:val="28"/>
          <w:lang w:eastAsia="en-GB"/>
        </w:rPr>
        <w:t>Method</w:t>
      </w:r>
    </w:p>
    <w:p w14:paraId="632E4036" w14:textId="77777777" w:rsidR="007E771C" w:rsidRPr="00F32771" w:rsidRDefault="007E771C" w:rsidP="007E771C">
      <w:pPr>
        <w:spacing w:after="0" w:line="240" w:lineRule="auto"/>
        <w:jc w:val="both"/>
        <w:rPr>
          <w:rFonts w:eastAsia="Times New Roman" w:cstheme="minorHAnsi"/>
          <w:color w:val="222222"/>
          <w:lang w:eastAsia="en-GB"/>
        </w:rPr>
      </w:pPr>
    </w:p>
    <w:p w14:paraId="006234D5" w14:textId="3FFDD987" w:rsidR="007E771C" w:rsidRPr="0058490B" w:rsidRDefault="007E771C" w:rsidP="007E771C">
      <w:pPr>
        <w:spacing w:after="0" w:line="240" w:lineRule="auto"/>
        <w:jc w:val="both"/>
        <w:rPr>
          <w:rFonts w:eastAsia="Times New Roman" w:cstheme="minorHAnsi"/>
          <w:color w:val="222222"/>
          <w:u w:val="single"/>
          <w:lang w:eastAsia="en-GB"/>
        </w:rPr>
      </w:pPr>
      <w:r w:rsidRPr="0058490B">
        <w:rPr>
          <w:rFonts w:eastAsia="Times New Roman" w:cstheme="minorHAnsi"/>
          <w:color w:val="222222"/>
          <w:u w:val="single"/>
          <w:lang w:eastAsia="en-GB"/>
        </w:rPr>
        <w:t>Registration</w:t>
      </w:r>
      <w:r>
        <w:rPr>
          <w:rFonts w:eastAsia="Times New Roman" w:cstheme="minorHAnsi"/>
          <w:color w:val="222222"/>
          <w:u w:val="single"/>
          <w:lang w:eastAsia="en-GB"/>
        </w:rPr>
        <w:t xml:space="preserve"> Fee</w:t>
      </w:r>
      <w:r w:rsidR="008D16D9">
        <w:rPr>
          <w:rFonts w:eastAsia="Times New Roman" w:cstheme="minorHAnsi"/>
          <w:color w:val="222222"/>
          <w:u w:val="single"/>
          <w:lang w:eastAsia="en-GB"/>
        </w:rPr>
        <w:t>/Deposit</w:t>
      </w:r>
    </w:p>
    <w:p w14:paraId="5291815B" w14:textId="77777777" w:rsidR="007E771C" w:rsidRPr="00F32771" w:rsidRDefault="007E771C" w:rsidP="007E771C">
      <w:pPr>
        <w:spacing w:after="0" w:line="240" w:lineRule="auto"/>
        <w:jc w:val="both"/>
        <w:rPr>
          <w:rFonts w:eastAsia="Times New Roman" w:cstheme="minorHAnsi"/>
          <w:color w:val="222222"/>
          <w:lang w:eastAsia="en-GB"/>
        </w:rPr>
      </w:pPr>
    </w:p>
    <w:p w14:paraId="331C5FD2" w14:textId="77777777" w:rsidR="007E771C" w:rsidRDefault="007E771C" w:rsidP="00BF17AF">
      <w:pPr>
        <w:pStyle w:val="ListParagraph"/>
        <w:numPr>
          <w:ilvl w:val="0"/>
          <w:numId w:val="23"/>
        </w:numPr>
        <w:spacing w:after="0" w:line="240" w:lineRule="auto"/>
        <w:jc w:val="both"/>
        <w:rPr>
          <w:rFonts w:eastAsia="Times New Roman" w:cstheme="minorHAnsi"/>
          <w:color w:val="222222"/>
          <w:lang w:eastAsia="en-GB"/>
        </w:rPr>
      </w:pPr>
      <w:r w:rsidRPr="00BE1E16">
        <w:rPr>
          <w:rFonts w:eastAsia="Times New Roman" w:cstheme="minorHAnsi"/>
          <w:color w:val="222222"/>
          <w:lang w:eastAsia="en-GB"/>
        </w:rPr>
        <w:t xml:space="preserve">Once </w:t>
      </w:r>
      <w:r>
        <w:rPr>
          <w:rFonts w:eastAsia="Times New Roman" w:cstheme="minorHAnsi"/>
          <w:color w:val="222222"/>
          <w:lang w:eastAsia="en-GB"/>
        </w:rPr>
        <w:t>a</w:t>
      </w:r>
      <w:r w:rsidRPr="00BE1E16">
        <w:rPr>
          <w:rFonts w:eastAsia="Times New Roman" w:cstheme="minorHAnsi"/>
          <w:color w:val="222222"/>
          <w:lang w:eastAsia="en-GB"/>
        </w:rPr>
        <w:t xml:space="preserve"> child’s place has been confirmed, a one-off £50.00 non-refundable Registration Fee </w:t>
      </w:r>
      <w:r>
        <w:rPr>
          <w:rFonts w:eastAsia="Times New Roman" w:cstheme="minorHAnsi"/>
          <w:color w:val="222222"/>
          <w:lang w:eastAsia="en-GB"/>
        </w:rPr>
        <w:t xml:space="preserve">is </w:t>
      </w:r>
      <w:r w:rsidRPr="00BE1E16">
        <w:rPr>
          <w:rFonts w:eastAsia="Times New Roman" w:cstheme="minorHAnsi"/>
          <w:color w:val="222222"/>
          <w:lang w:eastAsia="en-GB"/>
        </w:rPr>
        <w:t xml:space="preserve">required to secure </w:t>
      </w:r>
      <w:r>
        <w:rPr>
          <w:rFonts w:eastAsia="Times New Roman" w:cstheme="minorHAnsi"/>
          <w:color w:val="222222"/>
          <w:lang w:eastAsia="en-GB"/>
        </w:rPr>
        <w:t>the</w:t>
      </w:r>
      <w:r w:rsidRPr="00BE1E16">
        <w:rPr>
          <w:rFonts w:eastAsia="Times New Roman" w:cstheme="minorHAnsi"/>
          <w:color w:val="222222"/>
          <w:lang w:eastAsia="en-GB"/>
        </w:rPr>
        <w:t xml:space="preserve"> child’s place. </w:t>
      </w:r>
    </w:p>
    <w:p w14:paraId="6294C265" w14:textId="77777777" w:rsidR="007E771C" w:rsidRPr="00FB64AA" w:rsidRDefault="007E771C" w:rsidP="007E771C">
      <w:pPr>
        <w:spacing w:after="0" w:line="240" w:lineRule="auto"/>
        <w:jc w:val="both"/>
        <w:rPr>
          <w:rFonts w:eastAsia="Times New Roman" w:cstheme="minorHAnsi"/>
          <w:color w:val="222222"/>
          <w:lang w:eastAsia="en-GB"/>
        </w:rPr>
      </w:pPr>
    </w:p>
    <w:p w14:paraId="7FF284FD" w14:textId="07176289" w:rsidR="007E771C" w:rsidRDefault="007E771C" w:rsidP="00BF17AF">
      <w:pPr>
        <w:pStyle w:val="ListParagraph"/>
        <w:numPr>
          <w:ilvl w:val="0"/>
          <w:numId w:val="23"/>
        </w:numPr>
        <w:spacing w:after="0" w:line="240" w:lineRule="auto"/>
        <w:jc w:val="both"/>
        <w:rPr>
          <w:rFonts w:eastAsia="Times New Roman" w:cstheme="minorHAnsi"/>
          <w:color w:val="222222"/>
          <w:lang w:eastAsia="en-GB"/>
        </w:rPr>
      </w:pPr>
      <w:r w:rsidRPr="00BE1E16">
        <w:rPr>
          <w:rFonts w:eastAsia="Times New Roman" w:cstheme="minorHAnsi"/>
          <w:color w:val="222222"/>
          <w:lang w:eastAsia="en-GB"/>
        </w:rPr>
        <w:t>The Registration Fee covers the administrative cost in setting up a child at the Preschool</w:t>
      </w:r>
      <w:r w:rsidR="00337FBE">
        <w:rPr>
          <w:rFonts w:eastAsia="Times New Roman" w:cstheme="minorHAnsi"/>
          <w:color w:val="222222"/>
          <w:lang w:eastAsia="en-GB"/>
        </w:rPr>
        <w:t xml:space="preserve"> (</w:t>
      </w:r>
      <w:proofErr w:type="spellStart"/>
      <w:r w:rsidR="00337FBE">
        <w:rPr>
          <w:rFonts w:eastAsia="Times New Roman" w:cstheme="minorHAnsi"/>
          <w:color w:val="222222"/>
          <w:lang w:eastAsia="en-GB"/>
        </w:rPr>
        <w:t>ie</w:t>
      </w:r>
      <w:proofErr w:type="spellEnd"/>
      <w:r w:rsidR="00337FBE">
        <w:rPr>
          <w:rFonts w:eastAsia="Times New Roman" w:cstheme="minorHAnsi"/>
          <w:color w:val="222222"/>
          <w:lang w:eastAsia="en-GB"/>
        </w:rPr>
        <w:t xml:space="preserve">, our administrator’s time in </w:t>
      </w:r>
      <w:r w:rsidR="00D65BE7">
        <w:rPr>
          <w:rFonts w:eastAsia="Times New Roman" w:cstheme="minorHAnsi"/>
          <w:color w:val="222222"/>
          <w:lang w:eastAsia="en-GB"/>
        </w:rPr>
        <w:t>liaising with families in securing a space</w:t>
      </w:r>
      <w:r w:rsidR="008A6EE5">
        <w:rPr>
          <w:rFonts w:eastAsia="Times New Roman" w:cstheme="minorHAnsi"/>
          <w:color w:val="222222"/>
          <w:lang w:eastAsia="en-GB"/>
        </w:rPr>
        <w:t>;</w:t>
      </w:r>
      <w:r w:rsidR="00D65BE7">
        <w:rPr>
          <w:rFonts w:eastAsia="Times New Roman" w:cstheme="minorHAnsi"/>
          <w:color w:val="222222"/>
          <w:lang w:eastAsia="en-GB"/>
        </w:rPr>
        <w:t xml:space="preserve"> adding </w:t>
      </w:r>
      <w:r w:rsidR="00CD6515">
        <w:rPr>
          <w:rFonts w:eastAsia="Times New Roman" w:cstheme="minorHAnsi"/>
          <w:color w:val="222222"/>
          <w:lang w:eastAsia="en-GB"/>
        </w:rPr>
        <w:t>new children’s details to various documents prior to starting</w:t>
      </w:r>
      <w:r w:rsidR="008A6EE5">
        <w:rPr>
          <w:rFonts w:eastAsia="Times New Roman" w:cstheme="minorHAnsi"/>
          <w:color w:val="222222"/>
          <w:lang w:eastAsia="en-GB"/>
        </w:rPr>
        <w:t>;</w:t>
      </w:r>
      <w:r w:rsidR="00CD6515">
        <w:rPr>
          <w:rFonts w:eastAsia="Times New Roman" w:cstheme="minorHAnsi"/>
          <w:color w:val="222222"/>
          <w:lang w:eastAsia="en-GB"/>
        </w:rPr>
        <w:t xml:space="preserve"> creating name cards</w:t>
      </w:r>
      <w:r w:rsidR="008A6EE5">
        <w:rPr>
          <w:rFonts w:eastAsia="Times New Roman" w:cstheme="minorHAnsi"/>
          <w:color w:val="222222"/>
          <w:lang w:eastAsia="en-GB"/>
        </w:rPr>
        <w:t>/</w:t>
      </w:r>
      <w:r w:rsidR="00CD6515">
        <w:rPr>
          <w:rFonts w:eastAsia="Times New Roman" w:cstheme="minorHAnsi"/>
          <w:color w:val="222222"/>
          <w:lang w:eastAsia="en-GB"/>
        </w:rPr>
        <w:t>snack cards</w:t>
      </w:r>
      <w:r w:rsidR="008A6EE5">
        <w:rPr>
          <w:rFonts w:eastAsia="Times New Roman" w:cstheme="minorHAnsi"/>
          <w:color w:val="222222"/>
          <w:lang w:eastAsia="en-GB"/>
        </w:rPr>
        <w:t>/</w:t>
      </w:r>
      <w:r w:rsidR="00CD6515">
        <w:rPr>
          <w:rFonts w:eastAsia="Times New Roman" w:cstheme="minorHAnsi"/>
          <w:color w:val="222222"/>
          <w:lang w:eastAsia="en-GB"/>
        </w:rPr>
        <w:t xml:space="preserve"> lunch place-mats</w:t>
      </w:r>
      <w:r w:rsidR="00BD3A29">
        <w:rPr>
          <w:rFonts w:eastAsia="Times New Roman" w:cstheme="minorHAnsi"/>
          <w:color w:val="222222"/>
          <w:lang w:eastAsia="en-GB"/>
        </w:rPr>
        <w:t>, etc)</w:t>
      </w:r>
      <w:r w:rsidRPr="00BE1E16">
        <w:rPr>
          <w:rFonts w:eastAsia="Times New Roman" w:cstheme="minorHAnsi"/>
          <w:color w:val="222222"/>
          <w:lang w:eastAsia="en-GB"/>
        </w:rPr>
        <w:t xml:space="preserve">, and includes a Preschool book bag for each child. </w:t>
      </w:r>
    </w:p>
    <w:p w14:paraId="15E4D81F" w14:textId="77777777" w:rsidR="007E771C" w:rsidRPr="00FB64AA" w:rsidRDefault="007E771C" w:rsidP="007E771C">
      <w:pPr>
        <w:spacing w:after="0" w:line="240" w:lineRule="auto"/>
        <w:jc w:val="both"/>
        <w:rPr>
          <w:rFonts w:eastAsia="Times New Roman" w:cstheme="minorHAnsi"/>
          <w:color w:val="222222"/>
          <w:lang w:eastAsia="en-GB"/>
        </w:rPr>
      </w:pPr>
    </w:p>
    <w:p w14:paraId="6A5C65E3" w14:textId="2E0904F4" w:rsidR="00F63328" w:rsidRDefault="007E771C" w:rsidP="00BF17AF">
      <w:pPr>
        <w:pStyle w:val="ListParagraph"/>
        <w:numPr>
          <w:ilvl w:val="0"/>
          <w:numId w:val="23"/>
        </w:numPr>
        <w:spacing w:after="0" w:line="240" w:lineRule="auto"/>
        <w:jc w:val="both"/>
        <w:rPr>
          <w:rFonts w:eastAsia="Times New Roman" w:cstheme="minorHAnsi"/>
          <w:color w:val="222222"/>
          <w:lang w:eastAsia="en-GB"/>
        </w:rPr>
      </w:pPr>
      <w:r w:rsidRPr="00BE1E16">
        <w:rPr>
          <w:rFonts w:eastAsia="Times New Roman" w:cstheme="minorHAnsi"/>
          <w:color w:val="222222"/>
          <w:lang w:eastAsia="en-GB"/>
        </w:rPr>
        <w:t xml:space="preserve">This fee is however voluntary </w:t>
      </w:r>
      <w:r w:rsidR="00044590">
        <w:rPr>
          <w:rFonts w:eastAsia="Times New Roman" w:cstheme="minorHAnsi"/>
          <w:color w:val="222222"/>
          <w:lang w:eastAsia="en-GB"/>
        </w:rPr>
        <w:t>where</w:t>
      </w:r>
      <w:r w:rsidRPr="00BE1E16">
        <w:rPr>
          <w:rFonts w:eastAsia="Times New Roman" w:cstheme="minorHAnsi"/>
          <w:color w:val="222222"/>
          <w:lang w:eastAsia="en-GB"/>
        </w:rPr>
        <w:t xml:space="preserve"> families </w:t>
      </w:r>
      <w:r w:rsidR="00044590">
        <w:rPr>
          <w:rFonts w:eastAsia="Times New Roman" w:cstheme="minorHAnsi"/>
          <w:color w:val="222222"/>
          <w:lang w:eastAsia="en-GB"/>
        </w:rPr>
        <w:t>do not pay for any additional hours (</w:t>
      </w:r>
      <w:proofErr w:type="spellStart"/>
      <w:r w:rsidR="008E6C5F">
        <w:rPr>
          <w:rFonts w:eastAsia="Times New Roman" w:cstheme="minorHAnsi"/>
          <w:color w:val="222222"/>
          <w:lang w:eastAsia="en-GB"/>
        </w:rPr>
        <w:t>ie</w:t>
      </w:r>
      <w:proofErr w:type="spellEnd"/>
      <w:r w:rsidR="008E6C5F">
        <w:rPr>
          <w:rFonts w:eastAsia="Times New Roman" w:cstheme="minorHAnsi"/>
          <w:color w:val="222222"/>
          <w:lang w:eastAsia="en-GB"/>
        </w:rPr>
        <w:t xml:space="preserve">, </w:t>
      </w:r>
      <w:r w:rsidR="007D7950">
        <w:rPr>
          <w:rFonts w:eastAsia="Times New Roman" w:cstheme="minorHAnsi"/>
          <w:color w:val="222222"/>
          <w:lang w:eastAsia="en-GB"/>
        </w:rPr>
        <w:t xml:space="preserve">they </w:t>
      </w:r>
      <w:r w:rsidR="008E6C5F">
        <w:rPr>
          <w:rFonts w:eastAsia="Times New Roman" w:cstheme="minorHAnsi"/>
          <w:color w:val="222222"/>
          <w:lang w:eastAsia="en-GB"/>
        </w:rPr>
        <w:t xml:space="preserve">are </w:t>
      </w:r>
      <w:r w:rsidRPr="00DB36F2">
        <w:rPr>
          <w:rFonts w:eastAsia="Times New Roman" w:cstheme="minorHAnsi"/>
          <w:color w:val="222222"/>
          <w:u w:val="single"/>
          <w:lang w:eastAsia="en-GB"/>
        </w:rPr>
        <w:t>only</w:t>
      </w:r>
      <w:r w:rsidRPr="00BE1E16">
        <w:rPr>
          <w:rFonts w:eastAsia="Times New Roman" w:cstheme="minorHAnsi"/>
          <w:color w:val="222222"/>
          <w:lang w:eastAsia="en-GB"/>
        </w:rPr>
        <w:t xml:space="preserve"> </w:t>
      </w:r>
      <w:r w:rsidR="00553BBA">
        <w:rPr>
          <w:rFonts w:eastAsia="Times New Roman" w:cstheme="minorHAnsi"/>
          <w:color w:val="222222"/>
          <w:lang w:eastAsia="en-GB"/>
        </w:rPr>
        <w:t xml:space="preserve">accessing a </w:t>
      </w:r>
      <w:r w:rsidR="009F322C">
        <w:rPr>
          <w:rFonts w:eastAsia="Times New Roman" w:cstheme="minorHAnsi"/>
          <w:color w:val="222222"/>
          <w:lang w:eastAsia="en-GB"/>
        </w:rPr>
        <w:t>fully</w:t>
      </w:r>
      <w:r w:rsidR="0072791E">
        <w:rPr>
          <w:rFonts w:eastAsia="Times New Roman" w:cstheme="minorHAnsi"/>
          <w:color w:val="222222"/>
          <w:lang w:eastAsia="en-GB"/>
        </w:rPr>
        <w:t>-</w:t>
      </w:r>
      <w:r w:rsidR="00553BBA">
        <w:rPr>
          <w:rFonts w:eastAsia="Times New Roman" w:cstheme="minorHAnsi"/>
          <w:color w:val="222222"/>
          <w:lang w:eastAsia="en-GB"/>
        </w:rPr>
        <w:t>funded entitlement</w:t>
      </w:r>
      <w:r w:rsidR="00DB36F2">
        <w:rPr>
          <w:rFonts w:eastAsia="Times New Roman" w:cstheme="minorHAnsi"/>
          <w:color w:val="222222"/>
          <w:lang w:eastAsia="en-GB"/>
        </w:rPr>
        <w:t xml:space="preserve"> and not paying session fees for any hours</w:t>
      </w:r>
      <w:r w:rsidR="005259E5">
        <w:rPr>
          <w:rFonts w:eastAsia="Times New Roman" w:cstheme="minorHAnsi"/>
          <w:color w:val="222222"/>
          <w:lang w:eastAsia="en-GB"/>
        </w:rPr>
        <w:t>)</w:t>
      </w:r>
      <w:r w:rsidR="00F63328">
        <w:rPr>
          <w:rFonts w:eastAsia="Times New Roman" w:cstheme="minorHAnsi"/>
          <w:color w:val="222222"/>
          <w:lang w:eastAsia="en-GB"/>
        </w:rPr>
        <w:t>:</w:t>
      </w:r>
      <w:r w:rsidR="00870ED9">
        <w:rPr>
          <w:rFonts w:eastAsia="Times New Roman" w:cstheme="minorHAnsi"/>
          <w:color w:val="222222"/>
          <w:lang w:eastAsia="en-GB"/>
        </w:rPr>
        <w:t xml:space="preserve">  </w:t>
      </w:r>
    </w:p>
    <w:p w14:paraId="75BDB24B" w14:textId="77777777" w:rsidR="00F63328" w:rsidRPr="00F63328" w:rsidRDefault="00F63328" w:rsidP="00F63328">
      <w:pPr>
        <w:pStyle w:val="ListParagraph"/>
        <w:rPr>
          <w:rFonts w:eastAsia="Times New Roman" w:cstheme="minorHAnsi"/>
          <w:color w:val="222222"/>
          <w:lang w:eastAsia="en-GB"/>
        </w:rPr>
      </w:pPr>
    </w:p>
    <w:p w14:paraId="151B8F18" w14:textId="452BB8CA" w:rsidR="00F63328" w:rsidRDefault="00870ED9" w:rsidP="00A71794">
      <w:pPr>
        <w:pStyle w:val="ListParagraph"/>
        <w:numPr>
          <w:ilvl w:val="1"/>
          <w:numId w:val="23"/>
        </w:numPr>
        <w:spacing w:after="0" w:line="240" w:lineRule="auto"/>
        <w:jc w:val="both"/>
        <w:rPr>
          <w:rFonts w:eastAsia="Times New Roman" w:cstheme="minorHAnsi"/>
          <w:color w:val="222222"/>
          <w:lang w:eastAsia="en-GB"/>
        </w:rPr>
      </w:pPr>
      <w:r>
        <w:rPr>
          <w:rFonts w:eastAsia="Times New Roman" w:cstheme="minorHAnsi"/>
          <w:color w:val="222222"/>
          <w:lang w:eastAsia="en-GB"/>
        </w:rPr>
        <w:t xml:space="preserve">If a parent/carer whose child is fully-funded chooses to opt-out of </w:t>
      </w:r>
      <w:r w:rsidR="003927CE">
        <w:rPr>
          <w:rFonts w:eastAsia="Times New Roman" w:cstheme="minorHAnsi"/>
          <w:color w:val="222222"/>
          <w:lang w:eastAsia="en-GB"/>
        </w:rPr>
        <w:t xml:space="preserve">paying the Registration Fee, a Deposit of £75.00 will be charged instead in order to secure the child’s </w:t>
      </w:r>
      <w:r w:rsidR="00522616">
        <w:rPr>
          <w:rFonts w:eastAsia="Times New Roman" w:cstheme="minorHAnsi"/>
          <w:color w:val="222222"/>
          <w:lang w:eastAsia="en-GB"/>
        </w:rPr>
        <w:t>place at the Preschool</w:t>
      </w:r>
      <w:r w:rsidR="003927CE">
        <w:rPr>
          <w:rFonts w:eastAsia="Times New Roman" w:cstheme="minorHAnsi"/>
          <w:color w:val="222222"/>
          <w:lang w:eastAsia="en-GB"/>
        </w:rPr>
        <w:t xml:space="preserve">.  </w:t>
      </w:r>
    </w:p>
    <w:p w14:paraId="7895064A" w14:textId="588C963E" w:rsidR="00F63328" w:rsidRDefault="006F4B15" w:rsidP="00A71794">
      <w:pPr>
        <w:pStyle w:val="ListParagraph"/>
        <w:numPr>
          <w:ilvl w:val="1"/>
          <w:numId w:val="23"/>
        </w:numPr>
        <w:spacing w:after="0" w:line="240" w:lineRule="auto"/>
        <w:jc w:val="both"/>
        <w:rPr>
          <w:rFonts w:eastAsia="Times New Roman" w:cstheme="minorHAnsi"/>
          <w:color w:val="222222"/>
          <w:lang w:eastAsia="en-GB"/>
        </w:rPr>
      </w:pPr>
      <w:r>
        <w:rPr>
          <w:rFonts w:eastAsia="Times New Roman" w:cstheme="minorHAnsi"/>
          <w:color w:val="222222"/>
          <w:lang w:eastAsia="en-GB"/>
        </w:rPr>
        <w:t>This Deposit will be refunded within 6 weeks of the child</w:t>
      </w:r>
      <w:r w:rsidR="00163CF0">
        <w:rPr>
          <w:rFonts w:eastAsia="Times New Roman" w:cstheme="minorHAnsi"/>
          <w:color w:val="222222"/>
          <w:lang w:eastAsia="en-GB"/>
        </w:rPr>
        <w:t>’s first day with us</w:t>
      </w:r>
      <w:r>
        <w:rPr>
          <w:rFonts w:eastAsia="Times New Roman" w:cstheme="minorHAnsi"/>
          <w:color w:val="222222"/>
          <w:lang w:eastAsia="en-GB"/>
        </w:rPr>
        <w:t xml:space="preserve">.  </w:t>
      </w:r>
    </w:p>
    <w:p w14:paraId="5693531C" w14:textId="77777777" w:rsidR="00C81501" w:rsidRDefault="006F4B15" w:rsidP="00A71794">
      <w:pPr>
        <w:pStyle w:val="ListParagraph"/>
        <w:numPr>
          <w:ilvl w:val="1"/>
          <w:numId w:val="23"/>
        </w:numPr>
        <w:spacing w:after="0" w:line="240" w:lineRule="auto"/>
        <w:jc w:val="both"/>
        <w:rPr>
          <w:rFonts w:eastAsia="Times New Roman" w:cstheme="minorHAnsi"/>
          <w:color w:val="222222"/>
          <w:lang w:eastAsia="en-GB"/>
        </w:rPr>
      </w:pPr>
      <w:r>
        <w:rPr>
          <w:rFonts w:eastAsia="Times New Roman" w:cstheme="minorHAnsi"/>
          <w:color w:val="222222"/>
          <w:lang w:eastAsia="en-GB"/>
        </w:rPr>
        <w:t xml:space="preserve">If the child does not </w:t>
      </w:r>
      <w:r w:rsidR="002174B6">
        <w:rPr>
          <w:rFonts w:eastAsia="Times New Roman" w:cstheme="minorHAnsi"/>
          <w:color w:val="222222"/>
          <w:lang w:eastAsia="en-GB"/>
        </w:rPr>
        <w:t xml:space="preserve">subsequently </w:t>
      </w:r>
      <w:r>
        <w:rPr>
          <w:rFonts w:eastAsia="Times New Roman" w:cstheme="minorHAnsi"/>
          <w:color w:val="222222"/>
          <w:lang w:eastAsia="en-GB"/>
        </w:rPr>
        <w:t xml:space="preserve">start with us, </w:t>
      </w:r>
      <w:r w:rsidR="00511119">
        <w:rPr>
          <w:rFonts w:eastAsia="Times New Roman" w:cstheme="minorHAnsi"/>
          <w:color w:val="222222"/>
          <w:lang w:eastAsia="en-GB"/>
        </w:rPr>
        <w:t xml:space="preserve">the Deposit will </w:t>
      </w:r>
      <w:r w:rsidR="00511119" w:rsidRPr="00F63328">
        <w:rPr>
          <w:rFonts w:eastAsia="Times New Roman" w:cstheme="minorHAnsi"/>
          <w:color w:val="222222"/>
          <w:u w:val="single"/>
          <w:lang w:eastAsia="en-GB"/>
        </w:rPr>
        <w:t>not</w:t>
      </w:r>
      <w:r w:rsidR="00511119">
        <w:rPr>
          <w:rFonts w:eastAsia="Times New Roman" w:cstheme="minorHAnsi"/>
          <w:color w:val="222222"/>
          <w:lang w:eastAsia="en-GB"/>
        </w:rPr>
        <w:t xml:space="preserve"> be refunded</w:t>
      </w:r>
      <w:r w:rsidR="002174B6">
        <w:rPr>
          <w:rFonts w:eastAsia="Times New Roman" w:cstheme="minorHAnsi"/>
          <w:color w:val="222222"/>
          <w:lang w:eastAsia="en-GB"/>
        </w:rPr>
        <w:t xml:space="preserve"> due to the administrative costs already incurred</w:t>
      </w:r>
      <w:r w:rsidR="00C81751">
        <w:rPr>
          <w:rFonts w:eastAsia="Times New Roman" w:cstheme="minorHAnsi"/>
          <w:color w:val="222222"/>
          <w:lang w:eastAsia="en-GB"/>
        </w:rPr>
        <w:t xml:space="preserve">.  </w:t>
      </w:r>
    </w:p>
    <w:p w14:paraId="0743DAA2" w14:textId="49F7E042" w:rsidR="007E771C" w:rsidRDefault="00116681" w:rsidP="00A71794">
      <w:pPr>
        <w:pStyle w:val="ListParagraph"/>
        <w:numPr>
          <w:ilvl w:val="1"/>
          <w:numId w:val="23"/>
        </w:numPr>
        <w:spacing w:after="0" w:line="240" w:lineRule="auto"/>
        <w:jc w:val="both"/>
        <w:rPr>
          <w:rFonts w:eastAsia="Times New Roman" w:cstheme="minorHAnsi"/>
          <w:color w:val="222222"/>
          <w:lang w:eastAsia="en-GB"/>
        </w:rPr>
      </w:pPr>
      <w:r>
        <w:rPr>
          <w:rFonts w:eastAsia="Times New Roman" w:cstheme="minorHAnsi"/>
          <w:color w:val="222222"/>
          <w:lang w:eastAsia="en-GB"/>
        </w:rPr>
        <w:t xml:space="preserve">If a parent/carer has opted out of paying the Registration Fee, a Preschool </w:t>
      </w:r>
      <w:r w:rsidR="00C81751">
        <w:rPr>
          <w:rFonts w:eastAsia="Times New Roman" w:cstheme="minorHAnsi"/>
          <w:color w:val="222222"/>
          <w:lang w:eastAsia="en-GB"/>
        </w:rPr>
        <w:t xml:space="preserve">book bag </w:t>
      </w:r>
      <w:r w:rsidR="0072791E">
        <w:rPr>
          <w:rFonts w:eastAsia="Times New Roman" w:cstheme="minorHAnsi"/>
          <w:color w:val="222222"/>
          <w:lang w:eastAsia="en-GB"/>
        </w:rPr>
        <w:t>may</w:t>
      </w:r>
      <w:r w:rsidR="00C81751">
        <w:rPr>
          <w:rFonts w:eastAsia="Times New Roman" w:cstheme="minorHAnsi"/>
          <w:color w:val="222222"/>
          <w:lang w:eastAsia="en-GB"/>
        </w:rPr>
        <w:t xml:space="preserve"> be purchased </w:t>
      </w:r>
      <w:r>
        <w:rPr>
          <w:rFonts w:eastAsia="Times New Roman" w:cstheme="minorHAnsi"/>
          <w:color w:val="222222"/>
          <w:lang w:eastAsia="en-GB"/>
        </w:rPr>
        <w:t xml:space="preserve">– please contact our Administrator </w:t>
      </w:r>
      <w:r w:rsidR="00F63328">
        <w:rPr>
          <w:rFonts w:eastAsia="Times New Roman" w:cstheme="minorHAnsi"/>
          <w:color w:val="222222"/>
          <w:lang w:eastAsia="en-GB"/>
        </w:rPr>
        <w:t>to arrange.</w:t>
      </w:r>
      <w:r w:rsidR="002174B6">
        <w:rPr>
          <w:rFonts w:eastAsia="Times New Roman" w:cstheme="minorHAnsi"/>
          <w:color w:val="222222"/>
          <w:lang w:eastAsia="en-GB"/>
        </w:rPr>
        <w:t xml:space="preserve"> </w:t>
      </w:r>
    </w:p>
    <w:p w14:paraId="108E468B" w14:textId="58E1EBDA" w:rsidR="00817281" w:rsidRPr="00BE1E16" w:rsidRDefault="00817281" w:rsidP="00A71794">
      <w:pPr>
        <w:pStyle w:val="ListParagraph"/>
        <w:numPr>
          <w:ilvl w:val="1"/>
          <w:numId w:val="23"/>
        </w:numPr>
        <w:spacing w:after="0" w:line="240" w:lineRule="auto"/>
        <w:jc w:val="both"/>
        <w:rPr>
          <w:rFonts w:eastAsia="Times New Roman" w:cstheme="minorHAnsi"/>
          <w:color w:val="222222"/>
          <w:lang w:eastAsia="en-GB"/>
        </w:rPr>
      </w:pPr>
      <w:r>
        <w:rPr>
          <w:rFonts w:eastAsia="Times New Roman" w:cstheme="minorHAnsi"/>
          <w:color w:val="222222"/>
          <w:lang w:eastAsia="en-GB"/>
        </w:rPr>
        <w:t>If a parent/carer advises us that their child will be fully-funded and opts out of paying the Registration Fee, then subsequently</w:t>
      </w:r>
      <w:r w:rsidR="00933661">
        <w:rPr>
          <w:rFonts w:eastAsia="Times New Roman" w:cstheme="minorHAnsi"/>
          <w:color w:val="222222"/>
          <w:lang w:eastAsia="en-GB"/>
        </w:rPr>
        <w:t xml:space="preserve"> the child</w:t>
      </w:r>
      <w:r>
        <w:rPr>
          <w:rFonts w:eastAsia="Times New Roman" w:cstheme="minorHAnsi"/>
          <w:color w:val="222222"/>
          <w:lang w:eastAsia="en-GB"/>
        </w:rPr>
        <w:t xml:space="preserve"> </w:t>
      </w:r>
      <w:r w:rsidR="005E4C4A">
        <w:rPr>
          <w:rFonts w:eastAsia="Times New Roman" w:cstheme="minorHAnsi"/>
          <w:color w:val="222222"/>
          <w:lang w:eastAsia="en-GB"/>
        </w:rPr>
        <w:t xml:space="preserve">attends </w:t>
      </w:r>
      <w:r w:rsidR="00CE354D">
        <w:rPr>
          <w:rFonts w:eastAsia="Times New Roman" w:cstheme="minorHAnsi"/>
          <w:color w:val="222222"/>
          <w:lang w:eastAsia="en-GB"/>
        </w:rPr>
        <w:t xml:space="preserve">some </w:t>
      </w:r>
      <w:r w:rsidR="00C94754">
        <w:rPr>
          <w:rFonts w:eastAsia="Times New Roman" w:cstheme="minorHAnsi"/>
          <w:color w:val="222222"/>
          <w:lang w:eastAsia="en-GB"/>
        </w:rPr>
        <w:t xml:space="preserve">sessions that are </w:t>
      </w:r>
      <w:r w:rsidR="00C94754" w:rsidRPr="00CE354D">
        <w:rPr>
          <w:rFonts w:eastAsia="Times New Roman" w:cstheme="minorHAnsi"/>
          <w:color w:val="222222"/>
          <w:u w:val="single"/>
          <w:lang w:eastAsia="en-GB"/>
        </w:rPr>
        <w:t>not</w:t>
      </w:r>
      <w:r w:rsidR="00C94754">
        <w:rPr>
          <w:rFonts w:eastAsia="Times New Roman" w:cstheme="minorHAnsi"/>
          <w:color w:val="222222"/>
          <w:lang w:eastAsia="en-GB"/>
        </w:rPr>
        <w:t xml:space="preserve"> covered </w:t>
      </w:r>
      <w:r w:rsidR="00C94754">
        <w:rPr>
          <w:rFonts w:eastAsia="Times New Roman" w:cstheme="minorHAnsi"/>
          <w:color w:val="222222"/>
          <w:lang w:eastAsia="en-GB"/>
        </w:rPr>
        <w:lastRenderedPageBreak/>
        <w:t>by the Government’s funding, the £50 Registration Fee will be added</w:t>
      </w:r>
      <w:r w:rsidR="004677EF">
        <w:rPr>
          <w:rFonts w:eastAsia="Times New Roman" w:cstheme="minorHAnsi"/>
          <w:color w:val="222222"/>
          <w:lang w:eastAsia="en-GB"/>
        </w:rPr>
        <w:t xml:space="preserve"> as a one off payment </w:t>
      </w:r>
      <w:r w:rsidR="00C94754">
        <w:rPr>
          <w:rFonts w:eastAsia="Times New Roman" w:cstheme="minorHAnsi"/>
          <w:color w:val="222222"/>
          <w:lang w:eastAsia="en-GB"/>
        </w:rPr>
        <w:t xml:space="preserve"> to</w:t>
      </w:r>
      <w:r w:rsidR="00CE354D">
        <w:rPr>
          <w:rFonts w:eastAsia="Times New Roman" w:cstheme="minorHAnsi"/>
          <w:color w:val="222222"/>
          <w:lang w:eastAsia="en-GB"/>
        </w:rPr>
        <w:t xml:space="preserve"> the </w:t>
      </w:r>
      <w:r w:rsidR="004677EF">
        <w:rPr>
          <w:rFonts w:eastAsia="Times New Roman" w:cstheme="minorHAnsi"/>
          <w:color w:val="222222"/>
          <w:lang w:eastAsia="en-GB"/>
        </w:rPr>
        <w:t xml:space="preserve">next </w:t>
      </w:r>
      <w:r w:rsidR="00CE354D">
        <w:rPr>
          <w:rFonts w:eastAsia="Times New Roman" w:cstheme="minorHAnsi"/>
          <w:color w:val="222222"/>
          <w:lang w:eastAsia="en-GB"/>
        </w:rPr>
        <w:t>termly invoice.</w:t>
      </w:r>
    </w:p>
    <w:p w14:paraId="51272343" w14:textId="77777777" w:rsidR="007E771C" w:rsidRPr="00F32771" w:rsidRDefault="007E771C" w:rsidP="007E771C">
      <w:pPr>
        <w:pStyle w:val="xmsonormal"/>
        <w:ind w:right="108"/>
        <w:jc w:val="both"/>
        <w:rPr>
          <w:rFonts w:asciiTheme="minorHAnsi" w:hAnsiTheme="minorHAnsi" w:cstheme="minorHAnsi"/>
          <w:vanish/>
          <w:sz w:val="22"/>
          <w:szCs w:val="22"/>
        </w:rPr>
      </w:pPr>
      <w:r w:rsidRPr="00F32771">
        <w:rPr>
          <w:rFonts w:asciiTheme="minorHAnsi" w:hAnsiTheme="minorHAnsi" w:cstheme="minorHAnsi"/>
          <w:vanish/>
          <w:sz w:val="22"/>
          <w:szCs w:val="22"/>
        </w:rPr>
        <w:t>The entitlement is offered free. Parents will not be charged a “top-up” fee to recoup the difference between the amount received from the Local Authority and the current hourly rate.</w:t>
      </w:r>
    </w:p>
    <w:p w14:paraId="658093D5" w14:textId="77777777" w:rsidR="007E771C" w:rsidRPr="00F32771" w:rsidRDefault="007E771C" w:rsidP="007E771C">
      <w:pPr>
        <w:pStyle w:val="xmsonormal"/>
        <w:ind w:right="108"/>
        <w:jc w:val="both"/>
        <w:rPr>
          <w:rFonts w:asciiTheme="minorHAnsi" w:hAnsiTheme="minorHAnsi" w:cstheme="minorHAnsi"/>
          <w:vanish/>
          <w:sz w:val="22"/>
          <w:szCs w:val="22"/>
        </w:rPr>
      </w:pPr>
      <w:r w:rsidRPr="00F32771">
        <w:rPr>
          <w:rFonts w:asciiTheme="minorHAnsi" w:hAnsiTheme="minorHAnsi" w:cstheme="minorHAnsi"/>
          <w:vanish/>
          <w:sz w:val="22"/>
          <w:szCs w:val="22"/>
        </w:rPr>
        <w:t>A registration fee of [</w:t>
      </w:r>
      <w:r w:rsidRPr="00F32771">
        <w:rPr>
          <w:rFonts w:asciiTheme="minorHAnsi" w:hAnsiTheme="minorHAnsi" w:cstheme="minorHAnsi"/>
          <w:vanish/>
          <w:color w:val="FF0000"/>
          <w:sz w:val="22"/>
          <w:szCs w:val="22"/>
        </w:rPr>
        <w:t>£</w:t>
      </w:r>
      <w:r w:rsidRPr="00F32771">
        <w:rPr>
          <w:rFonts w:asciiTheme="minorHAnsi" w:hAnsiTheme="minorHAnsi" w:cstheme="minorHAnsi"/>
          <w:vanish/>
          <w:sz w:val="22"/>
          <w:szCs w:val="22"/>
        </w:rPr>
        <w:t>] is charged once a childcare place has been offered. This is voluntary for those families whose child(ren) only access the funding entitlement.</w:t>
      </w:r>
    </w:p>
    <w:p w14:paraId="10B4520F" w14:textId="77777777" w:rsidR="007E771C" w:rsidRPr="00F32771" w:rsidRDefault="007E771C" w:rsidP="007E771C">
      <w:pPr>
        <w:pStyle w:val="xmsonormal"/>
        <w:ind w:right="108"/>
        <w:jc w:val="both"/>
        <w:rPr>
          <w:rFonts w:asciiTheme="minorHAnsi" w:hAnsiTheme="minorHAnsi" w:cstheme="minorHAnsi"/>
          <w:vanish/>
          <w:sz w:val="22"/>
          <w:szCs w:val="22"/>
        </w:rPr>
      </w:pPr>
      <w:r w:rsidRPr="00F32771">
        <w:rPr>
          <w:rFonts w:asciiTheme="minorHAnsi" w:hAnsiTheme="minorHAnsi" w:cstheme="minorHAnsi"/>
          <w:vanish/>
          <w:sz w:val="22"/>
          <w:szCs w:val="22"/>
        </w:rPr>
        <w:t>The entitlement is offered free. Parents will not be charged a “top-up” fee to recoup the difference between the amount received from the Local Authority and the current hourly rate.</w:t>
      </w:r>
    </w:p>
    <w:p w14:paraId="70BCD0B4" w14:textId="77777777" w:rsidR="007E771C" w:rsidRPr="00F32771" w:rsidRDefault="007E771C" w:rsidP="007E771C">
      <w:pPr>
        <w:pStyle w:val="xmsonormal"/>
        <w:ind w:right="108"/>
        <w:jc w:val="both"/>
        <w:rPr>
          <w:rFonts w:asciiTheme="minorHAnsi" w:hAnsiTheme="minorHAnsi" w:cstheme="minorHAnsi"/>
          <w:vanish/>
          <w:sz w:val="22"/>
          <w:szCs w:val="22"/>
        </w:rPr>
      </w:pPr>
      <w:r w:rsidRPr="00F32771">
        <w:rPr>
          <w:rFonts w:asciiTheme="minorHAnsi" w:hAnsiTheme="minorHAnsi" w:cstheme="minorHAnsi"/>
          <w:vanish/>
          <w:sz w:val="22"/>
          <w:szCs w:val="22"/>
        </w:rPr>
        <w:t>A registration fee of [</w:t>
      </w:r>
      <w:r w:rsidRPr="00F32771">
        <w:rPr>
          <w:rFonts w:asciiTheme="minorHAnsi" w:hAnsiTheme="minorHAnsi" w:cstheme="minorHAnsi"/>
          <w:vanish/>
          <w:color w:val="FF0000"/>
          <w:sz w:val="22"/>
          <w:szCs w:val="22"/>
        </w:rPr>
        <w:t>£</w:t>
      </w:r>
      <w:r w:rsidRPr="00F32771">
        <w:rPr>
          <w:rFonts w:asciiTheme="minorHAnsi" w:hAnsiTheme="minorHAnsi" w:cstheme="minorHAnsi"/>
          <w:vanish/>
          <w:sz w:val="22"/>
          <w:szCs w:val="22"/>
        </w:rPr>
        <w:t>] is charged once a childcare place has been offered. This is voluntary for those families whose child(ren) only access the funding entitlement.</w:t>
      </w:r>
    </w:p>
    <w:p w14:paraId="169F7FA1" w14:textId="77777777" w:rsidR="007E771C" w:rsidRPr="00F32771" w:rsidRDefault="007E771C" w:rsidP="007E771C">
      <w:pPr>
        <w:pStyle w:val="xmsonormal"/>
        <w:ind w:right="108"/>
        <w:jc w:val="both"/>
        <w:rPr>
          <w:rFonts w:asciiTheme="minorHAnsi" w:hAnsiTheme="minorHAnsi" w:cstheme="minorHAnsi"/>
          <w:vanish/>
          <w:sz w:val="22"/>
          <w:szCs w:val="22"/>
        </w:rPr>
      </w:pPr>
      <w:r w:rsidRPr="00F32771">
        <w:rPr>
          <w:rFonts w:asciiTheme="minorHAnsi" w:hAnsiTheme="minorHAnsi" w:cstheme="minorHAnsi"/>
          <w:vanish/>
          <w:sz w:val="22"/>
          <w:szCs w:val="22"/>
        </w:rPr>
        <w:t>The entitlement is offered free. Parents will not be charged a “top-up” fee to recoup the difference between the amount received from the Local Authority and the current hourly rate.</w:t>
      </w:r>
    </w:p>
    <w:p w14:paraId="7FF00F3D" w14:textId="77777777" w:rsidR="007E771C" w:rsidRPr="00F32771" w:rsidRDefault="007E771C" w:rsidP="007E771C">
      <w:pPr>
        <w:pStyle w:val="xmsonormal"/>
        <w:ind w:right="108"/>
        <w:jc w:val="both"/>
        <w:rPr>
          <w:rFonts w:asciiTheme="minorHAnsi" w:hAnsiTheme="minorHAnsi" w:cstheme="minorHAnsi"/>
          <w:vanish/>
          <w:sz w:val="22"/>
          <w:szCs w:val="22"/>
        </w:rPr>
      </w:pPr>
      <w:r w:rsidRPr="00F32771">
        <w:rPr>
          <w:rFonts w:asciiTheme="minorHAnsi" w:hAnsiTheme="minorHAnsi" w:cstheme="minorHAnsi"/>
          <w:vanish/>
          <w:sz w:val="22"/>
          <w:szCs w:val="22"/>
        </w:rPr>
        <w:t>A registration fee of [</w:t>
      </w:r>
      <w:r w:rsidRPr="00F32771">
        <w:rPr>
          <w:rFonts w:asciiTheme="minorHAnsi" w:hAnsiTheme="minorHAnsi" w:cstheme="minorHAnsi"/>
          <w:vanish/>
          <w:color w:val="FF0000"/>
          <w:sz w:val="22"/>
          <w:szCs w:val="22"/>
        </w:rPr>
        <w:t>£</w:t>
      </w:r>
      <w:r w:rsidRPr="00F32771">
        <w:rPr>
          <w:rFonts w:asciiTheme="minorHAnsi" w:hAnsiTheme="minorHAnsi" w:cstheme="minorHAnsi"/>
          <w:vanish/>
          <w:sz w:val="22"/>
          <w:szCs w:val="22"/>
        </w:rPr>
        <w:t>] is charged once a childcare place has been offered. This is voluntary for those families whose child(ren) only access the funding entitlement.</w:t>
      </w:r>
    </w:p>
    <w:p w14:paraId="7F0EE8F2" w14:textId="77777777" w:rsidR="00C76058" w:rsidRDefault="00C76058" w:rsidP="007E771C">
      <w:pPr>
        <w:spacing w:after="0" w:line="240" w:lineRule="auto"/>
        <w:jc w:val="both"/>
        <w:rPr>
          <w:rFonts w:eastAsia="Times New Roman" w:cstheme="minorHAnsi"/>
          <w:color w:val="222222"/>
          <w:u w:val="single"/>
          <w:lang w:eastAsia="en-GB"/>
        </w:rPr>
      </w:pPr>
    </w:p>
    <w:p w14:paraId="18F8D489" w14:textId="7A0B8E83" w:rsidR="007E771C" w:rsidRPr="0058490B" w:rsidRDefault="007E771C" w:rsidP="007E771C">
      <w:pPr>
        <w:spacing w:after="0" w:line="240" w:lineRule="auto"/>
        <w:jc w:val="both"/>
        <w:rPr>
          <w:rFonts w:eastAsia="Times New Roman" w:cstheme="minorHAnsi"/>
          <w:color w:val="222222"/>
          <w:u w:val="single"/>
          <w:lang w:eastAsia="en-GB"/>
        </w:rPr>
      </w:pPr>
      <w:r>
        <w:rPr>
          <w:rFonts w:eastAsia="Times New Roman" w:cstheme="minorHAnsi"/>
          <w:color w:val="222222"/>
          <w:u w:val="single"/>
          <w:lang w:eastAsia="en-GB"/>
        </w:rPr>
        <w:t xml:space="preserve">Session </w:t>
      </w:r>
      <w:r w:rsidRPr="0058490B">
        <w:rPr>
          <w:rFonts w:eastAsia="Times New Roman" w:cstheme="minorHAnsi"/>
          <w:color w:val="222222"/>
          <w:u w:val="single"/>
          <w:lang w:eastAsia="en-GB"/>
        </w:rPr>
        <w:t>Fees</w:t>
      </w:r>
    </w:p>
    <w:p w14:paraId="1CFE47DD" w14:textId="77777777" w:rsidR="007E771C" w:rsidRPr="00F32771" w:rsidRDefault="007E771C" w:rsidP="007E771C">
      <w:pPr>
        <w:spacing w:after="0" w:line="240" w:lineRule="auto"/>
        <w:jc w:val="both"/>
        <w:rPr>
          <w:rFonts w:eastAsia="Times New Roman" w:cstheme="minorHAnsi"/>
          <w:color w:val="222222"/>
          <w:lang w:eastAsia="en-GB"/>
        </w:rPr>
      </w:pPr>
    </w:p>
    <w:p w14:paraId="42C849C4" w14:textId="022E9DC3" w:rsidR="007E771C" w:rsidRDefault="007E771C" w:rsidP="00BF17AF">
      <w:pPr>
        <w:pStyle w:val="ListParagraph"/>
        <w:numPr>
          <w:ilvl w:val="0"/>
          <w:numId w:val="24"/>
        </w:numPr>
        <w:spacing w:after="0" w:line="240" w:lineRule="auto"/>
        <w:jc w:val="both"/>
        <w:rPr>
          <w:rFonts w:eastAsia="Times New Roman" w:cstheme="minorHAnsi"/>
          <w:color w:val="222222"/>
          <w:lang w:eastAsia="en-GB"/>
        </w:rPr>
      </w:pPr>
      <w:r w:rsidRPr="00585247">
        <w:rPr>
          <w:rFonts w:eastAsia="Times New Roman" w:cstheme="minorHAnsi"/>
          <w:color w:val="222222"/>
          <w:lang w:eastAsia="en-GB"/>
        </w:rPr>
        <w:t xml:space="preserve">Our </w:t>
      </w:r>
      <w:r w:rsidR="00973530">
        <w:rPr>
          <w:rFonts w:eastAsia="Times New Roman" w:cstheme="minorHAnsi"/>
          <w:color w:val="222222"/>
          <w:lang w:eastAsia="en-GB"/>
        </w:rPr>
        <w:t xml:space="preserve">current </w:t>
      </w:r>
      <w:r w:rsidRPr="00585247">
        <w:rPr>
          <w:rFonts w:eastAsia="Times New Roman" w:cstheme="minorHAnsi"/>
          <w:color w:val="222222"/>
          <w:lang w:eastAsia="en-GB"/>
        </w:rPr>
        <w:t>Session Fee is £</w:t>
      </w:r>
      <w:r w:rsidR="00C22706">
        <w:rPr>
          <w:rFonts w:eastAsia="Times New Roman" w:cstheme="minorHAnsi"/>
          <w:color w:val="222222"/>
          <w:lang w:eastAsia="en-GB"/>
        </w:rPr>
        <w:t>1</w:t>
      </w:r>
      <w:r w:rsidR="009F001F">
        <w:rPr>
          <w:rFonts w:eastAsia="Times New Roman" w:cstheme="minorHAnsi"/>
          <w:color w:val="222222"/>
          <w:lang w:eastAsia="en-GB"/>
        </w:rPr>
        <w:t>9</w:t>
      </w:r>
      <w:r w:rsidR="00C22706">
        <w:rPr>
          <w:rFonts w:eastAsia="Times New Roman" w:cstheme="minorHAnsi"/>
          <w:color w:val="222222"/>
          <w:lang w:eastAsia="en-GB"/>
        </w:rPr>
        <w:t>.</w:t>
      </w:r>
      <w:r w:rsidR="009F001F">
        <w:rPr>
          <w:rFonts w:eastAsia="Times New Roman" w:cstheme="minorHAnsi"/>
          <w:color w:val="222222"/>
          <w:lang w:eastAsia="en-GB"/>
        </w:rPr>
        <w:t>5</w:t>
      </w:r>
      <w:r w:rsidR="00C22706">
        <w:rPr>
          <w:rFonts w:eastAsia="Times New Roman" w:cstheme="minorHAnsi"/>
          <w:color w:val="222222"/>
          <w:lang w:eastAsia="en-GB"/>
        </w:rPr>
        <w:t>0</w:t>
      </w:r>
      <w:r w:rsidRPr="00585247">
        <w:rPr>
          <w:rFonts w:eastAsia="Times New Roman" w:cstheme="minorHAnsi"/>
          <w:color w:val="222222"/>
          <w:lang w:eastAsia="en-GB"/>
        </w:rPr>
        <w:t xml:space="preserve"> per half day (3 hour) session, </w:t>
      </w:r>
      <w:r w:rsidR="009D3740">
        <w:rPr>
          <w:rFonts w:eastAsia="Times New Roman" w:cstheme="minorHAnsi"/>
          <w:color w:val="222222"/>
          <w:lang w:eastAsia="en-GB"/>
        </w:rPr>
        <w:t xml:space="preserve">which applies </w:t>
      </w:r>
      <w:r w:rsidRPr="00585247">
        <w:rPr>
          <w:rFonts w:eastAsia="Times New Roman" w:cstheme="minorHAnsi"/>
          <w:color w:val="222222"/>
          <w:lang w:eastAsia="en-GB"/>
        </w:rPr>
        <w:t xml:space="preserve">for any sessions booked which </w:t>
      </w:r>
      <w:r w:rsidR="008735A4">
        <w:rPr>
          <w:rFonts w:eastAsia="Times New Roman" w:cstheme="minorHAnsi"/>
          <w:color w:val="222222"/>
          <w:lang w:eastAsia="en-GB"/>
        </w:rPr>
        <w:t>are</w:t>
      </w:r>
      <w:r w:rsidR="009D3740">
        <w:rPr>
          <w:rFonts w:eastAsia="Times New Roman" w:cstheme="minorHAnsi"/>
          <w:color w:val="222222"/>
          <w:lang w:eastAsia="en-GB"/>
        </w:rPr>
        <w:t xml:space="preserve"> </w:t>
      </w:r>
      <w:r w:rsidRPr="00585247">
        <w:rPr>
          <w:rFonts w:eastAsia="Times New Roman" w:cstheme="minorHAnsi"/>
          <w:color w:val="222222"/>
          <w:u w:val="single"/>
          <w:lang w:eastAsia="en-GB"/>
        </w:rPr>
        <w:t>not</w:t>
      </w:r>
      <w:r w:rsidRPr="00585247">
        <w:rPr>
          <w:rFonts w:eastAsia="Times New Roman" w:cstheme="minorHAnsi"/>
          <w:color w:val="222222"/>
          <w:lang w:eastAsia="en-GB"/>
        </w:rPr>
        <w:t xml:space="preserve"> </w:t>
      </w:r>
      <w:r w:rsidR="00AB7856" w:rsidRPr="00585247">
        <w:rPr>
          <w:rFonts w:eastAsia="Times New Roman" w:cstheme="minorHAnsi"/>
          <w:color w:val="222222"/>
          <w:lang w:eastAsia="en-GB"/>
        </w:rPr>
        <w:t>paid for using</w:t>
      </w:r>
      <w:r w:rsidRPr="00585247">
        <w:rPr>
          <w:rFonts w:eastAsia="Times New Roman" w:cstheme="minorHAnsi"/>
          <w:color w:val="222222"/>
          <w:lang w:eastAsia="en-GB"/>
        </w:rPr>
        <w:t xml:space="preserve"> government funding</w:t>
      </w:r>
      <w:r w:rsidR="008735A4">
        <w:rPr>
          <w:rFonts w:eastAsia="Times New Roman" w:cstheme="minorHAnsi"/>
          <w:color w:val="222222"/>
          <w:lang w:eastAsia="en-GB"/>
        </w:rPr>
        <w:t xml:space="preserve">, for example, additional hours or </w:t>
      </w:r>
      <w:r w:rsidR="00CD1FEB">
        <w:rPr>
          <w:rFonts w:eastAsia="Times New Roman" w:cstheme="minorHAnsi"/>
          <w:color w:val="222222"/>
          <w:lang w:eastAsia="en-GB"/>
        </w:rPr>
        <w:t>where your child’s funding hasn’t started yet</w:t>
      </w:r>
      <w:r w:rsidRPr="00585247">
        <w:rPr>
          <w:rFonts w:eastAsia="Times New Roman" w:cstheme="minorHAnsi"/>
          <w:color w:val="222222"/>
          <w:lang w:eastAsia="en-GB"/>
        </w:rPr>
        <w:t xml:space="preserve">.  </w:t>
      </w:r>
      <w:r w:rsidR="0044629C" w:rsidRPr="00585247">
        <w:rPr>
          <w:rFonts w:eastAsia="Times New Roman" w:cstheme="minorHAnsi"/>
          <w:color w:val="222222"/>
          <w:lang w:eastAsia="en-GB"/>
        </w:rPr>
        <w:t xml:space="preserve">This equates to </w:t>
      </w:r>
      <w:r w:rsidR="00585247" w:rsidRPr="00585247">
        <w:rPr>
          <w:rFonts w:eastAsia="Times New Roman" w:cstheme="minorHAnsi"/>
          <w:color w:val="222222"/>
          <w:lang w:eastAsia="en-GB"/>
        </w:rPr>
        <w:t>£</w:t>
      </w:r>
      <w:r w:rsidR="00C22706">
        <w:rPr>
          <w:rFonts w:eastAsia="Times New Roman" w:cstheme="minorHAnsi"/>
          <w:color w:val="222222"/>
          <w:lang w:eastAsia="en-GB"/>
        </w:rPr>
        <w:t>6</w:t>
      </w:r>
      <w:r w:rsidR="00585247">
        <w:rPr>
          <w:rFonts w:eastAsia="Times New Roman" w:cstheme="minorHAnsi"/>
          <w:color w:val="222222"/>
          <w:lang w:eastAsia="en-GB"/>
        </w:rPr>
        <w:t>.</w:t>
      </w:r>
      <w:r w:rsidR="009F001F">
        <w:rPr>
          <w:rFonts w:eastAsia="Times New Roman" w:cstheme="minorHAnsi"/>
          <w:color w:val="222222"/>
          <w:lang w:eastAsia="en-GB"/>
        </w:rPr>
        <w:t>5</w:t>
      </w:r>
      <w:r w:rsidR="00C22706">
        <w:rPr>
          <w:rFonts w:eastAsia="Times New Roman" w:cstheme="minorHAnsi"/>
          <w:color w:val="222222"/>
          <w:lang w:eastAsia="en-GB"/>
        </w:rPr>
        <w:t>0</w:t>
      </w:r>
      <w:r w:rsidR="00585247">
        <w:rPr>
          <w:rFonts w:eastAsia="Times New Roman" w:cstheme="minorHAnsi"/>
          <w:color w:val="222222"/>
          <w:lang w:eastAsia="en-GB"/>
        </w:rPr>
        <w:t xml:space="preserve"> per hour.</w:t>
      </w:r>
    </w:p>
    <w:p w14:paraId="6D43701A" w14:textId="77777777" w:rsidR="00585247" w:rsidRPr="00585247" w:rsidRDefault="00585247" w:rsidP="00585247">
      <w:pPr>
        <w:spacing w:after="0" w:line="240" w:lineRule="auto"/>
        <w:jc w:val="both"/>
        <w:rPr>
          <w:rFonts w:eastAsia="Times New Roman" w:cstheme="minorHAnsi"/>
          <w:color w:val="222222"/>
          <w:lang w:eastAsia="en-GB"/>
        </w:rPr>
      </w:pPr>
    </w:p>
    <w:p w14:paraId="18C2B727" w14:textId="2B21F311" w:rsidR="007E771C" w:rsidRDefault="007E771C" w:rsidP="00BF17AF">
      <w:pPr>
        <w:pStyle w:val="ListParagraph"/>
        <w:numPr>
          <w:ilvl w:val="0"/>
          <w:numId w:val="24"/>
        </w:numPr>
        <w:spacing w:after="0" w:line="240" w:lineRule="auto"/>
        <w:jc w:val="both"/>
        <w:rPr>
          <w:rFonts w:eastAsia="Times New Roman" w:cstheme="minorHAnsi"/>
          <w:color w:val="222222"/>
          <w:lang w:eastAsia="en-GB"/>
        </w:rPr>
      </w:pPr>
      <w:r w:rsidRPr="00554668">
        <w:rPr>
          <w:rFonts w:eastAsia="Times New Roman" w:cstheme="minorHAnsi"/>
          <w:color w:val="222222"/>
          <w:lang w:eastAsia="en-GB"/>
        </w:rPr>
        <w:t>This Session Fee is charged regardless of whether the child does not attend (for example, due to sickness/days out/holiday).</w:t>
      </w:r>
    </w:p>
    <w:p w14:paraId="1FE62D3F" w14:textId="77777777" w:rsidR="00432BEC" w:rsidRPr="00432BEC" w:rsidRDefault="00432BEC" w:rsidP="00432BEC">
      <w:pPr>
        <w:pStyle w:val="ListParagraph"/>
        <w:rPr>
          <w:rFonts w:eastAsia="Times New Roman" w:cstheme="minorHAnsi"/>
          <w:color w:val="222222"/>
          <w:lang w:eastAsia="en-GB"/>
        </w:rPr>
      </w:pPr>
    </w:p>
    <w:p w14:paraId="63F74385" w14:textId="0DCCC3B2" w:rsidR="00432BEC" w:rsidRDefault="00432BEC" w:rsidP="00BF17AF">
      <w:pPr>
        <w:pStyle w:val="ListParagraph"/>
        <w:numPr>
          <w:ilvl w:val="0"/>
          <w:numId w:val="24"/>
        </w:numPr>
        <w:spacing w:after="0" w:line="240" w:lineRule="auto"/>
        <w:jc w:val="both"/>
        <w:rPr>
          <w:rFonts w:eastAsia="Times New Roman" w:cstheme="minorHAnsi"/>
          <w:color w:val="222222"/>
          <w:lang w:eastAsia="en-GB"/>
        </w:rPr>
      </w:pPr>
      <w:r>
        <w:rPr>
          <w:rFonts w:eastAsia="Times New Roman" w:cstheme="minorHAnsi"/>
          <w:color w:val="222222"/>
          <w:lang w:eastAsia="en-GB"/>
        </w:rPr>
        <w:t>Charges for additional services such as trips will be agreed in advance with families.</w:t>
      </w:r>
    </w:p>
    <w:p w14:paraId="4D0F3973" w14:textId="77777777" w:rsidR="00C865E7" w:rsidRDefault="00C865E7" w:rsidP="007E771C">
      <w:pPr>
        <w:spacing w:after="0" w:line="240" w:lineRule="auto"/>
        <w:jc w:val="both"/>
        <w:rPr>
          <w:rFonts w:eastAsia="Times New Roman" w:cstheme="minorHAnsi"/>
          <w:color w:val="222222"/>
          <w:lang w:eastAsia="en-GB"/>
        </w:rPr>
      </w:pPr>
    </w:p>
    <w:p w14:paraId="6CF0D491" w14:textId="13E0CD1C" w:rsidR="007E771C" w:rsidRDefault="009A1EC9" w:rsidP="007E771C">
      <w:pPr>
        <w:spacing w:after="0" w:line="240" w:lineRule="auto"/>
        <w:jc w:val="both"/>
        <w:rPr>
          <w:rFonts w:eastAsia="Times New Roman" w:cstheme="minorHAnsi"/>
          <w:color w:val="222222"/>
          <w:u w:val="single"/>
          <w:lang w:eastAsia="en-GB"/>
        </w:rPr>
      </w:pPr>
      <w:r>
        <w:rPr>
          <w:rFonts w:eastAsia="Times New Roman" w:cstheme="minorHAnsi"/>
          <w:color w:val="222222"/>
          <w:u w:val="single"/>
          <w:lang w:eastAsia="en-GB"/>
        </w:rPr>
        <w:t xml:space="preserve">Chargeable Extras - </w:t>
      </w:r>
      <w:r w:rsidR="007E771C" w:rsidRPr="009D0638">
        <w:rPr>
          <w:rFonts w:eastAsia="Times New Roman" w:cstheme="minorHAnsi"/>
          <w:color w:val="222222"/>
          <w:u w:val="single"/>
          <w:lang w:eastAsia="en-GB"/>
        </w:rPr>
        <w:t>Consumables Fee</w:t>
      </w:r>
      <w:r w:rsidR="000A36A9">
        <w:rPr>
          <w:rFonts w:eastAsia="Times New Roman" w:cstheme="minorHAnsi"/>
          <w:color w:val="222222"/>
          <w:u w:val="single"/>
          <w:lang w:eastAsia="en-GB"/>
        </w:rPr>
        <w:t xml:space="preserve"> for funded sessions</w:t>
      </w:r>
    </w:p>
    <w:p w14:paraId="6E17B729" w14:textId="77777777" w:rsidR="007E771C" w:rsidRDefault="007E771C" w:rsidP="007E771C">
      <w:pPr>
        <w:spacing w:after="0" w:line="240" w:lineRule="auto"/>
        <w:jc w:val="both"/>
        <w:rPr>
          <w:rFonts w:eastAsia="Times New Roman" w:cstheme="minorHAnsi"/>
          <w:color w:val="222222"/>
          <w:u w:val="single"/>
          <w:lang w:eastAsia="en-GB"/>
        </w:rPr>
      </w:pPr>
    </w:p>
    <w:p w14:paraId="07E8DC16" w14:textId="2F140C99" w:rsidR="00DA28E3" w:rsidRDefault="007E771C" w:rsidP="00BF17AF">
      <w:pPr>
        <w:pStyle w:val="ListParagraph"/>
        <w:numPr>
          <w:ilvl w:val="0"/>
          <w:numId w:val="25"/>
        </w:numPr>
        <w:shd w:val="clear" w:color="auto" w:fill="FFFFFF"/>
        <w:spacing w:after="0" w:line="240" w:lineRule="auto"/>
        <w:jc w:val="both"/>
        <w:rPr>
          <w:rFonts w:eastAsia="Times New Roman" w:cstheme="minorHAnsi"/>
          <w:color w:val="000000"/>
          <w:lang w:eastAsia="en-GB"/>
        </w:rPr>
      </w:pPr>
      <w:r w:rsidRPr="0091165F">
        <w:rPr>
          <w:rFonts w:eastAsia="Times New Roman" w:cstheme="minorHAnsi"/>
          <w:color w:val="000000"/>
          <w:lang w:eastAsia="en-GB"/>
        </w:rPr>
        <w:t>A</w:t>
      </w:r>
      <w:r w:rsidR="00C15A53">
        <w:rPr>
          <w:rFonts w:eastAsia="Times New Roman" w:cstheme="minorHAnsi"/>
          <w:color w:val="000000"/>
          <w:lang w:eastAsia="en-GB"/>
        </w:rPr>
        <w:t>n optional*</w:t>
      </w:r>
      <w:r w:rsidRPr="0091165F">
        <w:rPr>
          <w:rFonts w:eastAsia="Times New Roman" w:cstheme="minorHAnsi"/>
          <w:color w:val="000000"/>
          <w:lang w:eastAsia="en-GB"/>
        </w:rPr>
        <w:t xml:space="preserve"> Consumables Fee is charged for sessions booked which are paid for using the Government’s 15/30 hours funding.  Government funding is intended to cover the costs of free, high quality, flexible childcare.  It is not intended to cover the cost of food, consumables, additional hours or additional services.  </w:t>
      </w:r>
      <w:r w:rsidR="0011684A">
        <w:rPr>
          <w:rFonts w:eastAsia="Times New Roman" w:cstheme="minorHAnsi"/>
          <w:color w:val="000000"/>
          <w:lang w:eastAsia="en-GB"/>
        </w:rPr>
        <w:t xml:space="preserve">For sessions booked which are </w:t>
      </w:r>
      <w:r w:rsidR="0011684A" w:rsidRPr="00087ACA">
        <w:rPr>
          <w:rFonts w:eastAsia="Times New Roman" w:cstheme="minorHAnsi"/>
          <w:color w:val="000000"/>
          <w:u w:val="single"/>
          <w:lang w:eastAsia="en-GB"/>
        </w:rPr>
        <w:t>not</w:t>
      </w:r>
      <w:r w:rsidR="0011684A">
        <w:rPr>
          <w:rFonts w:eastAsia="Times New Roman" w:cstheme="minorHAnsi"/>
          <w:color w:val="000000"/>
          <w:lang w:eastAsia="en-GB"/>
        </w:rPr>
        <w:t xml:space="preserve"> being paid for using Government funding, the cost of </w:t>
      </w:r>
      <w:r w:rsidR="00FD504A">
        <w:rPr>
          <w:rFonts w:eastAsia="Times New Roman" w:cstheme="minorHAnsi"/>
          <w:color w:val="000000"/>
          <w:lang w:eastAsia="en-GB"/>
        </w:rPr>
        <w:t>these chargeable extras are included in the Session Fee</w:t>
      </w:r>
      <w:r w:rsidR="00A65609">
        <w:rPr>
          <w:rFonts w:eastAsia="Times New Roman" w:cstheme="minorHAnsi"/>
          <w:color w:val="000000"/>
          <w:lang w:eastAsia="en-GB"/>
        </w:rPr>
        <w:t xml:space="preserve"> for those sessions</w:t>
      </w:r>
      <w:r w:rsidR="00FD504A">
        <w:rPr>
          <w:rFonts w:eastAsia="Times New Roman" w:cstheme="minorHAnsi"/>
          <w:color w:val="000000"/>
          <w:lang w:eastAsia="en-GB"/>
        </w:rPr>
        <w:t xml:space="preserve"> and are not charged for separately.</w:t>
      </w:r>
    </w:p>
    <w:p w14:paraId="2086F6E9" w14:textId="77777777" w:rsidR="0091165F" w:rsidRPr="0091165F" w:rsidRDefault="0091165F" w:rsidP="0091165F">
      <w:pPr>
        <w:shd w:val="clear" w:color="auto" w:fill="FFFFFF"/>
        <w:spacing w:after="0" w:line="240" w:lineRule="auto"/>
        <w:jc w:val="both"/>
        <w:rPr>
          <w:rFonts w:eastAsia="Times New Roman" w:cstheme="minorHAnsi"/>
          <w:color w:val="000000"/>
          <w:lang w:eastAsia="en-GB"/>
        </w:rPr>
      </w:pPr>
    </w:p>
    <w:p w14:paraId="15130981" w14:textId="4CA709A1" w:rsidR="00B27A80" w:rsidRDefault="00DA28E3" w:rsidP="00BF17AF">
      <w:pPr>
        <w:pStyle w:val="ListParagraph"/>
        <w:numPr>
          <w:ilvl w:val="0"/>
          <w:numId w:val="25"/>
        </w:numPr>
        <w:shd w:val="clear" w:color="auto" w:fill="FFFFFF"/>
        <w:spacing w:after="0" w:line="240" w:lineRule="auto"/>
        <w:jc w:val="both"/>
        <w:rPr>
          <w:rFonts w:eastAsia="Times New Roman" w:cstheme="minorHAnsi"/>
          <w:color w:val="000000"/>
          <w:lang w:eastAsia="en-GB"/>
        </w:rPr>
      </w:pPr>
      <w:r>
        <w:rPr>
          <w:rFonts w:eastAsia="Times New Roman" w:cstheme="minorHAnsi"/>
          <w:color w:val="000000"/>
          <w:lang w:eastAsia="en-GB"/>
        </w:rPr>
        <w:t>The Consumables Fee</w:t>
      </w:r>
      <w:r w:rsidR="00152B41">
        <w:rPr>
          <w:rFonts w:eastAsia="Times New Roman" w:cstheme="minorHAnsi"/>
          <w:color w:val="000000"/>
          <w:lang w:eastAsia="en-GB"/>
        </w:rPr>
        <w:t>s</w:t>
      </w:r>
      <w:r>
        <w:rPr>
          <w:rFonts w:eastAsia="Times New Roman" w:cstheme="minorHAnsi"/>
          <w:color w:val="000000"/>
          <w:lang w:eastAsia="en-GB"/>
        </w:rPr>
        <w:t xml:space="preserve"> covers </w:t>
      </w:r>
      <w:r w:rsidR="000010FC">
        <w:rPr>
          <w:rFonts w:eastAsia="Times New Roman" w:cstheme="minorHAnsi"/>
          <w:color w:val="000000"/>
          <w:lang w:eastAsia="en-GB"/>
        </w:rPr>
        <w:t>the following:</w:t>
      </w:r>
    </w:p>
    <w:p w14:paraId="08EAEEA2" w14:textId="77777777" w:rsidR="000010FC" w:rsidRPr="000010FC" w:rsidRDefault="000010FC" w:rsidP="000010FC">
      <w:pPr>
        <w:pStyle w:val="ListParagraph"/>
        <w:rPr>
          <w:rFonts w:eastAsia="Times New Roman" w:cstheme="minorHAnsi"/>
          <w:color w:val="000000"/>
          <w:lang w:eastAsia="en-GB"/>
        </w:rPr>
      </w:pPr>
    </w:p>
    <w:p w14:paraId="6A278374" w14:textId="5CC1BDC5" w:rsidR="000010FC" w:rsidRDefault="000010FC" w:rsidP="000010FC">
      <w:pPr>
        <w:pStyle w:val="ListParagraph"/>
        <w:numPr>
          <w:ilvl w:val="1"/>
          <w:numId w:val="25"/>
        </w:numPr>
        <w:shd w:val="clear" w:color="auto" w:fill="FFFFFF"/>
        <w:spacing w:after="0" w:line="240" w:lineRule="auto"/>
        <w:jc w:val="both"/>
        <w:rPr>
          <w:rFonts w:eastAsia="Times New Roman" w:cstheme="minorHAnsi"/>
          <w:color w:val="000000"/>
          <w:lang w:eastAsia="en-GB"/>
        </w:rPr>
      </w:pPr>
      <w:r>
        <w:rPr>
          <w:rFonts w:eastAsia="Times New Roman" w:cstheme="minorHAnsi"/>
          <w:color w:val="000000"/>
          <w:lang w:eastAsia="en-GB"/>
        </w:rPr>
        <w:t>Optional Services and Activities</w:t>
      </w:r>
      <w:r w:rsidR="00317980">
        <w:rPr>
          <w:rFonts w:eastAsia="Times New Roman" w:cstheme="minorHAnsi"/>
          <w:color w:val="000000"/>
          <w:lang w:eastAsia="en-GB"/>
        </w:rPr>
        <w:t xml:space="preserve"> (these services and activities are not expected to be provided as part of the E</w:t>
      </w:r>
      <w:r w:rsidR="00CD0A4E">
        <w:rPr>
          <w:rFonts w:eastAsia="Times New Roman" w:cstheme="minorHAnsi"/>
          <w:color w:val="000000"/>
          <w:lang w:eastAsia="en-GB"/>
        </w:rPr>
        <w:t>YFS)</w:t>
      </w:r>
      <w:r>
        <w:rPr>
          <w:rFonts w:eastAsia="Times New Roman" w:cstheme="minorHAnsi"/>
          <w:color w:val="000000"/>
          <w:lang w:eastAsia="en-GB"/>
        </w:rPr>
        <w:t>:</w:t>
      </w:r>
    </w:p>
    <w:p w14:paraId="6E43259A" w14:textId="59E2B880" w:rsidR="002942DE" w:rsidRDefault="002942DE" w:rsidP="000010FC">
      <w:pPr>
        <w:pStyle w:val="ListParagraph"/>
        <w:numPr>
          <w:ilvl w:val="2"/>
          <w:numId w:val="25"/>
        </w:numPr>
        <w:shd w:val="clear" w:color="auto" w:fill="FFFFFF"/>
        <w:spacing w:after="0" w:line="240" w:lineRule="auto"/>
        <w:jc w:val="both"/>
        <w:rPr>
          <w:rFonts w:eastAsia="Times New Roman" w:cstheme="minorHAnsi"/>
          <w:color w:val="000000"/>
          <w:lang w:eastAsia="en-GB"/>
        </w:rPr>
      </w:pPr>
      <w:r>
        <w:rPr>
          <w:rFonts w:eastAsia="Times New Roman" w:cstheme="minorHAnsi"/>
          <w:color w:val="000000"/>
          <w:lang w:eastAsia="en-GB"/>
        </w:rPr>
        <w:t>Seasonal craft activities</w:t>
      </w:r>
      <w:r w:rsidR="005043CB">
        <w:rPr>
          <w:rFonts w:eastAsia="Times New Roman" w:cstheme="minorHAnsi"/>
          <w:color w:val="000000"/>
          <w:lang w:eastAsia="en-GB"/>
        </w:rPr>
        <w:t xml:space="preserve"> (for example, at Christmas, Easter, Mothers/</w:t>
      </w:r>
      <w:proofErr w:type="spellStart"/>
      <w:r w:rsidR="005043CB">
        <w:rPr>
          <w:rFonts w:eastAsia="Times New Roman" w:cstheme="minorHAnsi"/>
          <w:color w:val="000000"/>
          <w:lang w:eastAsia="en-GB"/>
        </w:rPr>
        <w:t>Fathers Day</w:t>
      </w:r>
      <w:proofErr w:type="spellEnd"/>
      <w:r w:rsidR="005043CB">
        <w:rPr>
          <w:rFonts w:eastAsia="Times New Roman" w:cstheme="minorHAnsi"/>
          <w:color w:val="000000"/>
          <w:lang w:eastAsia="en-GB"/>
        </w:rPr>
        <w:t>)</w:t>
      </w:r>
    </w:p>
    <w:p w14:paraId="3D32A8AF" w14:textId="0C6A8A2A" w:rsidR="000010FC" w:rsidRDefault="00E13022" w:rsidP="000010FC">
      <w:pPr>
        <w:pStyle w:val="ListParagraph"/>
        <w:numPr>
          <w:ilvl w:val="2"/>
          <w:numId w:val="25"/>
        </w:numPr>
        <w:shd w:val="clear" w:color="auto" w:fill="FFFFFF"/>
        <w:spacing w:after="0" w:line="240" w:lineRule="auto"/>
        <w:jc w:val="both"/>
        <w:rPr>
          <w:rFonts w:eastAsia="Times New Roman" w:cstheme="minorHAnsi"/>
          <w:color w:val="000000"/>
          <w:lang w:eastAsia="en-GB"/>
        </w:rPr>
      </w:pPr>
      <w:r>
        <w:rPr>
          <w:rFonts w:eastAsia="Times New Roman" w:cstheme="minorHAnsi"/>
          <w:color w:val="000000"/>
          <w:lang w:eastAsia="en-GB"/>
        </w:rPr>
        <w:t>Premium access to the online learning journal (</w:t>
      </w:r>
      <w:proofErr w:type="spellStart"/>
      <w:r>
        <w:rPr>
          <w:rFonts w:eastAsia="Times New Roman" w:cstheme="minorHAnsi"/>
          <w:color w:val="000000"/>
          <w:lang w:eastAsia="en-GB"/>
        </w:rPr>
        <w:t>ie</w:t>
      </w:r>
      <w:proofErr w:type="spellEnd"/>
      <w:r>
        <w:rPr>
          <w:rFonts w:eastAsia="Times New Roman" w:cstheme="minorHAnsi"/>
          <w:color w:val="000000"/>
          <w:lang w:eastAsia="en-GB"/>
        </w:rPr>
        <w:t>, Tapestry)</w:t>
      </w:r>
    </w:p>
    <w:p w14:paraId="1F24311E" w14:textId="636694E4" w:rsidR="00950285" w:rsidRDefault="00950285" w:rsidP="000010FC">
      <w:pPr>
        <w:pStyle w:val="ListParagraph"/>
        <w:numPr>
          <w:ilvl w:val="2"/>
          <w:numId w:val="25"/>
        </w:numPr>
        <w:shd w:val="clear" w:color="auto" w:fill="FFFFFF"/>
        <w:spacing w:after="0" w:line="240" w:lineRule="auto"/>
        <w:jc w:val="both"/>
        <w:rPr>
          <w:rFonts w:eastAsia="Times New Roman" w:cstheme="minorHAnsi"/>
          <w:color w:val="000000"/>
          <w:lang w:eastAsia="en-GB"/>
        </w:rPr>
      </w:pPr>
      <w:r>
        <w:rPr>
          <w:rFonts w:eastAsia="Times New Roman" w:cstheme="minorHAnsi"/>
          <w:color w:val="000000"/>
          <w:lang w:eastAsia="en-GB"/>
        </w:rPr>
        <w:t>Music/dance sessions hosted by an external provider</w:t>
      </w:r>
    </w:p>
    <w:p w14:paraId="06C71DB9" w14:textId="039F6EDF" w:rsidR="00E13022" w:rsidRDefault="00684553" w:rsidP="00E13022">
      <w:pPr>
        <w:pStyle w:val="ListParagraph"/>
        <w:numPr>
          <w:ilvl w:val="1"/>
          <w:numId w:val="25"/>
        </w:numPr>
        <w:shd w:val="clear" w:color="auto" w:fill="FFFFFF"/>
        <w:spacing w:after="0" w:line="240" w:lineRule="auto"/>
        <w:jc w:val="both"/>
        <w:rPr>
          <w:rFonts w:eastAsia="Times New Roman" w:cstheme="minorHAnsi"/>
          <w:color w:val="000000"/>
          <w:lang w:eastAsia="en-GB"/>
        </w:rPr>
      </w:pPr>
      <w:r>
        <w:rPr>
          <w:rFonts w:eastAsia="Times New Roman" w:cstheme="minorHAnsi"/>
          <w:color w:val="000000"/>
          <w:lang w:eastAsia="en-GB"/>
        </w:rPr>
        <w:t>Non-Food Consumables:</w:t>
      </w:r>
    </w:p>
    <w:p w14:paraId="7278686A" w14:textId="4EA3261C" w:rsidR="00684553" w:rsidRDefault="00684553" w:rsidP="00684553">
      <w:pPr>
        <w:pStyle w:val="ListParagraph"/>
        <w:numPr>
          <w:ilvl w:val="2"/>
          <w:numId w:val="25"/>
        </w:numPr>
        <w:shd w:val="clear" w:color="auto" w:fill="FFFFFF"/>
        <w:spacing w:after="0" w:line="240" w:lineRule="auto"/>
        <w:jc w:val="both"/>
        <w:rPr>
          <w:rFonts w:eastAsia="Times New Roman" w:cstheme="minorHAnsi"/>
          <w:color w:val="000000"/>
          <w:lang w:eastAsia="en-GB"/>
        </w:rPr>
      </w:pPr>
      <w:r>
        <w:rPr>
          <w:rFonts w:eastAsia="Times New Roman" w:cstheme="minorHAnsi"/>
          <w:color w:val="000000"/>
          <w:lang w:eastAsia="en-GB"/>
        </w:rPr>
        <w:t>This would include items such as nappies, wipes and suncream</w:t>
      </w:r>
      <w:r w:rsidR="00F96099">
        <w:rPr>
          <w:rFonts w:eastAsia="Times New Roman" w:cstheme="minorHAnsi"/>
          <w:color w:val="000000"/>
          <w:lang w:eastAsia="en-GB"/>
        </w:rPr>
        <w:t xml:space="preserve">, however </w:t>
      </w:r>
      <w:r w:rsidR="0061284C">
        <w:rPr>
          <w:rFonts w:eastAsia="Times New Roman" w:cstheme="minorHAnsi"/>
          <w:color w:val="000000"/>
          <w:lang w:eastAsia="en-GB"/>
        </w:rPr>
        <w:t xml:space="preserve">as </w:t>
      </w:r>
      <w:r w:rsidR="00F96099">
        <w:rPr>
          <w:rFonts w:eastAsia="Times New Roman" w:cstheme="minorHAnsi"/>
          <w:color w:val="000000"/>
          <w:lang w:eastAsia="en-GB"/>
        </w:rPr>
        <w:t>we require parents to provide these</w:t>
      </w:r>
      <w:r w:rsidR="0061284C">
        <w:rPr>
          <w:rFonts w:eastAsia="Times New Roman" w:cstheme="minorHAnsi"/>
          <w:color w:val="000000"/>
          <w:lang w:eastAsia="en-GB"/>
        </w:rPr>
        <w:t xml:space="preserve"> daily</w:t>
      </w:r>
      <w:r w:rsidR="00F96099">
        <w:rPr>
          <w:rFonts w:eastAsia="Times New Roman" w:cstheme="minorHAnsi"/>
          <w:color w:val="000000"/>
          <w:lang w:eastAsia="en-GB"/>
        </w:rPr>
        <w:t xml:space="preserve">, </w:t>
      </w:r>
      <w:r w:rsidR="00C83511">
        <w:rPr>
          <w:rFonts w:eastAsia="Times New Roman" w:cstheme="minorHAnsi"/>
          <w:color w:val="000000"/>
          <w:lang w:eastAsia="en-GB"/>
        </w:rPr>
        <w:t>we do not charge for this element.</w:t>
      </w:r>
    </w:p>
    <w:p w14:paraId="10A2623D" w14:textId="603BC1BE" w:rsidR="00C83511" w:rsidRDefault="00C83511" w:rsidP="00C83511">
      <w:pPr>
        <w:pStyle w:val="ListParagraph"/>
        <w:numPr>
          <w:ilvl w:val="1"/>
          <w:numId w:val="25"/>
        </w:numPr>
        <w:shd w:val="clear" w:color="auto" w:fill="FFFFFF"/>
        <w:spacing w:after="0" w:line="240" w:lineRule="auto"/>
        <w:jc w:val="both"/>
        <w:rPr>
          <w:rFonts w:eastAsia="Times New Roman" w:cstheme="minorHAnsi"/>
          <w:color w:val="000000"/>
          <w:lang w:eastAsia="en-GB"/>
        </w:rPr>
      </w:pPr>
      <w:r>
        <w:rPr>
          <w:rFonts w:eastAsia="Times New Roman" w:cstheme="minorHAnsi"/>
          <w:color w:val="000000"/>
          <w:lang w:eastAsia="en-GB"/>
        </w:rPr>
        <w:t>Food Consumables:</w:t>
      </w:r>
    </w:p>
    <w:p w14:paraId="166064CB" w14:textId="713E3EDA" w:rsidR="00B27A80" w:rsidRPr="009F47D8" w:rsidRDefault="009F47D8" w:rsidP="00B6777B">
      <w:pPr>
        <w:pStyle w:val="ListParagraph"/>
        <w:numPr>
          <w:ilvl w:val="2"/>
          <w:numId w:val="25"/>
        </w:numPr>
        <w:shd w:val="clear" w:color="auto" w:fill="FFFFFF"/>
        <w:spacing w:after="0" w:line="240" w:lineRule="auto"/>
        <w:jc w:val="both"/>
        <w:rPr>
          <w:rFonts w:eastAsia="Times New Roman" w:cstheme="minorHAnsi"/>
          <w:color w:val="000000"/>
          <w:lang w:eastAsia="en-GB"/>
        </w:rPr>
      </w:pPr>
      <w:r w:rsidRPr="009F47D8">
        <w:rPr>
          <w:rFonts w:eastAsia="Times New Roman" w:cstheme="minorHAnsi"/>
          <w:color w:val="000000"/>
          <w:lang w:eastAsia="en-GB"/>
        </w:rPr>
        <w:t xml:space="preserve">The morning and afternoon </w:t>
      </w:r>
      <w:r w:rsidR="004B52AD">
        <w:rPr>
          <w:rFonts w:eastAsia="Times New Roman" w:cstheme="minorHAnsi"/>
          <w:color w:val="000000"/>
          <w:lang w:eastAsia="en-GB"/>
        </w:rPr>
        <w:t xml:space="preserve">healthy </w:t>
      </w:r>
      <w:r w:rsidRPr="009F47D8">
        <w:rPr>
          <w:rFonts w:eastAsia="Times New Roman" w:cstheme="minorHAnsi"/>
          <w:color w:val="000000"/>
          <w:lang w:eastAsia="en-GB"/>
        </w:rPr>
        <w:t xml:space="preserve">snack </w:t>
      </w:r>
      <w:r w:rsidR="005B7080">
        <w:rPr>
          <w:rFonts w:eastAsia="Times New Roman" w:cstheme="minorHAnsi"/>
          <w:color w:val="000000"/>
          <w:lang w:eastAsia="en-GB"/>
        </w:rPr>
        <w:t xml:space="preserve">we provide </w:t>
      </w:r>
      <w:r w:rsidRPr="009F47D8">
        <w:rPr>
          <w:rFonts w:eastAsia="Times New Roman" w:cstheme="minorHAnsi"/>
          <w:color w:val="000000"/>
          <w:lang w:eastAsia="en-GB"/>
        </w:rPr>
        <w:t>for the children</w:t>
      </w:r>
      <w:r w:rsidR="00F72671">
        <w:rPr>
          <w:rFonts w:eastAsia="Times New Roman" w:cstheme="minorHAnsi"/>
          <w:color w:val="000000"/>
          <w:lang w:eastAsia="en-GB"/>
        </w:rPr>
        <w:t>.</w:t>
      </w:r>
      <w:r w:rsidRPr="009F47D8">
        <w:rPr>
          <w:rFonts w:eastAsia="Times New Roman" w:cstheme="minorHAnsi"/>
          <w:color w:val="000000"/>
          <w:lang w:eastAsia="en-GB"/>
        </w:rPr>
        <w:t xml:space="preserve"> </w:t>
      </w:r>
    </w:p>
    <w:p w14:paraId="64F740D6" w14:textId="77777777" w:rsidR="00B27A80" w:rsidRDefault="00B27A80" w:rsidP="009536C4">
      <w:pPr>
        <w:pStyle w:val="ListParagraph"/>
        <w:shd w:val="clear" w:color="auto" w:fill="FFFFFF"/>
        <w:spacing w:after="0" w:line="240" w:lineRule="auto"/>
        <w:ind w:left="360"/>
        <w:jc w:val="both"/>
        <w:rPr>
          <w:rFonts w:eastAsia="Times New Roman" w:cstheme="minorHAnsi"/>
          <w:color w:val="000000"/>
          <w:lang w:eastAsia="en-GB"/>
        </w:rPr>
      </w:pPr>
    </w:p>
    <w:p w14:paraId="7C7F455A" w14:textId="77777777" w:rsidR="00B27A80" w:rsidRPr="00B27A80" w:rsidRDefault="00B27A80" w:rsidP="00B27A80">
      <w:pPr>
        <w:pStyle w:val="ListParagraph"/>
        <w:rPr>
          <w:rFonts w:eastAsia="Times New Roman" w:cstheme="minorHAnsi"/>
          <w:color w:val="000000"/>
          <w:lang w:eastAsia="en-GB"/>
        </w:rPr>
      </w:pPr>
    </w:p>
    <w:p w14:paraId="36D28D14" w14:textId="1207E589" w:rsidR="00B27A80" w:rsidRDefault="00CD0A4E" w:rsidP="00BF17AF">
      <w:pPr>
        <w:pStyle w:val="ListParagraph"/>
        <w:numPr>
          <w:ilvl w:val="0"/>
          <w:numId w:val="25"/>
        </w:numPr>
        <w:shd w:val="clear" w:color="auto" w:fill="FFFFFF"/>
        <w:spacing w:after="0" w:line="240" w:lineRule="auto"/>
        <w:jc w:val="both"/>
        <w:rPr>
          <w:rFonts w:eastAsia="Times New Roman" w:cstheme="minorHAnsi"/>
          <w:color w:val="000000"/>
          <w:lang w:eastAsia="en-GB"/>
        </w:rPr>
      </w:pPr>
      <w:r>
        <w:rPr>
          <w:rFonts w:eastAsia="Times New Roman" w:cstheme="minorHAnsi"/>
          <w:color w:val="000000"/>
          <w:lang w:eastAsia="en-GB"/>
        </w:rPr>
        <w:t xml:space="preserve">Our </w:t>
      </w:r>
      <w:r w:rsidR="00913F90">
        <w:rPr>
          <w:rFonts w:eastAsia="Times New Roman" w:cstheme="minorHAnsi"/>
          <w:color w:val="000000"/>
          <w:lang w:eastAsia="en-GB"/>
        </w:rPr>
        <w:t xml:space="preserve">Consumables </w:t>
      </w:r>
      <w:r>
        <w:rPr>
          <w:rFonts w:eastAsia="Times New Roman" w:cstheme="minorHAnsi"/>
          <w:color w:val="000000"/>
          <w:lang w:eastAsia="en-GB"/>
        </w:rPr>
        <w:t>Fees for Chargeable Extras</w:t>
      </w:r>
      <w:r w:rsidR="004D5799">
        <w:rPr>
          <w:rFonts w:eastAsia="Times New Roman" w:cstheme="minorHAnsi"/>
          <w:color w:val="000000"/>
          <w:lang w:eastAsia="en-GB"/>
        </w:rPr>
        <w:t xml:space="preserve"> are</w:t>
      </w:r>
      <w:r w:rsidR="00632BE0">
        <w:rPr>
          <w:rFonts w:eastAsia="Times New Roman" w:cstheme="minorHAnsi"/>
          <w:color w:val="000000"/>
          <w:lang w:eastAsia="en-GB"/>
        </w:rPr>
        <w:t>:</w:t>
      </w:r>
    </w:p>
    <w:p w14:paraId="2FD01E14" w14:textId="77777777" w:rsidR="00CD0A4E" w:rsidRDefault="00CD0A4E" w:rsidP="00CD0A4E">
      <w:pPr>
        <w:shd w:val="clear" w:color="auto" w:fill="FFFFFF"/>
        <w:spacing w:after="0" w:line="240" w:lineRule="auto"/>
        <w:jc w:val="both"/>
        <w:rPr>
          <w:rFonts w:eastAsia="Times New Roman" w:cstheme="minorHAnsi"/>
          <w:color w:val="000000"/>
          <w:lang w:eastAsia="en-GB"/>
        </w:rPr>
      </w:pPr>
    </w:p>
    <w:tbl>
      <w:tblPr>
        <w:tblStyle w:val="TableGrid"/>
        <w:tblW w:w="0" w:type="auto"/>
        <w:tblInd w:w="607" w:type="dxa"/>
        <w:tblLook w:val="04A0" w:firstRow="1" w:lastRow="0" w:firstColumn="1" w:lastColumn="0" w:noHBand="0" w:noVBand="1"/>
      </w:tblPr>
      <w:tblGrid>
        <w:gridCol w:w="3499"/>
        <w:gridCol w:w="3402"/>
      </w:tblGrid>
      <w:tr w:rsidR="00BB7B09" w14:paraId="55D9B787" w14:textId="77777777" w:rsidTr="00D20EF4">
        <w:tc>
          <w:tcPr>
            <w:tcW w:w="3499" w:type="dxa"/>
          </w:tcPr>
          <w:p w14:paraId="22E3A9F3" w14:textId="5ABF905E" w:rsidR="00BB7B09" w:rsidRDefault="008B0C11" w:rsidP="00CD0A4E">
            <w:pPr>
              <w:jc w:val="both"/>
              <w:rPr>
                <w:rFonts w:eastAsia="Times New Roman" w:cstheme="minorHAnsi"/>
                <w:color w:val="000000"/>
                <w:lang w:eastAsia="en-GB"/>
              </w:rPr>
            </w:pPr>
            <w:r>
              <w:rPr>
                <w:rFonts w:eastAsia="Times New Roman" w:cstheme="minorHAnsi"/>
                <w:color w:val="000000"/>
                <w:lang w:eastAsia="en-GB"/>
              </w:rPr>
              <w:t xml:space="preserve">Optional Services and Activities </w:t>
            </w:r>
          </w:p>
        </w:tc>
        <w:tc>
          <w:tcPr>
            <w:tcW w:w="3402" w:type="dxa"/>
          </w:tcPr>
          <w:p w14:paraId="12FB82E8" w14:textId="71AD19B9" w:rsidR="00BB7B09" w:rsidRDefault="008B0C11" w:rsidP="00CD0A4E">
            <w:pPr>
              <w:jc w:val="both"/>
              <w:rPr>
                <w:rFonts w:eastAsia="Times New Roman" w:cstheme="minorHAnsi"/>
                <w:color w:val="000000"/>
                <w:lang w:eastAsia="en-GB"/>
              </w:rPr>
            </w:pPr>
            <w:r>
              <w:rPr>
                <w:rFonts w:eastAsia="Times New Roman" w:cstheme="minorHAnsi"/>
                <w:color w:val="000000"/>
                <w:lang w:eastAsia="en-GB"/>
              </w:rPr>
              <w:t>£0.50 per half-day session</w:t>
            </w:r>
          </w:p>
        </w:tc>
      </w:tr>
      <w:tr w:rsidR="00BB7B09" w14:paraId="2F276401" w14:textId="77777777" w:rsidTr="00D20EF4">
        <w:tc>
          <w:tcPr>
            <w:tcW w:w="3499" w:type="dxa"/>
          </w:tcPr>
          <w:p w14:paraId="1C628731" w14:textId="5EDCC3B3" w:rsidR="00BB7B09" w:rsidRDefault="008B0C11" w:rsidP="00CD0A4E">
            <w:pPr>
              <w:jc w:val="both"/>
              <w:rPr>
                <w:rFonts w:eastAsia="Times New Roman" w:cstheme="minorHAnsi"/>
                <w:color w:val="000000"/>
                <w:lang w:eastAsia="en-GB"/>
              </w:rPr>
            </w:pPr>
            <w:r>
              <w:rPr>
                <w:rFonts w:eastAsia="Times New Roman" w:cstheme="minorHAnsi"/>
                <w:color w:val="000000"/>
                <w:lang w:eastAsia="en-GB"/>
              </w:rPr>
              <w:t>Non-Food Consumables</w:t>
            </w:r>
          </w:p>
        </w:tc>
        <w:tc>
          <w:tcPr>
            <w:tcW w:w="3402" w:type="dxa"/>
          </w:tcPr>
          <w:p w14:paraId="0AE931C7" w14:textId="4805B859" w:rsidR="00BB7B09" w:rsidRDefault="008B0C11" w:rsidP="00CD0A4E">
            <w:pPr>
              <w:jc w:val="both"/>
              <w:rPr>
                <w:rFonts w:eastAsia="Times New Roman" w:cstheme="minorHAnsi"/>
                <w:color w:val="000000"/>
                <w:lang w:eastAsia="en-GB"/>
              </w:rPr>
            </w:pPr>
            <w:r>
              <w:rPr>
                <w:rFonts w:eastAsia="Times New Roman" w:cstheme="minorHAnsi"/>
                <w:color w:val="000000"/>
                <w:lang w:eastAsia="en-GB"/>
              </w:rPr>
              <w:t>£0.00</w:t>
            </w:r>
          </w:p>
        </w:tc>
      </w:tr>
      <w:tr w:rsidR="00BB7B09" w14:paraId="658AD015" w14:textId="77777777" w:rsidTr="00D20EF4">
        <w:tc>
          <w:tcPr>
            <w:tcW w:w="3499" w:type="dxa"/>
          </w:tcPr>
          <w:p w14:paraId="1534437F" w14:textId="49EBB090" w:rsidR="00BB7B09" w:rsidRDefault="008B0C11" w:rsidP="00CD0A4E">
            <w:pPr>
              <w:jc w:val="both"/>
              <w:rPr>
                <w:rFonts w:eastAsia="Times New Roman" w:cstheme="minorHAnsi"/>
                <w:color w:val="000000"/>
                <w:lang w:eastAsia="en-GB"/>
              </w:rPr>
            </w:pPr>
            <w:r>
              <w:rPr>
                <w:rFonts w:eastAsia="Times New Roman" w:cstheme="minorHAnsi"/>
                <w:color w:val="000000"/>
                <w:lang w:eastAsia="en-GB"/>
              </w:rPr>
              <w:t>Food Consumables</w:t>
            </w:r>
          </w:p>
        </w:tc>
        <w:tc>
          <w:tcPr>
            <w:tcW w:w="3402" w:type="dxa"/>
          </w:tcPr>
          <w:p w14:paraId="110E1D68" w14:textId="19F82B2C" w:rsidR="00BB7B09" w:rsidRDefault="008B0C11" w:rsidP="00CD0A4E">
            <w:pPr>
              <w:jc w:val="both"/>
              <w:rPr>
                <w:rFonts w:eastAsia="Times New Roman" w:cstheme="minorHAnsi"/>
                <w:color w:val="000000"/>
                <w:lang w:eastAsia="en-GB"/>
              </w:rPr>
            </w:pPr>
            <w:r>
              <w:rPr>
                <w:rFonts w:eastAsia="Times New Roman" w:cstheme="minorHAnsi"/>
                <w:color w:val="000000"/>
                <w:lang w:eastAsia="en-GB"/>
              </w:rPr>
              <w:t>£1.00 per half-day session</w:t>
            </w:r>
          </w:p>
        </w:tc>
      </w:tr>
      <w:tr w:rsidR="00B8094E" w14:paraId="69B4E8B3" w14:textId="77777777" w:rsidTr="00D20EF4">
        <w:tc>
          <w:tcPr>
            <w:tcW w:w="3499" w:type="dxa"/>
          </w:tcPr>
          <w:p w14:paraId="66D6C0E0" w14:textId="64A377B8" w:rsidR="00B8094E" w:rsidRDefault="00B8094E" w:rsidP="00CD0A4E">
            <w:pPr>
              <w:jc w:val="both"/>
              <w:rPr>
                <w:rFonts w:eastAsia="Times New Roman" w:cstheme="minorHAnsi"/>
                <w:color w:val="000000"/>
                <w:lang w:eastAsia="en-GB"/>
              </w:rPr>
            </w:pPr>
            <w:r>
              <w:rPr>
                <w:rFonts w:eastAsia="Times New Roman" w:cstheme="minorHAnsi"/>
                <w:color w:val="000000"/>
                <w:lang w:eastAsia="en-GB"/>
              </w:rPr>
              <w:t>Total</w:t>
            </w:r>
          </w:p>
        </w:tc>
        <w:tc>
          <w:tcPr>
            <w:tcW w:w="3402" w:type="dxa"/>
          </w:tcPr>
          <w:p w14:paraId="57B22EA9" w14:textId="69887FC8" w:rsidR="00B8094E" w:rsidRDefault="00B8094E" w:rsidP="00CD0A4E">
            <w:pPr>
              <w:jc w:val="both"/>
              <w:rPr>
                <w:rFonts w:eastAsia="Times New Roman" w:cstheme="minorHAnsi"/>
                <w:color w:val="000000"/>
                <w:lang w:eastAsia="en-GB"/>
              </w:rPr>
            </w:pPr>
            <w:r>
              <w:rPr>
                <w:rFonts w:eastAsia="Times New Roman" w:cstheme="minorHAnsi"/>
                <w:color w:val="000000"/>
                <w:lang w:eastAsia="en-GB"/>
              </w:rPr>
              <w:t>£1.50 per half-day session</w:t>
            </w:r>
          </w:p>
        </w:tc>
      </w:tr>
    </w:tbl>
    <w:p w14:paraId="0D2931CC" w14:textId="77777777" w:rsidR="00CD0A4E" w:rsidRDefault="00CD0A4E" w:rsidP="00CD0A4E">
      <w:pPr>
        <w:shd w:val="clear" w:color="auto" w:fill="FFFFFF"/>
        <w:spacing w:after="0" w:line="240" w:lineRule="auto"/>
        <w:jc w:val="both"/>
        <w:rPr>
          <w:rFonts w:eastAsia="Times New Roman" w:cstheme="minorHAnsi"/>
          <w:color w:val="000000"/>
          <w:lang w:eastAsia="en-GB"/>
        </w:rPr>
      </w:pPr>
    </w:p>
    <w:p w14:paraId="48E95821" w14:textId="77777777" w:rsidR="00FF25BE" w:rsidRPr="00AB1462" w:rsidRDefault="00FF25BE" w:rsidP="007E771C">
      <w:pPr>
        <w:shd w:val="clear" w:color="auto" w:fill="FFFFFF"/>
        <w:spacing w:after="0" w:line="240" w:lineRule="auto"/>
        <w:jc w:val="both"/>
        <w:rPr>
          <w:rFonts w:eastAsia="Times New Roman" w:cstheme="minorHAnsi"/>
          <w:color w:val="000000"/>
          <w:lang w:eastAsia="en-GB"/>
        </w:rPr>
      </w:pPr>
    </w:p>
    <w:p w14:paraId="6BE10C24" w14:textId="0206A08D" w:rsidR="007E771C" w:rsidRPr="00FB64AA" w:rsidRDefault="00714EBD" w:rsidP="00BF17AF">
      <w:pPr>
        <w:pStyle w:val="ListParagraph"/>
        <w:numPr>
          <w:ilvl w:val="0"/>
          <w:numId w:val="25"/>
        </w:numPr>
        <w:shd w:val="clear" w:color="auto" w:fill="FFFFFF"/>
        <w:spacing w:after="0" w:line="240" w:lineRule="auto"/>
        <w:jc w:val="both"/>
        <w:rPr>
          <w:rFonts w:eastAsia="Times New Roman" w:cstheme="minorHAnsi"/>
          <w:color w:val="000000"/>
          <w:lang w:eastAsia="en-GB"/>
        </w:rPr>
      </w:pPr>
      <w:r>
        <w:rPr>
          <w:rFonts w:eastAsia="Times New Roman" w:cstheme="minorHAnsi"/>
          <w:color w:val="000000"/>
          <w:lang w:eastAsia="en-GB"/>
        </w:rPr>
        <w:t>Examples of how we charge our Consumables Fees</w:t>
      </w:r>
    </w:p>
    <w:p w14:paraId="339BAD80" w14:textId="77777777" w:rsidR="007E771C" w:rsidRPr="00AB1462" w:rsidRDefault="007E771C" w:rsidP="00BF17AF">
      <w:pPr>
        <w:pStyle w:val="ListParagraph"/>
        <w:numPr>
          <w:ilvl w:val="0"/>
          <w:numId w:val="22"/>
        </w:numPr>
        <w:shd w:val="clear" w:color="auto" w:fill="FFFFFF"/>
        <w:spacing w:after="0" w:line="240" w:lineRule="auto"/>
        <w:jc w:val="both"/>
        <w:rPr>
          <w:rFonts w:eastAsia="Times New Roman" w:cstheme="minorHAnsi"/>
          <w:color w:val="000000"/>
          <w:lang w:eastAsia="en-GB"/>
        </w:rPr>
      </w:pPr>
      <w:r w:rsidRPr="00AB1462">
        <w:rPr>
          <w:rFonts w:eastAsia="Times New Roman" w:cstheme="minorHAnsi"/>
          <w:color w:val="000000"/>
          <w:lang w:eastAsia="en-GB"/>
        </w:rPr>
        <w:t xml:space="preserve">If </w:t>
      </w:r>
      <w:r>
        <w:rPr>
          <w:rFonts w:eastAsia="Times New Roman" w:cstheme="minorHAnsi"/>
          <w:color w:val="000000"/>
          <w:lang w:eastAsia="en-GB"/>
        </w:rPr>
        <w:t>a child</w:t>
      </w:r>
      <w:r w:rsidRPr="00AB1462">
        <w:rPr>
          <w:rFonts w:eastAsia="Times New Roman" w:cstheme="minorHAnsi"/>
          <w:color w:val="000000"/>
          <w:lang w:eastAsia="en-GB"/>
        </w:rPr>
        <w:t xml:space="preserve"> receive</w:t>
      </w:r>
      <w:r>
        <w:rPr>
          <w:rFonts w:eastAsia="Times New Roman" w:cstheme="minorHAnsi"/>
          <w:color w:val="000000"/>
          <w:lang w:eastAsia="en-GB"/>
        </w:rPr>
        <w:t>s</w:t>
      </w:r>
      <w:r w:rsidRPr="00AB1462">
        <w:rPr>
          <w:rFonts w:eastAsia="Times New Roman" w:cstheme="minorHAnsi"/>
          <w:color w:val="000000"/>
          <w:lang w:eastAsia="en-GB"/>
        </w:rPr>
        <w:t xml:space="preserve"> the 15 hours funding and </w:t>
      </w:r>
      <w:r>
        <w:rPr>
          <w:rFonts w:eastAsia="Times New Roman" w:cstheme="minorHAnsi"/>
          <w:color w:val="000000"/>
          <w:lang w:eastAsia="en-GB"/>
        </w:rPr>
        <w:t>the</w:t>
      </w:r>
      <w:r w:rsidRPr="00AB1462">
        <w:rPr>
          <w:rFonts w:eastAsia="Times New Roman" w:cstheme="minorHAnsi"/>
          <w:color w:val="000000"/>
          <w:lang w:eastAsia="en-GB"/>
        </w:rPr>
        <w:t xml:space="preserve"> child </w:t>
      </w:r>
      <w:r>
        <w:rPr>
          <w:rFonts w:eastAsia="Times New Roman" w:cstheme="minorHAnsi"/>
          <w:color w:val="000000"/>
          <w:lang w:eastAsia="en-GB"/>
        </w:rPr>
        <w:t>is booked in for,</w:t>
      </w:r>
      <w:r w:rsidRPr="00AB1462">
        <w:rPr>
          <w:rFonts w:eastAsia="Times New Roman" w:cstheme="minorHAnsi"/>
          <w:color w:val="000000"/>
          <w:lang w:eastAsia="en-GB"/>
        </w:rPr>
        <w:t xml:space="preserve"> say 18 hours per week with us (</w:t>
      </w:r>
      <w:proofErr w:type="spellStart"/>
      <w:r w:rsidRPr="00AB1462">
        <w:rPr>
          <w:rFonts w:eastAsia="Times New Roman" w:cstheme="minorHAnsi"/>
          <w:color w:val="000000"/>
          <w:lang w:eastAsia="en-GB"/>
        </w:rPr>
        <w:t>ie</w:t>
      </w:r>
      <w:proofErr w:type="spellEnd"/>
      <w:r w:rsidRPr="00AB1462">
        <w:rPr>
          <w:rFonts w:eastAsia="Times New Roman" w:cstheme="minorHAnsi"/>
          <w:color w:val="000000"/>
          <w:lang w:eastAsia="en-GB"/>
        </w:rPr>
        <w:t xml:space="preserve">, six half-day sessions), £1.50 </w:t>
      </w:r>
      <w:r>
        <w:rPr>
          <w:rFonts w:eastAsia="Times New Roman" w:cstheme="minorHAnsi"/>
          <w:color w:val="000000"/>
          <w:lang w:eastAsia="en-GB"/>
        </w:rPr>
        <w:t xml:space="preserve">will be charged </w:t>
      </w:r>
      <w:r w:rsidRPr="00AB1462">
        <w:rPr>
          <w:rFonts w:eastAsia="Times New Roman" w:cstheme="minorHAnsi"/>
          <w:color w:val="000000"/>
          <w:lang w:eastAsia="en-GB"/>
        </w:rPr>
        <w:t xml:space="preserve">for each of the five sessions that funding </w:t>
      </w:r>
      <w:r>
        <w:rPr>
          <w:rFonts w:eastAsia="Times New Roman" w:cstheme="minorHAnsi"/>
          <w:color w:val="000000"/>
          <w:lang w:eastAsia="en-GB"/>
        </w:rPr>
        <w:t xml:space="preserve">is claimed </w:t>
      </w:r>
      <w:r w:rsidRPr="00AB1462">
        <w:rPr>
          <w:rFonts w:eastAsia="Times New Roman" w:cstheme="minorHAnsi"/>
          <w:color w:val="000000"/>
          <w:lang w:eastAsia="en-GB"/>
        </w:rPr>
        <w:t xml:space="preserve">for per week, but not for the 3 hours per week that </w:t>
      </w:r>
      <w:r>
        <w:rPr>
          <w:rFonts w:eastAsia="Times New Roman" w:cstheme="minorHAnsi"/>
          <w:color w:val="000000"/>
          <w:lang w:eastAsia="en-GB"/>
        </w:rPr>
        <w:t>are paid for by session fees</w:t>
      </w:r>
      <w:r w:rsidRPr="00AB1462">
        <w:rPr>
          <w:rFonts w:eastAsia="Times New Roman" w:cstheme="minorHAnsi"/>
          <w:color w:val="000000"/>
          <w:lang w:eastAsia="en-GB"/>
        </w:rPr>
        <w:t xml:space="preserve"> (so £7.50 per week in this example). </w:t>
      </w:r>
    </w:p>
    <w:p w14:paraId="765BDB0B" w14:textId="77777777" w:rsidR="007E771C" w:rsidRPr="00AB1462" w:rsidRDefault="007E771C" w:rsidP="00BF17AF">
      <w:pPr>
        <w:pStyle w:val="ListParagraph"/>
        <w:numPr>
          <w:ilvl w:val="0"/>
          <w:numId w:val="22"/>
        </w:numPr>
        <w:shd w:val="clear" w:color="auto" w:fill="FFFFFF"/>
        <w:spacing w:after="0" w:line="240" w:lineRule="auto"/>
        <w:jc w:val="both"/>
        <w:rPr>
          <w:rFonts w:eastAsia="Times New Roman" w:cstheme="minorHAnsi"/>
          <w:color w:val="000000"/>
          <w:lang w:eastAsia="en-GB"/>
        </w:rPr>
      </w:pPr>
      <w:r w:rsidRPr="00AB1462">
        <w:rPr>
          <w:rFonts w:eastAsia="Times New Roman" w:cstheme="minorHAnsi"/>
          <w:color w:val="000000"/>
          <w:lang w:eastAsia="en-GB"/>
        </w:rPr>
        <w:lastRenderedPageBreak/>
        <w:t xml:space="preserve">If </w:t>
      </w:r>
      <w:r>
        <w:rPr>
          <w:rFonts w:eastAsia="Times New Roman" w:cstheme="minorHAnsi"/>
          <w:color w:val="000000"/>
          <w:lang w:eastAsia="en-GB"/>
        </w:rPr>
        <w:t xml:space="preserve">a child </w:t>
      </w:r>
      <w:r w:rsidRPr="00AB1462">
        <w:rPr>
          <w:rFonts w:eastAsia="Times New Roman" w:cstheme="minorHAnsi"/>
          <w:color w:val="000000"/>
          <w:lang w:eastAsia="en-GB"/>
        </w:rPr>
        <w:t>receive</w:t>
      </w:r>
      <w:r>
        <w:rPr>
          <w:rFonts w:eastAsia="Times New Roman" w:cstheme="minorHAnsi"/>
          <w:color w:val="000000"/>
          <w:lang w:eastAsia="en-GB"/>
        </w:rPr>
        <w:t>s</w:t>
      </w:r>
      <w:r w:rsidRPr="00AB1462">
        <w:rPr>
          <w:rFonts w:eastAsia="Times New Roman" w:cstheme="minorHAnsi"/>
          <w:color w:val="000000"/>
          <w:lang w:eastAsia="en-GB"/>
        </w:rPr>
        <w:t xml:space="preserve"> the 30 hours funding and </w:t>
      </w:r>
      <w:r>
        <w:rPr>
          <w:rFonts w:eastAsia="Times New Roman" w:cstheme="minorHAnsi"/>
          <w:color w:val="000000"/>
          <w:lang w:eastAsia="en-GB"/>
        </w:rPr>
        <w:t>the</w:t>
      </w:r>
      <w:r w:rsidRPr="00AB1462">
        <w:rPr>
          <w:rFonts w:eastAsia="Times New Roman" w:cstheme="minorHAnsi"/>
          <w:color w:val="000000"/>
          <w:lang w:eastAsia="en-GB"/>
        </w:rPr>
        <w:t xml:space="preserve"> child </w:t>
      </w:r>
      <w:r>
        <w:rPr>
          <w:rFonts w:eastAsia="Times New Roman" w:cstheme="minorHAnsi"/>
          <w:color w:val="000000"/>
          <w:lang w:eastAsia="en-GB"/>
        </w:rPr>
        <w:t>is booked in for</w:t>
      </w:r>
      <w:r w:rsidRPr="00AB1462">
        <w:rPr>
          <w:rFonts w:eastAsia="Times New Roman" w:cstheme="minorHAnsi"/>
          <w:color w:val="000000"/>
          <w:lang w:eastAsia="en-GB"/>
        </w:rPr>
        <w:t xml:space="preserve"> all four days per week with us (so eight half-day sessions), £1.50 for each of the eight sessions</w:t>
      </w:r>
      <w:r>
        <w:rPr>
          <w:rFonts w:eastAsia="Times New Roman" w:cstheme="minorHAnsi"/>
          <w:color w:val="000000"/>
          <w:lang w:eastAsia="en-GB"/>
        </w:rPr>
        <w:t xml:space="preserve"> will be charged</w:t>
      </w:r>
      <w:r w:rsidRPr="00AB1462">
        <w:rPr>
          <w:rFonts w:eastAsia="Times New Roman" w:cstheme="minorHAnsi"/>
          <w:color w:val="000000"/>
          <w:lang w:eastAsia="en-GB"/>
        </w:rPr>
        <w:t xml:space="preserve"> (so, £12.00 per week in this example).</w:t>
      </w:r>
    </w:p>
    <w:p w14:paraId="3CEF2324" w14:textId="77777777" w:rsidR="007E771C" w:rsidRPr="00AB1462" w:rsidRDefault="007E771C" w:rsidP="00BF17AF">
      <w:pPr>
        <w:pStyle w:val="ListParagraph"/>
        <w:numPr>
          <w:ilvl w:val="0"/>
          <w:numId w:val="22"/>
        </w:numPr>
        <w:shd w:val="clear" w:color="auto" w:fill="FFFFFF"/>
        <w:spacing w:after="0" w:line="240" w:lineRule="auto"/>
        <w:jc w:val="both"/>
        <w:rPr>
          <w:rFonts w:eastAsia="Times New Roman" w:cstheme="minorHAnsi"/>
          <w:color w:val="000000"/>
          <w:lang w:eastAsia="en-GB"/>
        </w:rPr>
      </w:pPr>
      <w:r w:rsidRPr="00AB1462">
        <w:rPr>
          <w:rFonts w:eastAsia="Times New Roman" w:cstheme="minorHAnsi"/>
          <w:color w:val="000000"/>
          <w:lang w:eastAsia="en-GB"/>
        </w:rPr>
        <w:t xml:space="preserve">If </w:t>
      </w:r>
      <w:r>
        <w:rPr>
          <w:rFonts w:eastAsia="Times New Roman" w:cstheme="minorHAnsi"/>
          <w:color w:val="000000"/>
          <w:lang w:eastAsia="en-GB"/>
        </w:rPr>
        <w:t>a</w:t>
      </w:r>
      <w:r w:rsidRPr="00AB1462">
        <w:rPr>
          <w:rFonts w:eastAsia="Times New Roman" w:cstheme="minorHAnsi"/>
          <w:color w:val="000000"/>
          <w:lang w:eastAsia="en-GB"/>
        </w:rPr>
        <w:t xml:space="preserve"> child </w:t>
      </w:r>
      <w:r>
        <w:rPr>
          <w:rFonts w:eastAsia="Times New Roman" w:cstheme="minorHAnsi"/>
          <w:color w:val="000000"/>
          <w:lang w:eastAsia="en-GB"/>
        </w:rPr>
        <w:t>is booked in for</w:t>
      </w:r>
      <w:r w:rsidRPr="00AB1462">
        <w:rPr>
          <w:rFonts w:eastAsia="Times New Roman" w:cstheme="minorHAnsi"/>
          <w:color w:val="000000"/>
          <w:lang w:eastAsia="en-GB"/>
        </w:rPr>
        <w:t xml:space="preserve"> two half-day sessions per week which </w:t>
      </w:r>
      <w:r>
        <w:rPr>
          <w:rFonts w:eastAsia="Times New Roman" w:cstheme="minorHAnsi"/>
          <w:color w:val="000000"/>
          <w:lang w:eastAsia="en-GB"/>
        </w:rPr>
        <w:t>are funded</w:t>
      </w:r>
      <w:r w:rsidRPr="00AB1462">
        <w:rPr>
          <w:rFonts w:eastAsia="Times New Roman" w:cstheme="minorHAnsi"/>
          <w:color w:val="000000"/>
          <w:lang w:eastAsia="en-GB"/>
        </w:rPr>
        <w:t>, £3.00 per week</w:t>
      </w:r>
      <w:r>
        <w:rPr>
          <w:rFonts w:eastAsia="Times New Roman" w:cstheme="minorHAnsi"/>
          <w:color w:val="000000"/>
          <w:lang w:eastAsia="en-GB"/>
        </w:rPr>
        <w:t xml:space="preserve"> will be charged</w:t>
      </w:r>
      <w:r w:rsidRPr="00AB1462">
        <w:rPr>
          <w:rFonts w:eastAsia="Times New Roman" w:cstheme="minorHAnsi"/>
          <w:color w:val="000000"/>
          <w:lang w:eastAsia="en-GB"/>
        </w:rPr>
        <w:t>.</w:t>
      </w:r>
    </w:p>
    <w:p w14:paraId="3D23F684" w14:textId="13EF65C8" w:rsidR="007E771C" w:rsidRPr="00F758FE" w:rsidRDefault="007E771C" w:rsidP="00BF17AF">
      <w:pPr>
        <w:pStyle w:val="ListParagraph"/>
        <w:numPr>
          <w:ilvl w:val="0"/>
          <w:numId w:val="22"/>
        </w:numPr>
        <w:shd w:val="clear" w:color="auto" w:fill="FFFFFF"/>
        <w:spacing w:after="0" w:line="240" w:lineRule="auto"/>
        <w:jc w:val="both"/>
        <w:rPr>
          <w:rFonts w:eastAsia="Times New Roman" w:cstheme="minorHAnsi"/>
          <w:color w:val="000000"/>
          <w:lang w:eastAsia="en-GB"/>
        </w:rPr>
      </w:pPr>
      <w:r w:rsidRPr="00AB1462">
        <w:rPr>
          <w:rFonts w:eastAsia="Times New Roman" w:cstheme="minorHAnsi"/>
          <w:color w:val="000000"/>
          <w:lang w:eastAsia="en-GB"/>
        </w:rPr>
        <w:t xml:space="preserve">If </w:t>
      </w:r>
      <w:r>
        <w:rPr>
          <w:rFonts w:eastAsia="Times New Roman" w:cstheme="minorHAnsi"/>
          <w:color w:val="000000"/>
          <w:lang w:eastAsia="en-GB"/>
        </w:rPr>
        <w:t xml:space="preserve">a parent </w:t>
      </w:r>
      <w:r w:rsidRPr="00AB1462">
        <w:rPr>
          <w:rFonts w:eastAsia="Times New Roman" w:cstheme="minorHAnsi"/>
          <w:color w:val="000000"/>
          <w:lang w:eastAsia="en-GB"/>
        </w:rPr>
        <w:t>pay</w:t>
      </w:r>
      <w:r>
        <w:rPr>
          <w:rFonts w:eastAsia="Times New Roman" w:cstheme="minorHAnsi"/>
          <w:color w:val="000000"/>
          <w:lang w:eastAsia="en-GB"/>
        </w:rPr>
        <w:t>s</w:t>
      </w:r>
      <w:r w:rsidRPr="00AB1462">
        <w:rPr>
          <w:rFonts w:eastAsia="Times New Roman" w:cstheme="minorHAnsi"/>
          <w:color w:val="000000"/>
          <w:lang w:eastAsia="en-GB"/>
        </w:rPr>
        <w:t xml:space="preserve"> us directly for all or some of </w:t>
      </w:r>
      <w:r>
        <w:rPr>
          <w:rFonts w:eastAsia="Times New Roman" w:cstheme="minorHAnsi"/>
          <w:color w:val="000000"/>
          <w:lang w:eastAsia="en-GB"/>
        </w:rPr>
        <w:t>their</w:t>
      </w:r>
      <w:r w:rsidRPr="00AB1462">
        <w:rPr>
          <w:rFonts w:eastAsia="Times New Roman" w:cstheme="minorHAnsi"/>
          <w:color w:val="000000"/>
          <w:lang w:eastAsia="en-GB"/>
        </w:rPr>
        <w:t xml:space="preserve"> child’s sessions with us, </w:t>
      </w:r>
      <w:r>
        <w:rPr>
          <w:rFonts w:eastAsia="Times New Roman" w:cstheme="minorHAnsi"/>
          <w:color w:val="000000"/>
          <w:lang w:eastAsia="en-GB"/>
        </w:rPr>
        <w:t>they</w:t>
      </w:r>
      <w:r w:rsidRPr="00AB1462">
        <w:rPr>
          <w:rFonts w:eastAsia="Times New Roman" w:cstheme="minorHAnsi"/>
          <w:color w:val="000000"/>
          <w:lang w:eastAsia="en-GB"/>
        </w:rPr>
        <w:t xml:space="preserve"> will not be charged the Consumables Fee for those </w:t>
      </w:r>
      <w:r w:rsidRPr="0051374A">
        <w:rPr>
          <w:rFonts w:eastAsia="Times New Roman" w:cstheme="minorHAnsi"/>
          <w:color w:val="000000"/>
          <w:u w:val="single"/>
          <w:lang w:eastAsia="en-GB"/>
        </w:rPr>
        <w:t>unfunded</w:t>
      </w:r>
      <w:r w:rsidRPr="00AB1462">
        <w:rPr>
          <w:rFonts w:eastAsia="Times New Roman" w:cstheme="minorHAnsi"/>
          <w:color w:val="000000"/>
          <w:lang w:eastAsia="en-GB"/>
        </w:rPr>
        <w:t xml:space="preserve"> sessions</w:t>
      </w:r>
      <w:r w:rsidR="00B12B3D">
        <w:rPr>
          <w:rFonts w:eastAsia="Times New Roman" w:cstheme="minorHAnsi"/>
          <w:color w:val="000000"/>
          <w:lang w:eastAsia="en-GB"/>
        </w:rPr>
        <w:t xml:space="preserve"> as the costs are included in the Session Fee instead</w:t>
      </w:r>
      <w:r w:rsidRPr="00AB1462">
        <w:rPr>
          <w:rFonts w:eastAsia="Times New Roman" w:cstheme="minorHAnsi"/>
          <w:color w:val="000000"/>
          <w:lang w:eastAsia="en-GB"/>
        </w:rPr>
        <w:t>.</w:t>
      </w:r>
    </w:p>
    <w:p w14:paraId="27B50903" w14:textId="77777777" w:rsidR="007E771C" w:rsidRDefault="007E771C" w:rsidP="007E771C">
      <w:pPr>
        <w:pStyle w:val="ListParagraph"/>
        <w:shd w:val="clear" w:color="auto" w:fill="FFFFFF"/>
        <w:spacing w:after="0" w:line="240" w:lineRule="auto"/>
        <w:jc w:val="both"/>
        <w:rPr>
          <w:rFonts w:eastAsia="Times New Roman" w:cstheme="minorHAnsi"/>
          <w:color w:val="000000"/>
          <w:lang w:eastAsia="en-GB"/>
        </w:rPr>
      </w:pPr>
    </w:p>
    <w:p w14:paraId="67277082" w14:textId="77777777" w:rsidR="007E771C" w:rsidRPr="007E771C" w:rsidRDefault="007E771C" w:rsidP="00BF17AF">
      <w:pPr>
        <w:pStyle w:val="NoSpacing"/>
        <w:numPr>
          <w:ilvl w:val="0"/>
          <w:numId w:val="26"/>
        </w:numPr>
        <w:jc w:val="both"/>
        <w:rPr>
          <w:rFonts w:asciiTheme="minorHAnsi" w:hAnsiTheme="minorHAnsi" w:cstheme="minorHAnsi"/>
          <w:sz w:val="22"/>
          <w:szCs w:val="22"/>
          <w:lang w:eastAsia="en-GB"/>
        </w:rPr>
      </w:pPr>
      <w:r w:rsidRPr="007E771C">
        <w:rPr>
          <w:rFonts w:asciiTheme="minorHAnsi" w:hAnsiTheme="minorHAnsi" w:cstheme="minorHAnsi"/>
          <w:sz w:val="22"/>
          <w:szCs w:val="22"/>
          <w:lang w:eastAsia="en-GB"/>
        </w:rPr>
        <w:t>The Consumables Fee is charged regardless of whether the child does not attend (for example, due to sickness/days out/holiday).</w:t>
      </w:r>
    </w:p>
    <w:p w14:paraId="6F1422CF" w14:textId="77777777" w:rsidR="007E771C" w:rsidRPr="00F758FE" w:rsidRDefault="007E771C" w:rsidP="007E771C">
      <w:pPr>
        <w:pStyle w:val="NoSpacing"/>
        <w:jc w:val="both"/>
        <w:rPr>
          <w:lang w:eastAsia="en-GB"/>
        </w:rPr>
      </w:pPr>
    </w:p>
    <w:p w14:paraId="72885B81" w14:textId="77777777" w:rsidR="007E771C" w:rsidRPr="004C7BBF" w:rsidRDefault="007E771C" w:rsidP="00BF17AF">
      <w:pPr>
        <w:pStyle w:val="ListParagraph"/>
        <w:numPr>
          <w:ilvl w:val="0"/>
          <w:numId w:val="26"/>
        </w:numPr>
        <w:jc w:val="both"/>
        <w:rPr>
          <w:lang w:eastAsia="en-GB"/>
        </w:rPr>
      </w:pPr>
      <w:r w:rsidRPr="00F758FE">
        <w:rPr>
          <w:color w:val="000000"/>
          <w:lang w:eastAsia="en-GB"/>
        </w:rPr>
        <w:t xml:space="preserve">The Consumables Fee is totalled for the term and included in termly invoices. </w:t>
      </w:r>
    </w:p>
    <w:p w14:paraId="742B4AE3" w14:textId="77777777" w:rsidR="007E771C" w:rsidRPr="004C7BBF" w:rsidRDefault="007E771C" w:rsidP="007E771C">
      <w:pPr>
        <w:pStyle w:val="ListParagraph"/>
        <w:jc w:val="both"/>
        <w:rPr>
          <w:color w:val="000000"/>
          <w:lang w:eastAsia="en-GB"/>
        </w:rPr>
      </w:pPr>
    </w:p>
    <w:p w14:paraId="3BE4DD60" w14:textId="253EF169" w:rsidR="007E771C" w:rsidRPr="00792F43" w:rsidRDefault="007E771C" w:rsidP="00BF17AF">
      <w:pPr>
        <w:pStyle w:val="ListParagraph"/>
        <w:numPr>
          <w:ilvl w:val="0"/>
          <w:numId w:val="26"/>
        </w:numPr>
        <w:jc w:val="both"/>
        <w:rPr>
          <w:lang w:eastAsia="en-GB"/>
        </w:rPr>
      </w:pPr>
      <w:r w:rsidRPr="00F758FE">
        <w:rPr>
          <w:color w:val="000000"/>
          <w:lang w:eastAsia="en-GB"/>
        </w:rPr>
        <w:t>If we receive the Early Years Pupil Premium (EYPP) extra funding for a child</w:t>
      </w:r>
      <w:r w:rsidR="00543376">
        <w:rPr>
          <w:color w:val="000000"/>
          <w:lang w:eastAsia="en-GB"/>
        </w:rPr>
        <w:t>, or if the child receives the 2 year old funding as a result of receiving a NEO code</w:t>
      </w:r>
      <w:r w:rsidRPr="00F758FE">
        <w:rPr>
          <w:color w:val="000000"/>
          <w:lang w:eastAsia="en-GB"/>
        </w:rPr>
        <w:t xml:space="preserve">, we will not charge the Consumables Fee for their funded sessions.  </w:t>
      </w:r>
      <w:r w:rsidR="001D1E91">
        <w:rPr>
          <w:color w:val="000000"/>
          <w:lang w:eastAsia="en-GB"/>
        </w:rPr>
        <w:t>It will be charged</w:t>
      </w:r>
      <w:r w:rsidR="009B7FC6">
        <w:rPr>
          <w:color w:val="000000"/>
          <w:lang w:eastAsia="en-GB"/>
        </w:rPr>
        <w:t>*</w:t>
      </w:r>
      <w:r w:rsidR="001D1E91">
        <w:rPr>
          <w:color w:val="000000"/>
          <w:lang w:eastAsia="en-GB"/>
        </w:rPr>
        <w:t xml:space="preserve"> for all 2 year olds receiving the working family </w:t>
      </w:r>
      <w:r w:rsidR="00C30D68">
        <w:rPr>
          <w:color w:val="000000"/>
          <w:lang w:eastAsia="en-GB"/>
        </w:rPr>
        <w:t>30</w:t>
      </w:r>
      <w:r w:rsidR="003333D0">
        <w:rPr>
          <w:color w:val="000000"/>
          <w:lang w:eastAsia="en-GB"/>
        </w:rPr>
        <w:t xml:space="preserve"> hours </w:t>
      </w:r>
      <w:r w:rsidR="001D1E91">
        <w:rPr>
          <w:color w:val="000000"/>
          <w:lang w:eastAsia="en-GB"/>
        </w:rPr>
        <w:t>funding</w:t>
      </w:r>
      <w:r w:rsidR="00ED04A7">
        <w:rPr>
          <w:color w:val="000000"/>
          <w:lang w:eastAsia="en-GB"/>
        </w:rPr>
        <w:t xml:space="preserve">, and for 3-4 year olds receiving the universal </w:t>
      </w:r>
      <w:r w:rsidR="003333D0">
        <w:rPr>
          <w:color w:val="000000"/>
          <w:lang w:eastAsia="en-GB"/>
        </w:rPr>
        <w:t>15 hours funding and the 30 hours working family funding.</w:t>
      </w:r>
    </w:p>
    <w:p w14:paraId="5434BCB9" w14:textId="77777777" w:rsidR="00792F43" w:rsidRDefault="00792F43" w:rsidP="00792F43">
      <w:pPr>
        <w:pStyle w:val="ListParagraph"/>
        <w:rPr>
          <w:lang w:eastAsia="en-GB"/>
        </w:rPr>
      </w:pPr>
    </w:p>
    <w:p w14:paraId="1C1D6C02" w14:textId="2A3F4330" w:rsidR="00B76759" w:rsidRDefault="00856FAB" w:rsidP="00B76759">
      <w:pPr>
        <w:jc w:val="both"/>
        <w:rPr>
          <w:lang w:eastAsia="en-GB"/>
        </w:rPr>
      </w:pPr>
      <w:r>
        <w:rPr>
          <w:lang w:eastAsia="en-GB"/>
        </w:rPr>
        <w:t xml:space="preserve">* </w:t>
      </w:r>
      <w:r w:rsidR="00A57A19">
        <w:rPr>
          <w:lang w:eastAsia="en-GB"/>
        </w:rPr>
        <w:t xml:space="preserve">Opting out of paying </w:t>
      </w:r>
      <w:r>
        <w:rPr>
          <w:lang w:eastAsia="en-GB"/>
        </w:rPr>
        <w:t>the Consumables Fe</w:t>
      </w:r>
      <w:r w:rsidR="00AF73E4">
        <w:rPr>
          <w:lang w:eastAsia="en-GB"/>
        </w:rPr>
        <w:t xml:space="preserve">e - </w:t>
      </w:r>
      <w:r w:rsidR="006A11B4">
        <w:rPr>
          <w:lang w:eastAsia="en-GB"/>
        </w:rPr>
        <w:t xml:space="preserve">Parents/carers can </w:t>
      </w:r>
      <w:r w:rsidR="00947F40">
        <w:rPr>
          <w:lang w:eastAsia="en-GB"/>
        </w:rPr>
        <w:t xml:space="preserve">choose to </w:t>
      </w:r>
      <w:r w:rsidR="006A11B4">
        <w:rPr>
          <w:lang w:eastAsia="en-GB"/>
        </w:rPr>
        <w:t>opt out of paying the Consumables Fee for either or both of our Optional Services and Activities</w:t>
      </w:r>
      <w:r w:rsidR="00947F40">
        <w:rPr>
          <w:lang w:eastAsia="en-GB"/>
        </w:rPr>
        <w:t xml:space="preserve"> and our Food Consumables</w:t>
      </w:r>
      <w:r w:rsidR="000241E3">
        <w:rPr>
          <w:lang w:eastAsia="en-GB"/>
        </w:rPr>
        <w:t xml:space="preserve"> chargeable extras</w:t>
      </w:r>
      <w:r w:rsidR="003141BC">
        <w:rPr>
          <w:lang w:eastAsia="en-GB"/>
        </w:rPr>
        <w:t>, however please be aware of the following:</w:t>
      </w:r>
    </w:p>
    <w:p w14:paraId="021EE30D" w14:textId="77777777" w:rsidR="00641D6F" w:rsidRDefault="00641D6F" w:rsidP="00641D6F">
      <w:pPr>
        <w:pStyle w:val="NoSpacing"/>
        <w:rPr>
          <w:lang w:eastAsia="en-GB"/>
        </w:rPr>
      </w:pPr>
    </w:p>
    <w:p w14:paraId="237D6032" w14:textId="7EB99798" w:rsidR="00641D6F" w:rsidRDefault="00350A88" w:rsidP="00641D6F">
      <w:pPr>
        <w:pStyle w:val="ListParagraph"/>
        <w:numPr>
          <w:ilvl w:val="2"/>
          <w:numId w:val="26"/>
        </w:numPr>
        <w:jc w:val="both"/>
        <w:rPr>
          <w:lang w:eastAsia="en-GB"/>
        </w:rPr>
      </w:pPr>
      <w:r>
        <w:rPr>
          <w:lang w:eastAsia="en-GB"/>
        </w:rPr>
        <w:t>Opting out of paying for the Optional Services and Activities element</w:t>
      </w:r>
      <w:r w:rsidR="00FC1D37">
        <w:rPr>
          <w:lang w:eastAsia="en-GB"/>
        </w:rPr>
        <w:t xml:space="preserve"> will mean that parents/carers (and other relatives) will not be given access to their child’s online Tapestry </w:t>
      </w:r>
      <w:r w:rsidR="009B37DC">
        <w:rPr>
          <w:lang w:eastAsia="en-GB"/>
        </w:rPr>
        <w:t>record (where observations/photos and documented checks are regularly added).</w:t>
      </w:r>
      <w:r w:rsidR="00725726">
        <w:rPr>
          <w:lang w:eastAsia="en-GB"/>
        </w:rPr>
        <w:t xml:space="preserve">  Instead, you will be able to </w:t>
      </w:r>
      <w:r w:rsidR="00835406">
        <w:rPr>
          <w:lang w:eastAsia="en-GB"/>
        </w:rPr>
        <w:t xml:space="preserve">view a paper copy of the child’s Learning Record </w:t>
      </w:r>
      <w:r w:rsidR="00B632C0">
        <w:rPr>
          <w:lang w:eastAsia="en-GB"/>
        </w:rPr>
        <w:t>within the Preschool at pre-arranged times and when your child leaves us.</w:t>
      </w:r>
      <w:r w:rsidR="00AF73E4">
        <w:rPr>
          <w:lang w:eastAsia="en-GB"/>
        </w:rPr>
        <w:t xml:space="preserve">  Your child will also not be able to partake in the seasonal craft activities </w:t>
      </w:r>
      <w:r w:rsidR="00132309">
        <w:rPr>
          <w:lang w:eastAsia="en-GB"/>
        </w:rPr>
        <w:t>we purchase</w:t>
      </w:r>
      <w:r w:rsidR="00030A82">
        <w:rPr>
          <w:lang w:eastAsia="en-GB"/>
        </w:rPr>
        <w:t xml:space="preserve"> for the children to do</w:t>
      </w:r>
      <w:r w:rsidR="00132309">
        <w:rPr>
          <w:lang w:eastAsia="en-GB"/>
        </w:rPr>
        <w:t>, for example, at Christmas, Easter, Mothers/</w:t>
      </w:r>
      <w:proofErr w:type="spellStart"/>
      <w:r w:rsidR="00132309">
        <w:rPr>
          <w:lang w:eastAsia="en-GB"/>
        </w:rPr>
        <w:t>Fathers Day</w:t>
      </w:r>
      <w:proofErr w:type="spellEnd"/>
      <w:r w:rsidR="003A2D3D">
        <w:rPr>
          <w:lang w:eastAsia="en-GB"/>
        </w:rPr>
        <w:t xml:space="preserve">; nor will they be able to join the </w:t>
      </w:r>
      <w:r w:rsidR="00695DC9">
        <w:rPr>
          <w:lang w:eastAsia="en-GB"/>
        </w:rPr>
        <w:t xml:space="preserve">occasional </w:t>
      </w:r>
      <w:r w:rsidR="003A2D3D">
        <w:rPr>
          <w:lang w:eastAsia="en-GB"/>
        </w:rPr>
        <w:t xml:space="preserve">music/dance sessions </w:t>
      </w:r>
      <w:r w:rsidR="00695DC9">
        <w:rPr>
          <w:lang w:eastAsia="en-GB"/>
        </w:rPr>
        <w:t>hosted by external providers.</w:t>
      </w:r>
    </w:p>
    <w:p w14:paraId="53A0FB8D" w14:textId="77777777" w:rsidR="00641D6F" w:rsidRDefault="00641D6F" w:rsidP="00641D6F">
      <w:pPr>
        <w:pStyle w:val="NoSpacing"/>
        <w:rPr>
          <w:lang w:eastAsia="en-GB"/>
        </w:rPr>
      </w:pPr>
    </w:p>
    <w:p w14:paraId="1E7E64B9" w14:textId="212A997B" w:rsidR="00B8147E" w:rsidRDefault="00E73AF1" w:rsidP="00856FAB">
      <w:pPr>
        <w:pStyle w:val="ListParagraph"/>
        <w:numPr>
          <w:ilvl w:val="2"/>
          <w:numId w:val="26"/>
        </w:numPr>
        <w:jc w:val="both"/>
        <w:rPr>
          <w:lang w:eastAsia="en-GB"/>
        </w:rPr>
      </w:pPr>
      <w:r>
        <w:rPr>
          <w:lang w:eastAsia="en-GB"/>
        </w:rPr>
        <w:t xml:space="preserve">Opting out of paying for the Food Consumables element will mean that parents/carers </w:t>
      </w:r>
      <w:r w:rsidR="00255156" w:rsidRPr="00577FDC">
        <w:rPr>
          <w:u w:val="single"/>
          <w:lang w:eastAsia="en-GB"/>
        </w:rPr>
        <w:t>must</w:t>
      </w:r>
      <w:r w:rsidR="005B298E">
        <w:rPr>
          <w:lang w:eastAsia="en-GB"/>
        </w:rPr>
        <w:t xml:space="preserve"> </w:t>
      </w:r>
      <w:r w:rsidR="008A5B18">
        <w:rPr>
          <w:lang w:eastAsia="en-GB"/>
        </w:rPr>
        <w:t>send in</w:t>
      </w:r>
      <w:r w:rsidR="005B298E">
        <w:rPr>
          <w:lang w:eastAsia="en-GB"/>
        </w:rPr>
        <w:t xml:space="preserve"> </w:t>
      </w:r>
      <w:r w:rsidR="002E3C8F">
        <w:rPr>
          <w:lang w:eastAsia="en-GB"/>
        </w:rPr>
        <w:t xml:space="preserve">daily </w:t>
      </w:r>
      <w:r w:rsidR="005B298E">
        <w:rPr>
          <w:lang w:eastAsia="en-GB"/>
        </w:rPr>
        <w:t xml:space="preserve">an </w:t>
      </w:r>
      <w:r w:rsidR="005B298E" w:rsidRPr="008355B6">
        <w:rPr>
          <w:u w:val="single"/>
          <w:lang w:eastAsia="en-GB"/>
        </w:rPr>
        <w:t xml:space="preserve">item of </w:t>
      </w:r>
      <w:r w:rsidR="00D952BD">
        <w:rPr>
          <w:u w:val="single"/>
          <w:lang w:eastAsia="en-GB"/>
        </w:rPr>
        <w:t xml:space="preserve">healthy </w:t>
      </w:r>
      <w:r w:rsidR="005B298E" w:rsidRPr="008355B6">
        <w:rPr>
          <w:u w:val="single"/>
          <w:lang w:eastAsia="en-GB"/>
        </w:rPr>
        <w:t xml:space="preserve">snack for each </w:t>
      </w:r>
      <w:r w:rsidR="00587C19">
        <w:rPr>
          <w:u w:val="single"/>
          <w:lang w:eastAsia="en-GB"/>
        </w:rPr>
        <w:t xml:space="preserve">half-day </w:t>
      </w:r>
      <w:r w:rsidR="005B298E" w:rsidRPr="008355B6">
        <w:rPr>
          <w:u w:val="single"/>
          <w:lang w:eastAsia="en-GB"/>
        </w:rPr>
        <w:t>session your child attends</w:t>
      </w:r>
      <w:r w:rsidR="00B8147E">
        <w:rPr>
          <w:lang w:eastAsia="en-GB"/>
        </w:rPr>
        <w:t>:</w:t>
      </w:r>
    </w:p>
    <w:p w14:paraId="71EACAF2" w14:textId="77777777" w:rsidR="00B8147E" w:rsidRDefault="00B8147E" w:rsidP="00B8147E">
      <w:pPr>
        <w:pStyle w:val="ListParagraph"/>
        <w:rPr>
          <w:lang w:eastAsia="en-GB"/>
        </w:rPr>
      </w:pPr>
    </w:p>
    <w:p w14:paraId="5976B575" w14:textId="77777777" w:rsidR="00B8147E" w:rsidRDefault="005B298E" w:rsidP="007E257F">
      <w:pPr>
        <w:pStyle w:val="ListParagraph"/>
        <w:numPr>
          <w:ilvl w:val="0"/>
          <w:numId w:val="161"/>
        </w:numPr>
        <w:jc w:val="both"/>
        <w:rPr>
          <w:lang w:eastAsia="en-GB"/>
        </w:rPr>
      </w:pPr>
      <w:r>
        <w:rPr>
          <w:lang w:eastAsia="en-GB"/>
        </w:rPr>
        <w:t xml:space="preserve">this can be from the following selection: </w:t>
      </w:r>
      <w:r w:rsidR="00427B8F">
        <w:rPr>
          <w:lang w:eastAsia="en-GB"/>
        </w:rPr>
        <w:t>banana, apple, pear, carrot</w:t>
      </w:r>
      <w:r w:rsidR="00B501C0">
        <w:rPr>
          <w:lang w:eastAsia="en-GB"/>
        </w:rPr>
        <w:t>, pepper</w:t>
      </w:r>
      <w:r w:rsidR="00D952BD">
        <w:rPr>
          <w:lang w:eastAsia="en-GB"/>
        </w:rPr>
        <w:t>, bread sticks, rice cakes</w:t>
      </w:r>
      <w:r w:rsidR="00FB256F">
        <w:rPr>
          <w:lang w:eastAsia="en-GB"/>
        </w:rPr>
        <w:t xml:space="preserve"> (we are a nut-free Preschool, so please do not send in items that contain nuts).</w:t>
      </w:r>
      <w:r w:rsidR="00427B8F">
        <w:rPr>
          <w:lang w:eastAsia="en-GB"/>
        </w:rPr>
        <w:t xml:space="preserve">  </w:t>
      </w:r>
    </w:p>
    <w:p w14:paraId="3309F888" w14:textId="7C420AC7" w:rsidR="00B8147E" w:rsidRDefault="00427B8F" w:rsidP="007E257F">
      <w:pPr>
        <w:pStyle w:val="ListParagraph"/>
        <w:numPr>
          <w:ilvl w:val="0"/>
          <w:numId w:val="161"/>
        </w:numPr>
        <w:jc w:val="both"/>
        <w:rPr>
          <w:lang w:eastAsia="en-GB"/>
        </w:rPr>
      </w:pPr>
      <w:r>
        <w:rPr>
          <w:lang w:eastAsia="en-GB"/>
        </w:rPr>
        <w:t xml:space="preserve">Items of snack </w:t>
      </w:r>
      <w:r w:rsidR="0013284E">
        <w:rPr>
          <w:lang w:eastAsia="en-GB"/>
        </w:rPr>
        <w:t xml:space="preserve">must be </w:t>
      </w:r>
      <w:r>
        <w:rPr>
          <w:lang w:eastAsia="en-GB"/>
        </w:rPr>
        <w:t>portioned</w:t>
      </w:r>
      <w:r w:rsidR="00F636FE">
        <w:rPr>
          <w:lang w:eastAsia="en-GB"/>
        </w:rPr>
        <w:t xml:space="preserve"> </w:t>
      </w:r>
      <w:r w:rsidR="0013284E">
        <w:rPr>
          <w:lang w:eastAsia="en-GB"/>
        </w:rPr>
        <w:t xml:space="preserve">and prepared in line with the Food Standards Agency Early Years </w:t>
      </w:r>
      <w:r w:rsidR="0094427C">
        <w:rPr>
          <w:lang w:eastAsia="en-GB"/>
        </w:rPr>
        <w:t>choking hazards food safety advice (this can be found on the food.gov.uk website)</w:t>
      </w:r>
      <w:r w:rsidR="00FB1CA7">
        <w:rPr>
          <w:lang w:eastAsia="en-GB"/>
        </w:rPr>
        <w:t xml:space="preserve">, </w:t>
      </w:r>
      <w:proofErr w:type="spellStart"/>
      <w:r w:rsidR="00FB1CA7">
        <w:rPr>
          <w:lang w:eastAsia="en-GB"/>
        </w:rPr>
        <w:t>ie</w:t>
      </w:r>
      <w:proofErr w:type="spellEnd"/>
      <w:r w:rsidR="00FB1CA7">
        <w:rPr>
          <w:lang w:eastAsia="en-GB"/>
        </w:rPr>
        <w:t>, food cut into narrow batons, avoiding round shapes and firm foods.</w:t>
      </w:r>
      <w:r w:rsidR="00273CF7">
        <w:rPr>
          <w:lang w:eastAsia="en-GB"/>
        </w:rPr>
        <w:t xml:space="preserve"> Please only send enough for one morning snack and one afternoon snack (where applicable) per day.</w:t>
      </w:r>
      <w:r>
        <w:rPr>
          <w:lang w:eastAsia="en-GB"/>
        </w:rPr>
        <w:t xml:space="preserve">  </w:t>
      </w:r>
    </w:p>
    <w:p w14:paraId="0CAFE995" w14:textId="60B24B92" w:rsidR="00E46DAC" w:rsidRDefault="00427B8F" w:rsidP="007E257F">
      <w:pPr>
        <w:pStyle w:val="ListParagraph"/>
        <w:numPr>
          <w:ilvl w:val="0"/>
          <w:numId w:val="161"/>
        </w:numPr>
        <w:jc w:val="both"/>
        <w:rPr>
          <w:lang w:eastAsia="en-GB"/>
        </w:rPr>
      </w:pPr>
      <w:r>
        <w:rPr>
          <w:lang w:eastAsia="en-GB"/>
        </w:rPr>
        <w:t>The snack item</w:t>
      </w:r>
      <w:r w:rsidR="00D952BD">
        <w:rPr>
          <w:lang w:eastAsia="en-GB"/>
        </w:rPr>
        <w:t>(s)</w:t>
      </w:r>
      <w:r>
        <w:rPr>
          <w:lang w:eastAsia="en-GB"/>
        </w:rPr>
        <w:t xml:space="preserve"> must be handed separately to a member of staff at drop off</w:t>
      </w:r>
      <w:r w:rsidR="000E1C62">
        <w:rPr>
          <w:lang w:eastAsia="en-GB"/>
        </w:rPr>
        <w:t xml:space="preserve"> </w:t>
      </w:r>
      <w:r w:rsidR="00802432" w:rsidRPr="00E07346">
        <w:rPr>
          <w:u w:val="single"/>
          <w:lang w:eastAsia="en-GB"/>
        </w:rPr>
        <w:t>daily</w:t>
      </w:r>
      <w:r w:rsidR="00802432">
        <w:rPr>
          <w:lang w:eastAsia="en-GB"/>
        </w:rPr>
        <w:t xml:space="preserve"> </w:t>
      </w:r>
      <w:r w:rsidR="000E1C62">
        <w:rPr>
          <w:lang w:eastAsia="en-GB"/>
        </w:rPr>
        <w:t>(not included in your child’s lunchbox)</w:t>
      </w:r>
      <w:r w:rsidR="00536548">
        <w:rPr>
          <w:lang w:eastAsia="en-GB"/>
        </w:rPr>
        <w:t xml:space="preserve"> and must be clearly labelled with your child’s name in either a string bag</w:t>
      </w:r>
      <w:r w:rsidR="009C7F06">
        <w:rPr>
          <w:lang w:eastAsia="en-GB"/>
        </w:rPr>
        <w:t xml:space="preserve"> or a plastic tub (please avoid using single use plastic such as cling film</w:t>
      </w:r>
      <w:r w:rsidR="00B76759">
        <w:rPr>
          <w:lang w:eastAsia="en-GB"/>
        </w:rPr>
        <w:t>, sandwich bags and packaging).</w:t>
      </w:r>
      <w:r w:rsidR="00CD5B33">
        <w:rPr>
          <w:lang w:eastAsia="en-GB"/>
        </w:rPr>
        <w:t xml:space="preserve"> </w:t>
      </w:r>
    </w:p>
    <w:p w14:paraId="637EC8CD" w14:textId="07AC3B72" w:rsidR="003338EF" w:rsidRDefault="003338EF" w:rsidP="007E257F">
      <w:pPr>
        <w:pStyle w:val="ListParagraph"/>
        <w:numPr>
          <w:ilvl w:val="0"/>
          <w:numId w:val="161"/>
        </w:numPr>
        <w:jc w:val="both"/>
        <w:rPr>
          <w:lang w:eastAsia="en-GB"/>
        </w:rPr>
      </w:pPr>
      <w:r>
        <w:rPr>
          <w:lang w:eastAsia="en-GB"/>
        </w:rPr>
        <w:t xml:space="preserve">We are unable to </w:t>
      </w:r>
      <w:r w:rsidR="005F4E94">
        <w:rPr>
          <w:lang w:eastAsia="en-GB"/>
        </w:rPr>
        <w:t>store snack items for more than one day</w:t>
      </w:r>
      <w:r w:rsidR="00A53815">
        <w:rPr>
          <w:lang w:eastAsia="en-GB"/>
        </w:rPr>
        <w:t xml:space="preserve"> – please send in items daily.</w:t>
      </w:r>
    </w:p>
    <w:p w14:paraId="163FA330" w14:textId="15E436E4" w:rsidR="00577FDC" w:rsidRDefault="00577FDC" w:rsidP="007E257F">
      <w:pPr>
        <w:pStyle w:val="ListParagraph"/>
        <w:numPr>
          <w:ilvl w:val="0"/>
          <w:numId w:val="161"/>
        </w:numPr>
        <w:jc w:val="both"/>
        <w:rPr>
          <w:lang w:eastAsia="en-GB"/>
        </w:rPr>
      </w:pPr>
      <w:r>
        <w:rPr>
          <w:lang w:eastAsia="en-GB"/>
        </w:rPr>
        <w:t>Please see our Food and Nutrition Policy for further information regarding healthy eating.</w:t>
      </w:r>
    </w:p>
    <w:p w14:paraId="2D7D27DF" w14:textId="668224AC" w:rsidR="000F3588" w:rsidRDefault="000F3588" w:rsidP="007E257F">
      <w:pPr>
        <w:pStyle w:val="ListParagraph"/>
        <w:numPr>
          <w:ilvl w:val="0"/>
          <w:numId w:val="161"/>
        </w:numPr>
        <w:jc w:val="both"/>
        <w:rPr>
          <w:lang w:eastAsia="en-GB"/>
        </w:rPr>
      </w:pPr>
      <w:r>
        <w:rPr>
          <w:lang w:eastAsia="en-GB"/>
        </w:rPr>
        <w:lastRenderedPageBreak/>
        <w:t>If snack items are not supplied as agreed, the food consumables fee will be charged in full.</w:t>
      </w:r>
    </w:p>
    <w:p w14:paraId="3E10080A" w14:textId="77777777" w:rsidR="004541EB" w:rsidRDefault="004541EB" w:rsidP="00EA097F">
      <w:pPr>
        <w:rPr>
          <w:lang w:eastAsia="en-GB"/>
        </w:rPr>
      </w:pPr>
    </w:p>
    <w:p w14:paraId="3F3683B9" w14:textId="5BEF0B1B" w:rsidR="006D7E03" w:rsidRDefault="00494F4E" w:rsidP="00EA097F">
      <w:pPr>
        <w:rPr>
          <w:lang w:eastAsia="en-GB"/>
        </w:rPr>
      </w:pPr>
      <w:r>
        <w:rPr>
          <w:lang w:eastAsia="en-GB"/>
        </w:rPr>
        <w:t xml:space="preserve">Please indicate on your </w:t>
      </w:r>
      <w:r w:rsidR="006234BE">
        <w:rPr>
          <w:lang w:eastAsia="en-GB"/>
        </w:rPr>
        <w:t>Parent Contract</w:t>
      </w:r>
      <w:r>
        <w:rPr>
          <w:lang w:eastAsia="en-GB"/>
        </w:rPr>
        <w:t xml:space="preserve"> Form if you intend to opt-out of paying </w:t>
      </w:r>
      <w:r w:rsidR="0061745B">
        <w:rPr>
          <w:lang w:eastAsia="en-GB"/>
        </w:rPr>
        <w:t xml:space="preserve">either or both elements of our Consumables Fee.  </w:t>
      </w:r>
      <w:r w:rsidR="006801D4">
        <w:rPr>
          <w:lang w:eastAsia="en-GB"/>
        </w:rPr>
        <w:t>If you</w:t>
      </w:r>
      <w:r w:rsidR="00C760F5">
        <w:rPr>
          <w:lang w:eastAsia="en-GB"/>
        </w:rPr>
        <w:t xml:space="preserve"> subsequently</w:t>
      </w:r>
      <w:r w:rsidR="006801D4">
        <w:rPr>
          <w:lang w:eastAsia="en-GB"/>
        </w:rPr>
        <w:t xml:space="preserve"> change your mind regarding opting out</w:t>
      </w:r>
      <w:r w:rsidR="008C7897">
        <w:rPr>
          <w:lang w:eastAsia="en-GB"/>
        </w:rPr>
        <w:t xml:space="preserve"> and wish to pay our Consumables Fee, </w:t>
      </w:r>
      <w:r w:rsidR="00487FF3">
        <w:rPr>
          <w:lang w:eastAsia="en-GB"/>
        </w:rPr>
        <w:t xml:space="preserve">please email our Administrator and </w:t>
      </w:r>
      <w:r w:rsidR="008C7897">
        <w:rPr>
          <w:lang w:eastAsia="en-GB"/>
        </w:rPr>
        <w:t xml:space="preserve">this </w:t>
      </w:r>
      <w:r w:rsidR="00487FF3">
        <w:rPr>
          <w:lang w:eastAsia="en-GB"/>
        </w:rPr>
        <w:t>variation to your contract will</w:t>
      </w:r>
      <w:r w:rsidR="008C7897">
        <w:rPr>
          <w:lang w:eastAsia="en-GB"/>
        </w:rPr>
        <w:t xml:space="preserve"> apply from the beginning of the next term</w:t>
      </w:r>
      <w:r w:rsidR="005F0378">
        <w:rPr>
          <w:lang w:eastAsia="en-GB"/>
        </w:rPr>
        <w:t xml:space="preserve"> following your request.</w:t>
      </w:r>
    </w:p>
    <w:p w14:paraId="4FF6CB23" w14:textId="77777777" w:rsidR="00B567BB" w:rsidRDefault="00B567BB" w:rsidP="00EA097F">
      <w:pPr>
        <w:rPr>
          <w:lang w:eastAsia="en-GB"/>
        </w:rPr>
      </w:pPr>
    </w:p>
    <w:p w14:paraId="19E01A07" w14:textId="33259682" w:rsidR="006D7E03" w:rsidRDefault="000F5AC1" w:rsidP="00EA097F">
      <w:pPr>
        <w:rPr>
          <w:u w:val="single"/>
          <w:lang w:eastAsia="en-GB"/>
        </w:rPr>
      </w:pPr>
      <w:r w:rsidRPr="001C46A9">
        <w:rPr>
          <w:u w:val="single"/>
          <w:lang w:eastAsia="en-GB"/>
        </w:rPr>
        <w:t>Summary of Fees and Chargeable Extras</w:t>
      </w:r>
    </w:p>
    <w:p w14:paraId="53546C1C" w14:textId="77777777" w:rsidR="00B567BB" w:rsidRPr="001C46A9" w:rsidRDefault="00B567BB" w:rsidP="00EA097F">
      <w:pPr>
        <w:rPr>
          <w:u w:val="single"/>
          <w:lang w:eastAsia="en-GB"/>
        </w:rPr>
      </w:pPr>
    </w:p>
    <w:tbl>
      <w:tblPr>
        <w:tblStyle w:val="TableGrid"/>
        <w:tblW w:w="0" w:type="auto"/>
        <w:tblLook w:val="04A0" w:firstRow="1" w:lastRow="0" w:firstColumn="1" w:lastColumn="0" w:noHBand="0" w:noVBand="1"/>
      </w:tblPr>
      <w:tblGrid>
        <w:gridCol w:w="6374"/>
        <w:gridCol w:w="2642"/>
      </w:tblGrid>
      <w:tr w:rsidR="00FE1163" w14:paraId="7F51DA16" w14:textId="77777777" w:rsidTr="00B567BB">
        <w:tc>
          <w:tcPr>
            <w:tcW w:w="6374" w:type="dxa"/>
            <w:shd w:val="clear" w:color="auto" w:fill="F7CAAC" w:themeFill="accent2" w:themeFillTint="66"/>
          </w:tcPr>
          <w:p w14:paraId="068CAD47" w14:textId="34992387" w:rsidR="00FE1163" w:rsidRDefault="00FE1163" w:rsidP="00FE1163">
            <w:pPr>
              <w:jc w:val="center"/>
              <w:rPr>
                <w:lang w:eastAsia="en-GB"/>
              </w:rPr>
            </w:pPr>
            <w:r>
              <w:rPr>
                <w:lang w:eastAsia="en-GB"/>
              </w:rPr>
              <w:t>Fee type</w:t>
            </w:r>
          </w:p>
        </w:tc>
        <w:tc>
          <w:tcPr>
            <w:tcW w:w="2642" w:type="dxa"/>
            <w:shd w:val="clear" w:color="auto" w:fill="F7CAAC" w:themeFill="accent2" w:themeFillTint="66"/>
          </w:tcPr>
          <w:p w14:paraId="5DE04206" w14:textId="6A68B7A7" w:rsidR="00FE1163" w:rsidRDefault="00FE1163" w:rsidP="00FE1163">
            <w:pPr>
              <w:jc w:val="center"/>
              <w:rPr>
                <w:lang w:eastAsia="en-GB"/>
              </w:rPr>
            </w:pPr>
            <w:r>
              <w:rPr>
                <w:lang w:eastAsia="en-GB"/>
              </w:rPr>
              <w:t>Fee amount</w:t>
            </w:r>
          </w:p>
        </w:tc>
      </w:tr>
      <w:tr w:rsidR="00FE1163" w14:paraId="3DD49C3A" w14:textId="77777777" w:rsidTr="00B474A4">
        <w:tc>
          <w:tcPr>
            <w:tcW w:w="6374" w:type="dxa"/>
          </w:tcPr>
          <w:p w14:paraId="02286C24" w14:textId="0F0B652E" w:rsidR="00FE1163" w:rsidRDefault="00B474A4" w:rsidP="00EA097F">
            <w:pPr>
              <w:rPr>
                <w:lang w:eastAsia="en-GB"/>
              </w:rPr>
            </w:pPr>
            <w:r>
              <w:rPr>
                <w:lang w:eastAsia="en-GB"/>
              </w:rPr>
              <w:t xml:space="preserve">Registration Fee </w:t>
            </w:r>
            <w:r w:rsidR="009C4BC2">
              <w:rPr>
                <w:lang w:eastAsia="en-GB"/>
              </w:rPr>
              <w:t xml:space="preserve">(optional for children </w:t>
            </w:r>
            <w:r w:rsidR="009C4BC2" w:rsidRPr="00CA6B7D">
              <w:rPr>
                <w:u w:val="single"/>
                <w:lang w:eastAsia="en-GB"/>
              </w:rPr>
              <w:t>only</w:t>
            </w:r>
            <w:r w:rsidR="009C4BC2">
              <w:rPr>
                <w:lang w:eastAsia="en-GB"/>
              </w:rPr>
              <w:t xml:space="preserve"> using their Government funding </w:t>
            </w:r>
            <w:r w:rsidR="00D12B31">
              <w:rPr>
                <w:lang w:eastAsia="en-GB"/>
              </w:rPr>
              <w:t>to pay for sessions)</w:t>
            </w:r>
          </w:p>
        </w:tc>
        <w:tc>
          <w:tcPr>
            <w:tcW w:w="2642" w:type="dxa"/>
          </w:tcPr>
          <w:p w14:paraId="63C95527" w14:textId="267C40A1" w:rsidR="00FE1163" w:rsidRDefault="00B474A4" w:rsidP="00EA097F">
            <w:pPr>
              <w:rPr>
                <w:lang w:eastAsia="en-GB"/>
              </w:rPr>
            </w:pPr>
            <w:r>
              <w:rPr>
                <w:lang w:eastAsia="en-GB"/>
              </w:rPr>
              <w:t>£50</w:t>
            </w:r>
            <w:r w:rsidR="009D6061">
              <w:rPr>
                <w:lang w:eastAsia="en-GB"/>
              </w:rPr>
              <w:t>.00 one off payment</w:t>
            </w:r>
          </w:p>
        </w:tc>
      </w:tr>
      <w:tr w:rsidR="00FE1163" w14:paraId="34EF3004" w14:textId="77777777" w:rsidTr="00B474A4">
        <w:tc>
          <w:tcPr>
            <w:tcW w:w="6374" w:type="dxa"/>
          </w:tcPr>
          <w:p w14:paraId="207A2C7F" w14:textId="08036A2B" w:rsidR="00FE1163" w:rsidRDefault="00B474A4" w:rsidP="00EA097F">
            <w:pPr>
              <w:rPr>
                <w:lang w:eastAsia="en-GB"/>
              </w:rPr>
            </w:pPr>
            <w:r>
              <w:rPr>
                <w:lang w:eastAsia="en-GB"/>
              </w:rPr>
              <w:t>Deposit (</w:t>
            </w:r>
            <w:r w:rsidR="00040E70">
              <w:rPr>
                <w:lang w:eastAsia="en-GB"/>
              </w:rPr>
              <w:t xml:space="preserve">only </w:t>
            </w:r>
            <w:r>
              <w:rPr>
                <w:lang w:eastAsia="en-GB"/>
              </w:rPr>
              <w:t>charged if</w:t>
            </w:r>
            <w:r w:rsidR="007B42D8">
              <w:rPr>
                <w:lang w:eastAsia="en-GB"/>
              </w:rPr>
              <w:t xml:space="preserve"> fully-funded</w:t>
            </w:r>
            <w:r>
              <w:rPr>
                <w:lang w:eastAsia="en-GB"/>
              </w:rPr>
              <w:t xml:space="preserve"> parents </w:t>
            </w:r>
            <w:r w:rsidRPr="00CA6B7D">
              <w:rPr>
                <w:u w:val="single"/>
                <w:lang w:eastAsia="en-GB"/>
              </w:rPr>
              <w:t>opt out</w:t>
            </w:r>
            <w:r>
              <w:rPr>
                <w:lang w:eastAsia="en-GB"/>
              </w:rPr>
              <w:t xml:space="preserve"> of paying Registration Fee</w:t>
            </w:r>
            <w:r w:rsidR="00040E70">
              <w:rPr>
                <w:lang w:eastAsia="en-GB"/>
              </w:rPr>
              <w:t xml:space="preserve"> – refunded within 6 weeks of child starting)</w:t>
            </w:r>
          </w:p>
        </w:tc>
        <w:tc>
          <w:tcPr>
            <w:tcW w:w="2642" w:type="dxa"/>
          </w:tcPr>
          <w:p w14:paraId="0A09CC4C" w14:textId="4B71F544" w:rsidR="00FE1163" w:rsidRDefault="00040E70" w:rsidP="00EA097F">
            <w:pPr>
              <w:rPr>
                <w:lang w:eastAsia="en-GB"/>
              </w:rPr>
            </w:pPr>
            <w:r>
              <w:rPr>
                <w:lang w:eastAsia="en-GB"/>
              </w:rPr>
              <w:t>£75.00</w:t>
            </w:r>
            <w:r w:rsidR="009D6061">
              <w:rPr>
                <w:lang w:eastAsia="en-GB"/>
              </w:rPr>
              <w:t xml:space="preserve"> one off payment</w:t>
            </w:r>
          </w:p>
        </w:tc>
      </w:tr>
      <w:tr w:rsidR="00FE1163" w14:paraId="5AAB92B7" w14:textId="77777777" w:rsidTr="00B474A4">
        <w:tc>
          <w:tcPr>
            <w:tcW w:w="6374" w:type="dxa"/>
          </w:tcPr>
          <w:p w14:paraId="5711C9F7" w14:textId="51085009" w:rsidR="00FE1163" w:rsidRDefault="00040E70" w:rsidP="00EA097F">
            <w:pPr>
              <w:rPr>
                <w:lang w:eastAsia="en-GB"/>
              </w:rPr>
            </w:pPr>
            <w:r>
              <w:rPr>
                <w:lang w:eastAsia="en-GB"/>
              </w:rPr>
              <w:t>S</w:t>
            </w:r>
            <w:r w:rsidR="009D6061">
              <w:rPr>
                <w:lang w:eastAsia="en-GB"/>
              </w:rPr>
              <w:t xml:space="preserve">ession Fee (only charged for sessions booked which are not covered by </w:t>
            </w:r>
            <w:r w:rsidR="008532D7">
              <w:rPr>
                <w:lang w:eastAsia="en-GB"/>
              </w:rPr>
              <w:t>G</w:t>
            </w:r>
            <w:r w:rsidR="009D6061">
              <w:rPr>
                <w:lang w:eastAsia="en-GB"/>
              </w:rPr>
              <w:t>overnment funding)</w:t>
            </w:r>
          </w:p>
        </w:tc>
        <w:tc>
          <w:tcPr>
            <w:tcW w:w="2642" w:type="dxa"/>
          </w:tcPr>
          <w:p w14:paraId="607DF1A1" w14:textId="05E31DAD" w:rsidR="00FE1163" w:rsidRDefault="009D6061" w:rsidP="00EA097F">
            <w:pPr>
              <w:rPr>
                <w:lang w:eastAsia="en-GB"/>
              </w:rPr>
            </w:pPr>
            <w:r>
              <w:rPr>
                <w:lang w:eastAsia="en-GB"/>
              </w:rPr>
              <w:t>£18.</w:t>
            </w:r>
            <w:r w:rsidR="00047CBC">
              <w:rPr>
                <w:lang w:eastAsia="en-GB"/>
              </w:rPr>
              <w:t>5</w:t>
            </w:r>
            <w:r>
              <w:rPr>
                <w:lang w:eastAsia="en-GB"/>
              </w:rPr>
              <w:t>0 per half day session (£</w:t>
            </w:r>
            <w:r w:rsidR="00D3690B">
              <w:rPr>
                <w:lang w:eastAsia="en-GB"/>
              </w:rPr>
              <w:t>6.</w:t>
            </w:r>
            <w:r w:rsidR="00047CBC">
              <w:rPr>
                <w:lang w:eastAsia="en-GB"/>
              </w:rPr>
              <w:t>5</w:t>
            </w:r>
            <w:r w:rsidR="00D3690B">
              <w:rPr>
                <w:lang w:eastAsia="en-GB"/>
              </w:rPr>
              <w:t xml:space="preserve">0 </w:t>
            </w:r>
            <w:proofErr w:type="spellStart"/>
            <w:r w:rsidR="00D3690B">
              <w:rPr>
                <w:lang w:eastAsia="en-GB"/>
              </w:rPr>
              <w:t>ph</w:t>
            </w:r>
            <w:proofErr w:type="spellEnd"/>
            <w:r w:rsidR="00D3690B">
              <w:rPr>
                <w:lang w:eastAsia="en-GB"/>
              </w:rPr>
              <w:t>)</w:t>
            </w:r>
          </w:p>
        </w:tc>
      </w:tr>
      <w:tr w:rsidR="00FE1163" w14:paraId="0CCC1F11" w14:textId="77777777" w:rsidTr="00B474A4">
        <w:tc>
          <w:tcPr>
            <w:tcW w:w="6374" w:type="dxa"/>
          </w:tcPr>
          <w:p w14:paraId="03285F89" w14:textId="381E8131" w:rsidR="00FE1163" w:rsidRDefault="00D3690B" w:rsidP="00EA097F">
            <w:pPr>
              <w:rPr>
                <w:lang w:eastAsia="en-GB"/>
              </w:rPr>
            </w:pPr>
            <w:r>
              <w:rPr>
                <w:lang w:eastAsia="en-GB"/>
              </w:rPr>
              <w:t>Optional Activities and Services (only charged for sessions covered by Government funding</w:t>
            </w:r>
            <w:r w:rsidR="00091E4B">
              <w:rPr>
                <w:lang w:eastAsia="en-GB"/>
              </w:rPr>
              <w:t xml:space="preserve"> – parents can opt-out of paying)</w:t>
            </w:r>
          </w:p>
        </w:tc>
        <w:tc>
          <w:tcPr>
            <w:tcW w:w="2642" w:type="dxa"/>
          </w:tcPr>
          <w:p w14:paraId="3EE5B135" w14:textId="008CF271" w:rsidR="00FE1163" w:rsidRDefault="00091E4B" w:rsidP="00EA097F">
            <w:pPr>
              <w:rPr>
                <w:lang w:eastAsia="en-GB"/>
              </w:rPr>
            </w:pPr>
            <w:r>
              <w:rPr>
                <w:lang w:eastAsia="en-GB"/>
              </w:rPr>
              <w:t>£0.50 per half day session</w:t>
            </w:r>
          </w:p>
        </w:tc>
      </w:tr>
      <w:tr w:rsidR="00FE1163" w14:paraId="75EE935B" w14:textId="77777777" w:rsidTr="00B474A4">
        <w:tc>
          <w:tcPr>
            <w:tcW w:w="6374" w:type="dxa"/>
          </w:tcPr>
          <w:p w14:paraId="0DD08D5F" w14:textId="7E36402C" w:rsidR="00FE1163" w:rsidRDefault="00E95C50" w:rsidP="00EA097F">
            <w:pPr>
              <w:rPr>
                <w:lang w:eastAsia="en-GB"/>
              </w:rPr>
            </w:pPr>
            <w:r>
              <w:rPr>
                <w:lang w:eastAsia="en-GB"/>
              </w:rPr>
              <w:t>Food Consumables (only charged for sessions covered by Government funding – parents can opt-out of paying)</w:t>
            </w:r>
          </w:p>
        </w:tc>
        <w:tc>
          <w:tcPr>
            <w:tcW w:w="2642" w:type="dxa"/>
          </w:tcPr>
          <w:p w14:paraId="14CC1FD9" w14:textId="2EEAC72E" w:rsidR="00FE1163" w:rsidRDefault="00E95C50" w:rsidP="00EA097F">
            <w:pPr>
              <w:rPr>
                <w:lang w:eastAsia="en-GB"/>
              </w:rPr>
            </w:pPr>
            <w:r>
              <w:rPr>
                <w:lang w:eastAsia="en-GB"/>
              </w:rPr>
              <w:t>£1.00 per half-day session</w:t>
            </w:r>
          </w:p>
        </w:tc>
      </w:tr>
      <w:tr w:rsidR="00E95C50" w14:paraId="4A3D60B1" w14:textId="77777777" w:rsidTr="00B474A4">
        <w:tc>
          <w:tcPr>
            <w:tcW w:w="6374" w:type="dxa"/>
          </w:tcPr>
          <w:p w14:paraId="6CB54244" w14:textId="0D4763D4" w:rsidR="00E95C50" w:rsidRDefault="00E95C50" w:rsidP="00EA097F">
            <w:pPr>
              <w:rPr>
                <w:lang w:eastAsia="en-GB"/>
              </w:rPr>
            </w:pPr>
            <w:r>
              <w:rPr>
                <w:lang w:eastAsia="en-GB"/>
              </w:rPr>
              <w:t>Late Payment Fee (only charged where payment for invoices are received late)</w:t>
            </w:r>
          </w:p>
        </w:tc>
        <w:tc>
          <w:tcPr>
            <w:tcW w:w="2642" w:type="dxa"/>
          </w:tcPr>
          <w:p w14:paraId="00BC134F" w14:textId="69400562" w:rsidR="00E95C50" w:rsidRDefault="009D3276" w:rsidP="00EA097F">
            <w:pPr>
              <w:rPr>
                <w:lang w:eastAsia="en-GB"/>
              </w:rPr>
            </w:pPr>
            <w:r>
              <w:rPr>
                <w:lang w:eastAsia="en-GB"/>
              </w:rPr>
              <w:t>£5.00 per day</w:t>
            </w:r>
            <w:r w:rsidR="00984C37">
              <w:rPr>
                <w:lang w:eastAsia="en-GB"/>
              </w:rPr>
              <w:t xml:space="preserve"> late</w:t>
            </w:r>
          </w:p>
        </w:tc>
      </w:tr>
      <w:tr w:rsidR="00E95C50" w14:paraId="51AB3745" w14:textId="77777777" w:rsidTr="00B474A4">
        <w:tc>
          <w:tcPr>
            <w:tcW w:w="6374" w:type="dxa"/>
          </w:tcPr>
          <w:p w14:paraId="5A057915" w14:textId="7C6098F8" w:rsidR="00E95C50" w:rsidRDefault="009D3276" w:rsidP="00EA097F">
            <w:pPr>
              <w:rPr>
                <w:lang w:eastAsia="en-GB"/>
              </w:rPr>
            </w:pPr>
            <w:r>
              <w:rPr>
                <w:lang w:eastAsia="en-GB"/>
              </w:rPr>
              <w:t>Late Collection Fee (only charged where a child is picked up late)</w:t>
            </w:r>
          </w:p>
        </w:tc>
        <w:tc>
          <w:tcPr>
            <w:tcW w:w="2642" w:type="dxa"/>
          </w:tcPr>
          <w:p w14:paraId="1F030388" w14:textId="174C04AD" w:rsidR="00E95C50" w:rsidRDefault="006A25F2" w:rsidP="00EA097F">
            <w:pPr>
              <w:rPr>
                <w:lang w:eastAsia="en-GB"/>
              </w:rPr>
            </w:pPr>
            <w:r>
              <w:rPr>
                <w:lang w:eastAsia="en-GB"/>
              </w:rPr>
              <w:t>£1</w:t>
            </w:r>
            <w:r w:rsidR="004541EB">
              <w:rPr>
                <w:lang w:eastAsia="en-GB"/>
              </w:rPr>
              <w:t>0</w:t>
            </w:r>
            <w:r>
              <w:rPr>
                <w:lang w:eastAsia="en-GB"/>
              </w:rPr>
              <w:t xml:space="preserve">.00 per every </w:t>
            </w:r>
            <w:r w:rsidR="009B501C">
              <w:rPr>
                <w:lang w:eastAsia="en-GB"/>
              </w:rPr>
              <w:t>ten minutes late</w:t>
            </w:r>
          </w:p>
        </w:tc>
      </w:tr>
    </w:tbl>
    <w:p w14:paraId="4E86761D" w14:textId="77777777" w:rsidR="001C46A9" w:rsidRDefault="001C46A9" w:rsidP="00EA097F">
      <w:pPr>
        <w:rPr>
          <w:lang w:eastAsia="en-GB"/>
        </w:rPr>
      </w:pPr>
    </w:p>
    <w:p w14:paraId="1F476BC1" w14:textId="77777777" w:rsidR="007E771C" w:rsidRDefault="007E771C" w:rsidP="007E771C">
      <w:pPr>
        <w:spacing w:after="0" w:line="240" w:lineRule="auto"/>
        <w:jc w:val="both"/>
        <w:rPr>
          <w:rFonts w:eastAsia="Times New Roman" w:cstheme="minorHAnsi"/>
          <w:color w:val="222222"/>
          <w:u w:val="single"/>
          <w:lang w:eastAsia="en-GB"/>
        </w:rPr>
      </w:pPr>
      <w:r>
        <w:rPr>
          <w:rFonts w:eastAsia="Times New Roman" w:cstheme="minorHAnsi"/>
          <w:color w:val="222222"/>
          <w:u w:val="single"/>
          <w:lang w:eastAsia="en-GB"/>
        </w:rPr>
        <w:t>Invoices</w:t>
      </w:r>
    </w:p>
    <w:p w14:paraId="11FD8449" w14:textId="77777777" w:rsidR="007E771C" w:rsidRPr="00F32771" w:rsidRDefault="007E771C" w:rsidP="007E771C">
      <w:pPr>
        <w:spacing w:after="0" w:line="240" w:lineRule="auto"/>
        <w:jc w:val="both"/>
        <w:rPr>
          <w:rFonts w:eastAsia="Times New Roman" w:cstheme="minorHAnsi"/>
          <w:color w:val="222222"/>
          <w:lang w:eastAsia="en-GB"/>
        </w:rPr>
      </w:pPr>
    </w:p>
    <w:p w14:paraId="45C8AEB3" w14:textId="0FD42912" w:rsidR="007E771C" w:rsidRDefault="007E771C" w:rsidP="00BF17AF">
      <w:pPr>
        <w:pStyle w:val="ListParagraph"/>
        <w:numPr>
          <w:ilvl w:val="0"/>
          <w:numId w:val="27"/>
        </w:numPr>
        <w:spacing w:after="0" w:line="240" w:lineRule="auto"/>
        <w:jc w:val="both"/>
        <w:rPr>
          <w:rFonts w:eastAsia="Times New Roman" w:cstheme="minorHAnsi"/>
          <w:color w:val="222222"/>
          <w:lang w:eastAsia="en-GB"/>
        </w:rPr>
      </w:pPr>
      <w:r w:rsidRPr="00091CB6">
        <w:rPr>
          <w:rFonts w:eastAsia="Times New Roman" w:cstheme="minorHAnsi"/>
          <w:color w:val="222222"/>
          <w:lang w:eastAsia="en-GB"/>
        </w:rPr>
        <w:t>Invoices will be issued at the beginning of</w:t>
      </w:r>
      <w:r w:rsidR="00B536A4">
        <w:rPr>
          <w:rFonts w:eastAsia="Times New Roman" w:cstheme="minorHAnsi"/>
          <w:color w:val="222222"/>
          <w:lang w:eastAsia="en-GB"/>
        </w:rPr>
        <w:t xml:space="preserve"> each</w:t>
      </w:r>
      <w:r w:rsidRPr="00091CB6">
        <w:rPr>
          <w:rFonts w:eastAsia="Times New Roman" w:cstheme="minorHAnsi"/>
          <w:color w:val="222222"/>
          <w:lang w:eastAsia="en-GB"/>
        </w:rPr>
        <w:t xml:space="preserve"> term to cover the whole term. </w:t>
      </w:r>
    </w:p>
    <w:p w14:paraId="3EE2DC20" w14:textId="77777777" w:rsidR="007E771C" w:rsidRPr="00091CB6" w:rsidRDefault="007E771C" w:rsidP="007E771C">
      <w:pPr>
        <w:spacing w:after="0" w:line="240" w:lineRule="auto"/>
        <w:jc w:val="both"/>
        <w:rPr>
          <w:rFonts w:eastAsia="Times New Roman" w:cstheme="minorHAnsi"/>
          <w:color w:val="222222"/>
          <w:lang w:eastAsia="en-GB"/>
        </w:rPr>
      </w:pPr>
    </w:p>
    <w:p w14:paraId="20237BF6" w14:textId="77777777" w:rsidR="007E771C" w:rsidRDefault="007E771C" w:rsidP="00BF17AF">
      <w:pPr>
        <w:pStyle w:val="ListParagraph"/>
        <w:numPr>
          <w:ilvl w:val="0"/>
          <w:numId w:val="27"/>
        </w:numPr>
        <w:spacing w:after="0" w:line="240" w:lineRule="auto"/>
        <w:jc w:val="both"/>
        <w:rPr>
          <w:rFonts w:eastAsia="Times New Roman" w:cstheme="minorHAnsi"/>
          <w:color w:val="222222"/>
          <w:lang w:eastAsia="en-GB"/>
        </w:rPr>
      </w:pPr>
      <w:r w:rsidRPr="00091CB6">
        <w:rPr>
          <w:rFonts w:eastAsia="Times New Roman" w:cstheme="minorHAnsi"/>
          <w:color w:val="222222"/>
          <w:lang w:eastAsia="en-GB"/>
        </w:rPr>
        <w:t>Parents have the choice to pay in one or two instalments</w:t>
      </w:r>
      <w:r>
        <w:rPr>
          <w:rFonts w:eastAsia="Times New Roman" w:cstheme="minorHAnsi"/>
          <w:color w:val="222222"/>
          <w:lang w:eastAsia="en-GB"/>
        </w:rPr>
        <w:t xml:space="preserve"> (at least 50% to be paid by the first deadline which is 28 days from the date of the invoice; with the remainder to be paid by the second deadline which is 28 days later).</w:t>
      </w:r>
    </w:p>
    <w:p w14:paraId="0C575906" w14:textId="77777777" w:rsidR="007E771C" w:rsidRPr="00091CB6" w:rsidRDefault="007E771C" w:rsidP="007E771C">
      <w:pPr>
        <w:pStyle w:val="ListParagraph"/>
        <w:rPr>
          <w:rFonts w:eastAsia="Times New Roman" w:cstheme="minorHAnsi"/>
          <w:color w:val="222222"/>
          <w:lang w:eastAsia="en-GB"/>
        </w:rPr>
      </w:pPr>
    </w:p>
    <w:p w14:paraId="0DFEE7B1" w14:textId="77777777" w:rsidR="007E771C" w:rsidRDefault="007E771C" w:rsidP="00BF17AF">
      <w:pPr>
        <w:pStyle w:val="ListParagraph"/>
        <w:numPr>
          <w:ilvl w:val="0"/>
          <w:numId w:val="27"/>
        </w:numPr>
        <w:spacing w:after="0" w:line="240" w:lineRule="auto"/>
        <w:jc w:val="both"/>
        <w:rPr>
          <w:rFonts w:eastAsia="Times New Roman" w:cstheme="minorHAnsi"/>
          <w:color w:val="222222"/>
          <w:lang w:eastAsia="en-GB"/>
        </w:rPr>
      </w:pPr>
      <w:r w:rsidRPr="00091CB6">
        <w:rPr>
          <w:rFonts w:eastAsia="Times New Roman" w:cstheme="minorHAnsi"/>
          <w:color w:val="222222"/>
          <w:lang w:eastAsia="en-GB"/>
        </w:rPr>
        <w:t>The invoice will be itemised to provide clear and transparent information concerning the charges as agreed in the parent contract.  It will allow parents/carers to see that the 15/30 hours entitlement is received completely free of charge and that top-up fees have not been applied to cover the difference between what we receive from the Local Authority and our session rate.  Any hours attended over and above the 15/30 hours funding claimed are charged at the above rates.</w:t>
      </w:r>
    </w:p>
    <w:p w14:paraId="070B20BC" w14:textId="77777777" w:rsidR="007E771C" w:rsidRPr="006F3504" w:rsidRDefault="007E771C" w:rsidP="007E771C">
      <w:pPr>
        <w:pStyle w:val="ListParagraph"/>
        <w:rPr>
          <w:rFonts w:eastAsia="Times New Roman" w:cstheme="minorHAnsi"/>
          <w:color w:val="222222"/>
          <w:lang w:eastAsia="en-GB"/>
        </w:rPr>
      </w:pPr>
    </w:p>
    <w:p w14:paraId="50F37EF3" w14:textId="77777777" w:rsidR="007E771C" w:rsidRPr="00091CB6" w:rsidRDefault="007E771C" w:rsidP="00BF17AF">
      <w:pPr>
        <w:pStyle w:val="ListParagraph"/>
        <w:numPr>
          <w:ilvl w:val="0"/>
          <w:numId w:val="27"/>
        </w:numPr>
        <w:spacing w:after="0" w:line="240" w:lineRule="auto"/>
        <w:jc w:val="both"/>
        <w:rPr>
          <w:rFonts w:eastAsia="Times New Roman" w:cstheme="minorHAnsi"/>
          <w:color w:val="222222"/>
          <w:lang w:eastAsia="en-GB"/>
        </w:rPr>
      </w:pPr>
      <w:r>
        <w:rPr>
          <w:rFonts w:eastAsia="Times New Roman" w:cstheme="minorHAnsi"/>
          <w:color w:val="222222"/>
          <w:lang w:eastAsia="en-GB"/>
        </w:rPr>
        <w:t>For any ‘adhoc’ sessions attended, invoices will be issued in accordance with the Adhoc Sessions Policy.</w:t>
      </w:r>
    </w:p>
    <w:p w14:paraId="44AC6B7D" w14:textId="461E7A06" w:rsidR="00422B4E" w:rsidRDefault="00422B4E" w:rsidP="007E771C">
      <w:pPr>
        <w:spacing w:after="0" w:line="240" w:lineRule="auto"/>
        <w:jc w:val="both"/>
        <w:rPr>
          <w:rFonts w:eastAsia="Times New Roman" w:cstheme="minorHAnsi"/>
          <w:color w:val="222222"/>
          <w:lang w:eastAsia="en-GB"/>
        </w:rPr>
      </w:pPr>
    </w:p>
    <w:p w14:paraId="44DC1164" w14:textId="77777777" w:rsidR="00BA5D56" w:rsidRDefault="00BA5D56" w:rsidP="007E771C">
      <w:pPr>
        <w:spacing w:after="0" w:line="240" w:lineRule="auto"/>
        <w:jc w:val="both"/>
        <w:rPr>
          <w:rFonts w:eastAsia="Times New Roman" w:cstheme="minorHAnsi"/>
          <w:color w:val="222222"/>
          <w:lang w:eastAsia="en-GB"/>
        </w:rPr>
      </w:pPr>
    </w:p>
    <w:p w14:paraId="4EF3F2AA" w14:textId="77777777" w:rsidR="00BA5D56" w:rsidRDefault="00BA5D56" w:rsidP="007E771C">
      <w:pPr>
        <w:spacing w:after="0" w:line="240" w:lineRule="auto"/>
        <w:jc w:val="both"/>
        <w:rPr>
          <w:rFonts w:eastAsia="Times New Roman" w:cstheme="minorHAnsi"/>
          <w:color w:val="222222"/>
          <w:lang w:eastAsia="en-GB"/>
        </w:rPr>
      </w:pPr>
    </w:p>
    <w:p w14:paraId="4B925F67" w14:textId="77777777" w:rsidR="00BA5D56" w:rsidRDefault="00BA5D56" w:rsidP="007E771C">
      <w:pPr>
        <w:spacing w:after="0" w:line="240" w:lineRule="auto"/>
        <w:jc w:val="both"/>
        <w:rPr>
          <w:rFonts w:eastAsia="Times New Roman" w:cstheme="minorHAnsi"/>
          <w:color w:val="222222"/>
          <w:lang w:eastAsia="en-GB"/>
        </w:rPr>
      </w:pPr>
    </w:p>
    <w:p w14:paraId="3034F69F" w14:textId="77777777" w:rsidR="00422B4E" w:rsidRDefault="00422B4E" w:rsidP="007E771C">
      <w:pPr>
        <w:spacing w:after="0" w:line="240" w:lineRule="auto"/>
        <w:jc w:val="both"/>
        <w:rPr>
          <w:rFonts w:eastAsia="Times New Roman" w:cstheme="minorHAnsi"/>
          <w:color w:val="222222"/>
          <w:lang w:eastAsia="en-GB"/>
        </w:rPr>
      </w:pPr>
    </w:p>
    <w:p w14:paraId="200C808A" w14:textId="77777777" w:rsidR="007E771C" w:rsidRPr="00D54D15" w:rsidRDefault="007E771C" w:rsidP="007E771C">
      <w:pPr>
        <w:spacing w:after="0" w:line="240" w:lineRule="auto"/>
        <w:jc w:val="both"/>
        <w:rPr>
          <w:rFonts w:eastAsia="Times New Roman" w:cstheme="minorHAnsi"/>
          <w:color w:val="222222"/>
          <w:u w:val="single"/>
          <w:lang w:eastAsia="en-GB"/>
        </w:rPr>
      </w:pPr>
      <w:r w:rsidRPr="00D54D15">
        <w:rPr>
          <w:rFonts w:eastAsia="Times New Roman" w:cstheme="minorHAnsi"/>
          <w:color w:val="222222"/>
          <w:u w:val="single"/>
          <w:lang w:eastAsia="en-GB"/>
        </w:rPr>
        <w:lastRenderedPageBreak/>
        <w:t>Late Payment</w:t>
      </w:r>
      <w:r>
        <w:rPr>
          <w:rFonts w:eastAsia="Times New Roman" w:cstheme="minorHAnsi"/>
          <w:color w:val="222222"/>
          <w:u w:val="single"/>
          <w:lang w:eastAsia="en-GB"/>
        </w:rPr>
        <w:t>s</w:t>
      </w:r>
    </w:p>
    <w:p w14:paraId="1AABF83D" w14:textId="77777777" w:rsidR="007E771C" w:rsidRPr="00F32771" w:rsidRDefault="007E771C" w:rsidP="007E771C">
      <w:pPr>
        <w:spacing w:after="0" w:line="240" w:lineRule="auto"/>
        <w:jc w:val="both"/>
        <w:rPr>
          <w:rFonts w:eastAsia="Times New Roman" w:cstheme="minorHAnsi"/>
          <w:color w:val="222222"/>
          <w:lang w:eastAsia="en-GB"/>
        </w:rPr>
      </w:pPr>
    </w:p>
    <w:p w14:paraId="5F4DF5C9" w14:textId="0D4A4F2F" w:rsidR="00587608" w:rsidRDefault="007E771C" w:rsidP="00BF17AF">
      <w:pPr>
        <w:pStyle w:val="ListParagraph"/>
        <w:numPr>
          <w:ilvl w:val="0"/>
          <w:numId w:val="28"/>
        </w:numPr>
        <w:spacing w:after="0" w:line="240" w:lineRule="auto"/>
        <w:jc w:val="both"/>
        <w:rPr>
          <w:rFonts w:eastAsia="Times New Roman" w:cstheme="minorHAnsi"/>
          <w:color w:val="222222"/>
          <w:lang w:eastAsia="en-GB"/>
        </w:rPr>
      </w:pPr>
      <w:r w:rsidRPr="00D54D15">
        <w:rPr>
          <w:rFonts w:eastAsia="Times New Roman" w:cstheme="minorHAnsi"/>
          <w:color w:val="222222"/>
          <w:lang w:eastAsia="en-GB"/>
        </w:rPr>
        <w:t xml:space="preserve">A Late Payment Fee of £5.00 per day (including weekends, bank holidays, and Preschool holidays) is payable </w:t>
      </w:r>
      <w:r w:rsidR="003C2914">
        <w:rPr>
          <w:rFonts w:eastAsia="Times New Roman" w:cstheme="minorHAnsi"/>
          <w:color w:val="222222"/>
          <w:lang w:eastAsia="en-GB"/>
        </w:rPr>
        <w:t>when invoices are not paid within the deadline</w:t>
      </w:r>
      <w:r w:rsidR="001A488F">
        <w:rPr>
          <w:rFonts w:eastAsia="Times New Roman" w:cstheme="minorHAnsi"/>
          <w:color w:val="222222"/>
          <w:lang w:eastAsia="en-GB"/>
        </w:rPr>
        <w:t>(s)</w:t>
      </w:r>
      <w:r w:rsidR="003C2914">
        <w:rPr>
          <w:rFonts w:eastAsia="Times New Roman" w:cstheme="minorHAnsi"/>
          <w:color w:val="222222"/>
          <w:lang w:eastAsia="en-GB"/>
        </w:rPr>
        <w:t xml:space="preserve"> set out in our invoice and an outstanding balance remains on the account. </w:t>
      </w:r>
    </w:p>
    <w:p w14:paraId="22CDC757" w14:textId="77777777" w:rsidR="007E771C" w:rsidRPr="00CB29F0" w:rsidRDefault="007E771C" w:rsidP="007E771C">
      <w:pPr>
        <w:spacing w:after="0" w:line="240" w:lineRule="auto"/>
        <w:jc w:val="both"/>
        <w:rPr>
          <w:rFonts w:eastAsia="Times New Roman" w:cstheme="minorHAnsi"/>
          <w:color w:val="222222"/>
          <w:lang w:eastAsia="en-GB"/>
        </w:rPr>
      </w:pPr>
    </w:p>
    <w:p w14:paraId="4B6520E2" w14:textId="77777777" w:rsidR="007E771C" w:rsidRPr="00D54D15" w:rsidRDefault="007E771C" w:rsidP="00BF17AF">
      <w:pPr>
        <w:pStyle w:val="ListParagraph"/>
        <w:numPr>
          <w:ilvl w:val="0"/>
          <w:numId w:val="28"/>
        </w:numPr>
        <w:spacing w:after="0" w:line="240" w:lineRule="auto"/>
        <w:jc w:val="both"/>
        <w:rPr>
          <w:rFonts w:eastAsia="Times New Roman" w:cstheme="minorHAnsi"/>
          <w:color w:val="222222"/>
          <w:lang w:eastAsia="en-GB"/>
        </w:rPr>
      </w:pPr>
      <w:r w:rsidRPr="00D54D15">
        <w:rPr>
          <w:rFonts w:eastAsia="Times New Roman" w:cstheme="minorHAnsi"/>
          <w:color w:val="222222"/>
          <w:lang w:eastAsia="en-GB"/>
        </w:rPr>
        <w:t>If after four weeks the amount owed is still outstanding, then we will stop providing childcare.  If after another four weeks the debt remains unpaid, we will take legal action to recover the debt.</w:t>
      </w:r>
    </w:p>
    <w:p w14:paraId="01AB547F" w14:textId="77777777" w:rsidR="007E771C" w:rsidRPr="00F32771" w:rsidRDefault="007E771C" w:rsidP="007E771C">
      <w:pPr>
        <w:spacing w:after="0" w:line="240" w:lineRule="auto"/>
        <w:jc w:val="both"/>
        <w:rPr>
          <w:rFonts w:eastAsia="Times New Roman" w:cstheme="minorHAnsi"/>
          <w:color w:val="222222"/>
          <w:lang w:eastAsia="en-GB"/>
        </w:rPr>
      </w:pPr>
    </w:p>
    <w:p w14:paraId="24D5502C" w14:textId="77777777" w:rsidR="007E771C" w:rsidRPr="00CB29F0" w:rsidRDefault="007E771C" w:rsidP="00BF17AF">
      <w:pPr>
        <w:pStyle w:val="ListParagraph"/>
        <w:numPr>
          <w:ilvl w:val="0"/>
          <w:numId w:val="28"/>
        </w:numPr>
        <w:spacing w:after="0" w:line="240" w:lineRule="auto"/>
        <w:jc w:val="both"/>
        <w:rPr>
          <w:rFonts w:eastAsia="Times New Roman" w:cstheme="minorHAnsi"/>
          <w:color w:val="222222"/>
          <w:lang w:eastAsia="en-GB"/>
        </w:rPr>
      </w:pPr>
      <w:r w:rsidRPr="00CB29F0">
        <w:rPr>
          <w:rFonts w:eastAsia="Times New Roman" w:cstheme="minorHAnsi"/>
          <w:color w:val="222222"/>
          <w:lang w:eastAsia="en-GB"/>
        </w:rPr>
        <w:t>If a parent is experiencing financial difficulty, they are asked to speak to the manager in confidence and a payment plan will be set up (please note this is for exceptional circumstances, not a general rule). </w:t>
      </w:r>
    </w:p>
    <w:p w14:paraId="54D08A77" w14:textId="77777777" w:rsidR="00B0692A" w:rsidRDefault="00B0692A" w:rsidP="007E771C">
      <w:pPr>
        <w:spacing w:after="0" w:line="240" w:lineRule="auto"/>
        <w:jc w:val="both"/>
        <w:rPr>
          <w:rFonts w:eastAsia="Times New Roman" w:cstheme="minorHAnsi"/>
          <w:color w:val="222222"/>
          <w:u w:val="single"/>
          <w:lang w:eastAsia="en-GB"/>
        </w:rPr>
      </w:pPr>
    </w:p>
    <w:p w14:paraId="70E4A126" w14:textId="77777777" w:rsidR="009B501C" w:rsidRDefault="009B501C" w:rsidP="007E771C">
      <w:pPr>
        <w:spacing w:after="0" w:line="240" w:lineRule="auto"/>
        <w:jc w:val="both"/>
        <w:rPr>
          <w:rFonts w:eastAsia="Times New Roman" w:cstheme="minorHAnsi"/>
          <w:color w:val="222222"/>
          <w:u w:val="single"/>
          <w:lang w:eastAsia="en-GB"/>
        </w:rPr>
      </w:pPr>
    </w:p>
    <w:p w14:paraId="6B26E8FB" w14:textId="58239296" w:rsidR="007E771C" w:rsidRPr="00CB29F0" w:rsidRDefault="007E771C" w:rsidP="007E771C">
      <w:pPr>
        <w:spacing w:after="0" w:line="240" w:lineRule="auto"/>
        <w:jc w:val="both"/>
        <w:rPr>
          <w:rFonts w:eastAsia="Times New Roman" w:cstheme="minorHAnsi"/>
          <w:color w:val="222222"/>
          <w:u w:val="single"/>
          <w:lang w:eastAsia="en-GB"/>
        </w:rPr>
      </w:pPr>
      <w:r w:rsidRPr="00CB29F0">
        <w:rPr>
          <w:rFonts w:eastAsia="Times New Roman" w:cstheme="minorHAnsi"/>
          <w:color w:val="222222"/>
          <w:u w:val="single"/>
          <w:lang w:eastAsia="en-GB"/>
        </w:rPr>
        <w:t>Non-Attendance</w:t>
      </w:r>
    </w:p>
    <w:p w14:paraId="4EC4D6C6" w14:textId="77777777" w:rsidR="007E771C" w:rsidRDefault="007E771C" w:rsidP="007E771C">
      <w:pPr>
        <w:spacing w:after="0" w:line="240" w:lineRule="auto"/>
        <w:jc w:val="both"/>
        <w:rPr>
          <w:rFonts w:eastAsia="Times New Roman" w:cstheme="minorHAnsi"/>
          <w:color w:val="222222"/>
          <w:lang w:eastAsia="en-GB"/>
        </w:rPr>
      </w:pPr>
    </w:p>
    <w:p w14:paraId="707051DA" w14:textId="77777777" w:rsidR="007E771C" w:rsidRPr="00B37BEF" w:rsidRDefault="007E771C" w:rsidP="00BF17AF">
      <w:pPr>
        <w:pStyle w:val="ListParagraph"/>
        <w:numPr>
          <w:ilvl w:val="0"/>
          <w:numId w:val="29"/>
        </w:numPr>
        <w:spacing w:after="0" w:line="240" w:lineRule="auto"/>
        <w:jc w:val="both"/>
        <w:rPr>
          <w:rFonts w:eastAsia="Times New Roman" w:cstheme="minorHAnsi"/>
          <w:color w:val="222222"/>
          <w:lang w:eastAsia="en-GB"/>
        </w:rPr>
      </w:pPr>
      <w:r w:rsidRPr="00B37BEF">
        <w:rPr>
          <w:rFonts w:eastAsia="Times New Roman" w:cstheme="minorHAnsi"/>
          <w:color w:val="222222"/>
          <w:lang w:eastAsia="en-GB"/>
        </w:rPr>
        <w:t>Missed sessions must be paid for. If a parent takes their child out of the setting on holiday or an occasional day out or for sickness, funding can be claimed (where the child is eligible for 15/30 hours funding), otherwise the missed sessions must be paid for directly by parents (and will be included in invoices).</w:t>
      </w:r>
      <w:r>
        <w:rPr>
          <w:rFonts w:eastAsia="Times New Roman" w:cstheme="minorHAnsi"/>
          <w:color w:val="222222"/>
          <w:lang w:eastAsia="en-GB"/>
        </w:rPr>
        <w:t xml:space="preserve">  The Consumables Fee will still be charged for funded sessions that are missed.</w:t>
      </w:r>
    </w:p>
    <w:p w14:paraId="200115ED" w14:textId="77777777" w:rsidR="007E771C" w:rsidRDefault="007E771C" w:rsidP="007E771C">
      <w:pPr>
        <w:spacing w:after="0" w:line="240" w:lineRule="auto"/>
        <w:jc w:val="both"/>
        <w:rPr>
          <w:rFonts w:eastAsia="Times New Roman" w:cstheme="minorHAnsi"/>
          <w:color w:val="222222"/>
          <w:lang w:eastAsia="en-GB"/>
        </w:rPr>
      </w:pPr>
    </w:p>
    <w:p w14:paraId="64B2F724" w14:textId="77777777" w:rsidR="007E771C" w:rsidRDefault="007E771C" w:rsidP="00BF17AF">
      <w:pPr>
        <w:pStyle w:val="ListParagraph"/>
        <w:numPr>
          <w:ilvl w:val="0"/>
          <w:numId w:val="29"/>
        </w:numPr>
        <w:spacing w:after="0" w:line="240" w:lineRule="auto"/>
        <w:jc w:val="both"/>
        <w:rPr>
          <w:rFonts w:eastAsia="Times New Roman" w:cstheme="minorHAnsi"/>
          <w:color w:val="222222"/>
          <w:lang w:eastAsia="en-GB"/>
        </w:rPr>
      </w:pPr>
      <w:r w:rsidRPr="00BF55F6">
        <w:rPr>
          <w:rFonts w:eastAsia="Times New Roman" w:cstheme="minorHAnsi"/>
          <w:color w:val="222222"/>
          <w:lang w:eastAsia="en-GB"/>
        </w:rPr>
        <w:t xml:space="preserve">If a child doesn’t attend for three weeks, parents will be contacted and depending on the result, the child’s place could be offered to another child. </w:t>
      </w:r>
    </w:p>
    <w:p w14:paraId="40C01C4F" w14:textId="77777777" w:rsidR="007E771C" w:rsidRPr="00BF55F6" w:rsidRDefault="007E771C" w:rsidP="007E771C">
      <w:pPr>
        <w:pStyle w:val="ListParagraph"/>
        <w:rPr>
          <w:rFonts w:eastAsia="Times New Roman" w:cstheme="minorHAnsi"/>
          <w:color w:val="222222"/>
          <w:lang w:eastAsia="en-GB"/>
        </w:rPr>
      </w:pPr>
    </w:p>
    <w:p w14:paraId="250AE2AF" w14:textId="4B0EF0E3" w:rsidR="007E771C" w:rsidRPr="00BF55F6" w:rsidRDefault="007E771C" w:rsidP="00BF17AF">
      <w:pPr>
        <w:pStyle w:val="ListParagraph"/>
        <w:numPr>
          <w:ilvl w:val="0"/>
          <w:numId w:val="29"/>
        </w:numPr>
        <w:spacing w:after="0" w:line="240" w:lineRule="auto"/>
        <w:jc w:val="both"/>
        <w:rPr>
          <w:rFonts w:eastAsia="Times New Roman" w:cstheme="minorHAnsi"/>
          <w:color w:val="222222"/>
          <w:lang w:eastAsia="en-GB"/>
        </w:rPr>
      </w:pPr>
      <w:r w:rsidRPr="00BF55F6">
        <w:rPr>
          <w:rFonts w:eastAsia="Times New Roman" w:cstheme="minorHAnsi"/>
          <w:color w:val="222222"/>
          <w:lang w:eastAsia="en-GB"/>
        </w:rPr>
        <w:t>We ask that we have at least half a term’s notice in advance if you require any changes to your child’s sessions.</w:t>
      </w:r>
      <w:r w:rsidR="00DE0046">
        <w:rPr>
          <w:rFonts w:eastAsia="Times New Roman" w:cstheme="minorHAnsi"/>
          <w:color w:val="222222"/>
          <w:lang w:eastAsia="en-GB"/>
        </w:rPr>
        <w:t xml:space="preserve">  We will try to accommodate requests where we can, however this may not always be possible.</w:t>
      </w:r>
      <w:r w:rsidR="006F1BE0">
        <w:rPr>
          <w:rFonts w:eastAsia="Times New Roman" w:cstheme="minorHAnsi"/>
          <w:color w:val="222222"/>
          <w:lang w:eastAsia="en-GB"/>
        </w:rPr>
        <w:t xml:space="preserve">  If you are reducing your child’s sessions</w:t>
      </w:r>
      <w:r w:rsidR="00826C8C">
        <w:rPr>
          <w:rFonts w:eastAsia="Times New Roman" w:cstheme="minorHAnsi"/>
          <w:color w:val="222222"/>
          <w:lang w:eastAsia="en-GB"/>
        </w:rPr>
        <w:t xml:space="preserve"> or </w:t>
      </w:r>
      <w:r w:rsidR="00F551FC">
        <w:rPr>
          <w:rFonts w:eastAsia="Times New Roman" w:cstheme="minorHAnsi"/>
          <w:color w:val="222222"/>
          <w:lang w:eastAsia="en-GB"/>
        </w:rPr>
        <w:t>removing your child from the Preschool</w:t>
      </w:r>
      <w:r w:rsidR="00826C8C">
        <w:rPr>
          <w:rFonts w:eastAsia="Times New Roman" w:cstheme="minorHAnsi"/>
          <w:color w:val="222222"/>
          <w:lang w:eastAsia="en-GB"/>
        </w:rPr>
        <w:t xml:space="preserve">, four </w:t>
      </w:r>
      <w:r w:rsidR="00F551FC">
        <w:rPr>
          <w:rFonts w:eastAsia="Times New Roman" w:cstheme="minorHAnsi"/>
          <w:color w:val="222222"/>
          <w:lang w:eastAsia="en-GB"/>
        </w:rPr>
        <w:t>weeks’ notice</w:t>
      </w:r>
      <w:r w:rsidR="00826C8C">
        <w:rPr>
          <w:rFonts w:eastAsia="Times New Roman" w:cstheme="minorHAnsi"/>
          <w:color w:val="222222"/>
          <w:lang w:eastAsia="en-GB"/>
        </w:rPr>
        <w:t xml:space="preserve"> is required.</w:t>
      </w:r>
    </w:p>
    <w:p w14:paraId="2DA72134" w14:textId="77777777" w:rsidR="007E771C" w:rsidRPr="00F32771" w:rsidRDefault="007E771C" w:rsidP="007E771C">
      <w:pPr>
        <w:spacing w:after="0" w:line="240" w:lineRule="auto"/>
        <w:jc w:val="both"/>
        <w:rPr>
          <w:rFonts w:eastAsia="Times New Roman" w:cstheme="minorHAnsi"/>
          <w:color w:val="222222"/>
          <w:lang w:eastAsia="en-GB"/>
        </w:rPr>
      </w:pPr>
    </w:p>
    <w:p w14:paraId="7FB18242" w14:textId="03F8643E" w:rsidR="007E771C" w:rsidRPr="00BF55F6" w:rsidRDefault="007E771C" w:rsidP="00BF17AF">
      <w:pPr>
        <w:pStyle w:val="ListParagraph"/>
        <w:numPr>
          <w:ilvl w:val="0"/>
          <w:numId w:val="29"/>
        </w:numPr>
        <w:spacing w:after="0" w:line="240" w:lineRule="auto"/>
        <w:jc w:val="both"/>
        <w:rPr>
          <w:rFonts w:eastAsia="Times New Roman" w:cstheme="minorHAnsi"/>
          <w:color w:val="222222"/>
          <w:lang w:eastAsia="en-GB"/>
        </w:rPr>
      </w:pPr>
      <w:r w:rsidRPr="00BF55F6">
        <w:rPr>
          <w:rFonts w:eastAsia="Times New Roman" w:cstheme="minorHAnsi"/>
          <w:color w:val="222222"/>
          <w:lang w:eastAsia="en-GB"/>
        </w:rPr>
        <w:t>Where the Preschool is closed due to bank holidays, or extenuating circumstances leading to closure such as extreme weather, local or national elections, staff sickness or damage to premises; we will not charge our Session Fee or Consumables Fee</w:t>
      </w:r>
      <w:r w:rsidR="00132A5A">
        <w:rPr>
          <w:rFonts w:eastAsia="Times New Roman" w:cstheme="minorHAnsi"/>
          <w:color w:val="222222"/>
          <w:lang w:eastAsia="en-GB"/>
        </w:rPr>
        <w:t xml:space="preserve"> (where we are closed for a minimum of a </w:t>
      </w:r>
      <w:proofErr w:type="spellStart"/>
      <w:r w:rsidR="00132A5A">
        <w:rPr>
          <w:rFonts w:eastAsia="Times New Roman" w:cstheme="minorHAnsi"/>
          <w:color w:val="222222"/>
          <w:lang w:eastAsia="en-GB"/>
        </w:rPr>
        <w:t>a</w:t>
      </w:r>
      <w:proofErr w:type="spellEnd"/>
      <w:r w:rsidR="00132A5A">
        <w:rPr>
          <w:rFonts w:eastAsia="Times New Roman" w:cstheme="minorHAnsi"/>
          <w:color w:val="222222"/>
          <w:lang w:eastAsia="en-GB"/>
        </w:rPr>
        <w:t xml:space="preserve"> half day session)</w:t>
      </w:r>
      <w:r w:rsidR="00DE7007">
        <w:rPr>
          <w:rFonts w:eastAsia="Times New Roman" w:cstheme="minorHAnsi"/>
          <w:color w:val="222222"/>
          <w:lang w:eastAsia="en-GB"/>
        </w:rPr>
        <w:t>.</w:t>
      </w:r>
      <w:r w:rsidRPr="00BF55F6">
        <w:rPr>
          <w:rFonts w:eastAsia="Times New Roman" w:cstheme="minorHAnsi"/>
          <w:color w:val="222222"/>
          <w:lang w:eastAsia="en-GB"/>
        </w:rPr>
        <w:t xml:space="preserve">  Funding will however still be claimed (subject to Norfolk County Council’s agreement) and those hours claimed cannot be used elsewhere.</w:t>
      </w:r>
    </w:p>
    <w:p w14:paraId="57DF0AEC" w14:textId="77777777" w:rsidR="007E771C" w:rsidRDefault="007E771C" w:rsidP="007E771C">
      <w:pPr>
        <w:spacing w:after="0" w:line="240" w:lineRule="auto"/>
        <w:jc w:val="both"/>
        <w:rPr>
          <w:rFonts w:eastAsia="Times New Roman" w:cstheme="minorHAnsi"/>
          <w:color w:val="222222"/>
          <w:lang w:eastAsia="en-GB"/>
        </w:rPr>
      </w:pPr>
    </w:p>
    <w:p w14:paraId="22B2DDC6" w14:textId="77777777" w:rsidR="007E771C" w:rsidRPr="00646821" w:rsidRDefault="007E771C" w:rsidP="007E771C">
      <w:pPr>
        <w:spacing w:after="0" w:line="240" w:lineRule="auto"/>
        <w:jc w:val="both"/>
        <w:rPr>
          <w:rFonts w:eastAsia="Times New Roman" w:cstheme="minorHAnsi"/>
          <w:color w:val="222222"/>
          <w:u w:val="single"/>
          <w:lang w:eastAsia="en-GB"/>
        </w:rPr>
      </w:pPr>
      <w:r w:rsidRPr="00646821">
        <w:rPr>
          <w:rFonts w:eastAsia="Times New Roman" w:cstheme="minorHAnsi"/>
          <w:color w:val="222222"/>
          <w:u w:val="single"/>
          <w:lang w:eastAsia="en-GB"/>
        </w:rPr>
        <w:t>Late Collection</w:t>
      </w:r>
    </w:p>
    <w:p w14:paraId="42F2A6D5" w14:textId="77777777" w:rsidR="007E771C" w:rsidRDefault="007E771C" w:rsidP="007E771C">
      <w:pPr>
        <w:spacing w:after="0" w:line="240" w:lineRule="auto"/>
        <w:jc w:val="both"/>
        <w:rPr>
          <w:rFonts w:eastAsia="Times New Roman" w:cstheme="minorHAnsi"/>
          <w:color w:val="222222"/>
          <w:lang w:eastAsia="en-GB"/>
        </w:rPr>
      </w:pPr>
    </w:p>
    <w:p w14:paraId="71F7122B" w14:textId="77777777" w:rsidR="007E771C" w:rsidRDefault="007E771C" w:rsidP="00BF17AF">
      <w:pPr>
        <w:pStyle w:val="ListParagraph"/>
        <w:numPr>
          <w:ilvl w:val="0"/>
          <w:numId w:val="30"/>
        </w:numPr>
        <w:spacing w:after="0" w:line="240" w:lineRule="auto"/>
        <w:jc w:val="both"/>
        <w:rPr>
          <w:rFonts w:eastAsia="Times New Roman" w:cstheme="minorHAnsi"/>
          <w:color w:val="222222"/>
          <w:lang w:eastAsia="en-GB"/>
        </w:rPr>
      </w:pPr>
      <w:r w:rsidRPr="00646821">
        <w:rPr>
          <w:rFonts w:eastAsia="Times New Roman" w:cstheme="minorHAnsi"/>
          <w:color w:val="222222"/>
          <w:lang w:eastAsia="en-GB"/>
        </w:rPr>
        <w:t xml:space="preserve">A Late Collection Fee will be charged in the event that a child is collected late.  </w:t>
      </w:r>
    </w:p>
    <w:p w14:paraId="2E80DED4" w14:textId="77777777" w:rsidR="007E771C" w:rsidRDefault="007E771C" w:rsidP="007E771C">
      <w:pPr>
        <w:spacing w:after="0" w:line="240" w:lineRule="auto"/>
        <w:jc w:val="both"/>
        <w:rPr>
          <w:rFonts w:eastAsia="Times New Roman" w:cstheme="minorHAnsi"/>
          <w:color w:val="222222"/>
          <w:lang w:eastAsia="en-GB"/>
        </w:rPr>
      </w:pPr>
      <w:r w:rsidRPr="00F32771">
        <w:rPr>
          <w:rFonts w:eastAsia="Times New Roman" w:cstheme="minorHAnsi"/>
          <w:color w:val="222222"/>
          <w:lang w:eastAsia="en-GB"/>
        </w:rPr>
        <w:t>  </w:t>
      </w:r>
    </w:p>
    <w:p w14:paraId="20F13160" w14:textId="21C336BC" w:rsidR="007E771C" w:rsidRDefault="007E771C" w:rsidP="00BF17AF">
      <w:pPr>
        <w:pStyle w:val="ListParagraph"/>
        <w:numPr>
          <w:ilvl w:val="0"/>
          <w:numId w:val="33"/>
        </w:numPr>
        <w:jc w:val="both"/>
        <w:rPr>
          <w:rFonts w:ascii="Calibri" w:hAnsi="Calibri" w:cs="Calibri"/>
        </w:rPr>
      </w:pPr>
      <w:r w:rsidRPr="004A69A3">
        <w:rPr>
          <w:rFonts w:ascii="Calibri" w:hAnsi="Calibri" w:cs="Calibri"/>
        </w:rPr>
        <w:t>All parents/carers will be given a five minute grace period on late collection of their child (although if this occurs more than three times, the fee is then charged).  If a child has not been collected within five minutes after the session has ended (</w:t>
      </w:r>
      <w:proofErr w:type="spellStart"/>
      <w:r w:rsidRPr="004A69A3">
        <w:rPr>
          <w:rFonts w:ascii="Calibri" w:hAnsi="Calibri" w:cs="Calibri"/>
        </w:rPr>
        <w:t>ie</w:t>
      </w:r>
      <w:proofErr w:type="spellEnd"/>
      <w:r w:rsidRPr="004A69A3">
        <w:rPr>
          <w:rFonts w:ascii="Calibri" w:hAnsi="Calibri" w:cs="Calibri"/>
        </w:rPr>
        <w:t>, by 12.05pm or 3.05pm), then a £1</w:t>
      </w:r>
      <w:r w:rsidR="00704884">
        <w:rPr>
          <w:rFonts w:ascii="Calibri" w:hAnsi="Calibri" w:cs="Calibri"/>
        </w:rPr>
        <w:t>0</w:t>
      </w:r>
      <w:r w:rsidRPr="004A69A3">
        <w:rPr>
          <w:rFonts w:ascii="Calibri" w:hAnsi="Calibri" w:cs="Calibri"/>
        </w:rPr>
        <w:t xml:space="preserve">.00 charge will be levied and for every ten minutes thereafter, </w:t>
      </w:r>
      <w:r>
        <w:rPr>
          <w:rFonts w:ascii="Calibri" w:hAnsi="Calibri" w:cs="Calibri"/>
        </w:rPr>
        <w:t>until such time as the child is collected</w:t>
      </w:r>
      <w:r w:rsidRPr="004A69A3">
        <w:rPr>
          <w:rFonts w:ascii="Calibri" w:hAnsi="Calibri" w:cs="Calibri"/>
        </w:rPr>
        <w:t>.</w:t>
      </w:r>
      <w:r>
        <w:rPr>
          <w:rFonts w:ascii="Calibri" w:hAnsi="Calibri" w:cs="Calibri"/>
        </w:rPr>
        <w:t xml:space="preserve">  For example:</w:t>
      </w:r>
    </w:p>
    <w:p w14:paraId="5FFFF8DB" w14:textId="77777777" w:rsidR="007E771C" w:rsidRDefault="007E771C" w:rsidP="00BF17AF">
      <w:pPr>
        <w:pStyle w:val="ListParagraph"/>
        <w:numPr>
          <w:ilvl w:val="1"/>
          <w:numId w:val="33"/>
        </w:numPr>
        <w:jc w:val="both"/>
        <w:rPr>
          <w:rFonts w:ascii="Calibri" w:hAnsi="Calibri" w:cs="Calibri"/>
        </w:rPr>
      </w:pPr>
      <w:r w:rsidRPr="00B704DE">
        <w:rPr>
          <w:rFonts w:ascii="Calibri" w:hAnsi="Calibri" w:cs="Calibri"/>
        </w:rPr>
        <w:t xml:space="preserve">If </w:t>
      </w:r>
      <w:r>
        <w:rPr>
          <w:rFonts w:ascii="Calibri" w:hAnsi="Calibri" w:cs="Calibri"/>
        </w:rPr>
        <w:t>a child</w:t>
      </w:r>
      <w:r w:rsidRPr="00B704DE">
        <w:rPr>
          <w:rFonts w:ascii="Calibri" w:hAnsi="Calibri" w:cs="Calibri"/>
        </w:rPr>
        <w:t xml:space="preserve"> remains uncollected within 5 minutes of the session finish time</w:t>
      </w:r>
      <w:r>
        <w:rPr>
          <w:rFonts w:ascii="Calibri" w:hAnsi="Calibri" w:cs="Calibri"/>
        </w:rPr>
        <w:t xml:space="preserve"> - n</w:t>
      </w:r>
      <w:r w:rsidRPr="00A07095">
        <w:rPr>
          <w:rFonts w:ascii="Calibri" w:hAnsi="Calibri" w:cs="Calibri"/>
        </w:rPr>
        <w:t>o Late Collection Fee will be charged, unless this has become a regular occurrence (</w:t>
      </w:r>
      <w:proofErr w:type="spellStart"/>
      <w:r w:rsidRPr="00A07095">
        <w:rPr>
          <w:rFonts w:ascii="Calibri" w:hAnsi="Calibri" w:cs="Calibri"/>
        </w:rPr>
        <w:t>ie</w:t>
      </w:r>
      <w:proofErr w:type="spellEnd"/>
      <w:r w:rsidRPr="00A07095">
        <w:rPr>
          <w:rFonts w:ascii="Calibri" w:hAnsi="Calibri" w:cs="Calibri"/>
        </w:rPr>
        <w:t>, more than three times previously).</w:t>
      </w:r>
    </w:p>
    <w:p w14:paraId="79FAC03F" w14:textId="7571C466" w:rsidR="007E771C" w:rsidRDefault="007E771C" w:rsidP="00BF17AF">
      <w:pPr>
        <w:pStyle w:val="ListParagraph"/>
        <w:numPr>
          <w:ilvl w:val="1"/>
          <w:numId w:val="33"/>
        </w:numPr>
        <w:jc w:val="both"/>
        <w:rPr>
          <w:rFonts w:ascii="Calibri" w:hAnsi="Calibri" w:cs="Calibri"/>
        </w:rPr>
      </w:pPr>
      <w:r w:rsidRPr="00A07095">
        <w:rPr>
          <w:rFonts w:ascii="Calibri" w:hAnsi="Calibri" w:cs="Calibri"/>
        </w:rPr>
        <w:t xml:space="preserve">If </w:t>
      </w:r>
      <w:r>
        <w:rPr>
          <w:rFonts w:ascii="Calibri" w:hAnsi="Calibri" w:cs="Calibri"/>
        </w:rPr>
        <w:t>a</w:t>
      </w:r>
      <w:r w:rsidRPr="00A07095">
        <w:rPr>
          <w:rFonts w:ascii="Calibri" w:hAnsi="Calibri" w:cs="Calibri"/>
        </w:rPr>
        <w:t xml:space="preserve"> child remains uncollected 5-15 minutes after the session finish time (</w:t>
      </w:r>
      <w:proofErr w:type="spellStart"/>
      <w:r w:rsidRPr="00A07095">
        <w:rPr>
          <w:rFonts w:ascii="Calibri" w:hAnsi="Calibri" w:cs="Calibri"/>
        </w:rPr>
        <w:t>ie</w:t>
      </w:r>
      <w:proofErr w:type="spellEnd"/>
      <w:r w:rsidRPr="00A07095">
        <w:rPr>
          <w:rFonts w:ascii="Calibri" w:hAnsi="Calibri" w:cs="Calibri"/>
        </w:rPr>
        <w:t>, 12.05-12.15pm or 3.05-3.15pm)</w:t>
      </w:r>
      <w:r>
        <w:rPr>
          <w:rFonts w:ascii="Calibri" w:hAnsi="Calibri" w:cs="Calibri"/>
        </w:rPr>
        <w:t xml:space="preserve"> - a</w:t>
      </w:r>
      <w:r w:rsidRPr="00A07095">
        <w:rPr>
          <w:rFonts w:ascii="Calibri" w:hAnsi="Calibri" w:cs="Calibri"/>
        </w:rPr>
        <w:t xml:space="preserve"> Late Collection Fee of £1</w:t>
      </w:r>
      <w:r w:rsidR="00704884">
        <w:rPr>
          <w:rFonts w:ascii="Calibri" w:hAnsi="Calibri" w:cs="Calibri"/>
        </w:rPr>
        <w:t>0</w:t>
      </w:r>
      <w:r w:rsidRPr="00A07095">
        <w:rPr>
          <w:rFonts w:ascii="Calibri" w:hAnsi="Calibri" w:cs="Calibri"/>
        </w:rPr>
        <w:t>.00 will be charged.</w:t>
      </w:r>
    </w:p>
    <w:p w14:paraId="23AE3729" w14:textId="1828B411" w:rsidR="007E771C" w:rsidRDefault="007E771C" w:rsidP="00BF17AF">
      <w:pPr>
        <w:pStyle w:val="ListParagraph"/>
        <w:numPr>
          <w:ilvl w:val="1"/>
          <w:numId w:val="33"/>
        </w:numPr>
        <w:jc w:val="both"/>
        <w:rPr>
          <w:rFonts w:ascii="Calibri" w:hAnsi="Calibri" w:cs="Calibri"/>
        </w:rPr>
      </w:pPr>
      <w:r w:rsidRPr="009C7046">
        <w:rPr>
          <w:rFonts w:ascii="Calibri" w:hAnsi="Calibri" w:cs="Calibri"/>
        </w:rPr>
        <w:lastRenderedPageBreak/>
        <w:t xml:space="preserve">If </w:t>
      </w:r>
      <w:r>
        <w:rPr>
          <w:rFonts w:ascii="Calibri" w:hAnsi="Calibri" w:cs="Calibri"/>
        </w:rPr>
        <w:t>a</w:t>
      </w:r>
      <w:r w:rsidRPr="009C7046">
        <w:rPr>
          <w:rFonts w:ascii="Calibri" w:hAnsi="Calibri" w:cs="Calibri"/>
        </w:rPr>
        <w:t xml:space="preserve"> child remains uncollected 15-25 minutes after the session finish time (</w:t>
      </w:r>
      <w:proofErr w:type="spellStart"/>
      <w:r w:rsidRPr="009C7046">
        <w:rPr>
          <w:rFonts w:ascii="Calibri" w:hAnsi="Calibri" w:cs="Calibri"/>
        </w:rPr>
        <w:t>ie</w:t>
      </w:r>
      <w:proofErr w:type="spellEnd"/>
      <w:r w:rsidRPr="009C7046">
        <w:rPr>
          <w:rFonts w:ascii="Calibri" w:hAnsi="Calibri" w:cs="Calibri"/>
        </w:rPr>
        <w:t>, 12.15-12.25pm or 3.15-3.25pm)</w:t>
      </w:r>
      <w:r>
        <w:rPr>
          <w:rFonts w:ascii="Calibri" w:hAnsi="Calibri" w:cs="Calibri"/>
        </w:rPr>
        <w:t xml:space="preserve"> - a</w:t>
      </w:r>
      <w:r w:rsidRPr="009C7046">
        <w:rPr>
          <w:rFonts w:ascii="Calibri" w:hAnsi="Calibri" w:cs="Calibri"/>
        </w:rPr>
        <w:t xml:space="preserve"> Late Collection Fee of £</w:t>
      </w:r>
      <w:r w:rsidR="00704884">
        <w:rPr>
          <w:rFonts w:ascii="Calibri" w:hAnsi="Calibri" w:cs="Calibri"/>
        </w:rPr>
        <w:t>2</w:t>
      </w:r>
      <w:r w:rsidRPr="009C7046">
        <w:rPr>
          <w:rFonts w:ascii="Calibri" w:hAnsi="Calibri" w:cs="Calibri"/>
        </w:rPr>
        <w:t>0.00 will be charged.</w:t>
      </w:r>
    </w:p>
    <w:p w14:paraId="6D86E68D" w14:textId="482693B0" w:rsidR="007E771C" w:rsidRDefault="007E771C" w:rsidP="00BF17AF">
      <w:pPr>
        <w:pStyle w:val="ListParagraph"/>
        <w:numPr>
          <w:ilvl w:val="1"/>
          <w:numId w:val="33"/>
        </w:numPr>
        <w:jc w:val="both"/>
        <w:rPr>
          <w:rFonts w:ascii="Calibri" w:hAnsi="Calibri" w:cs="Calibri"/>
        </w:rPr>
      </w:pPr>
      <w:r w:rsidRPr="009C7046">
        <w:rPr>
          <w:rFonts w:ascii="Calibri" w:hAnsi="Calibri" w:cs="Calibri"/>
        </w:rPr>
        <w:t xml:space="preserve">If </w:t>
      </w:r>
      <w:r>
        <w:rPr>
          <w:rFonts w:ascii="Calibri" w:hAnsi="Calibri" w:cs="Calibri"/>
        </w:rPr>
        <w:t>a</w:t>
      </w:r>
      <w:r w:rsidRPr="009C7046">
        <w:rPr>
          <w:rFonts w:ascii="Calibri" w:hAnsi="Calibri" w:cs="Calibri"/>
        </w:rPr>
        <w:t xml:space="preserve"> child remains uncollected 25-35 minutes after the session finish time (</w:t>
      </w:r>
      <w:proofErr w:type="spellStart"/>
      <w:r w:rsidRPr="009C7046">
        <w:rPr>
          <w:rFonts w:ascii="Calibri" w:hAnsi="Calibri" w:cs="Calibri"/>
        </w:rPr>
        <w:t>ie</w:t>
      </w:r>
      <w:proofErr w:type="spellEnd"/>
      <w:r w:rsidRPr="009C7046">
        <w:rPr>
          <w:rFonts w:ascii="Calibri" w:hAnsi="Calibri" w:cs="Calibri"/>
        </w:rPr>
        <w:t>, 12.25-12.35pm or 3.25-3.35pm)</w:t>
      </w:r>
      <w:r>
        <w:rPr>
          <w:rFonts w:ascii="Calibri" w:hAnsi="Calibri" w:cs="Calibri"/>
        </w:rPr>
        <w:t xml:space="preserve"> - a</w:t>
      </w:r>
      <w:r w:rsidRPr="009C7046">
        <w:rPr>
          <w:rFonts w:ascii="Calibri" w:hAnsi="Calibri" w:cs="Calibri"/>
        </w:rPr>
        <w:t xml:space="preserve"> Late Collection Fee of £</w:t>
      </w:r>
      <w:r w:rsidR="00704884">
        <w:rPr>
          <w:rFonts w:ascii="Calibri" w:hAnsi="Calibri" w:cs="Calibri"/>
        </w:rPr>
        <w:t>30</w:t>
      </w:r>
      <w:r w:rsidRPr="009C7046">
        <w:rPr>
          <w:rFonts w:ascii="Calibri" w:hAnsi="Calibri" w:cs="Calibri"/>
        </w:rPr>
        <w:t>.00 will be charged.</w:t>
      </w:r>
    </w:p>
    <w:p w14:paraId="6B479413" w14:textId="4E54B2F3" w:rsidR="007E771C" w:rsidRPr="009C7046" w:rsidRDefault="007E771C" w:rsidP="00BF17AF">
      <w:pPr>
        <w:pStyle w:val="ListParagraph"/>
        <w:numPr>
          <w:ilvl w:val="1"/>
          <w:numId w:val="33"/>
        </w:numPr>
        <w:jc w:val="both"/>
        <w:rPr>
          <w:rFonts w:ascii="Calibri" w:hAnsi="Calibri" w:cs="Calibri"/>
        </w:rPr>
      </w:pPr>
      <w:r w:rsidRPr="009C7046">
        <w:rPr>
          <w:rFonts w:ascii="Calibri" w:hAnsi="Calibri" w:cs="Calibri"/>
        </w:rPr>
        <w:t xml:space="preserve">If </w:t>
      </w:r>
      <w:r>
        <w:rPr>
          <w:rFonts w:ascii="Calibri" w:hAnsi="Calibri" w:cs="Calibri"/>
        </w:rPr>
        <w:t xml:space="preserve">a </w:t>
      </w:r>
      <w:r w:rsidRPr="009C7046">
        <w:rPr>
          <w:rFonts w:ascii="Calibri" w:hAnsi="Calibri" w:cs="Calibri"/>
        </w:rPr>
        <w:t>child remains uncollected for more than 35 minutes after the session finish time, an additional £</w:t>
      </w:r>
      <w:r w:rsidR="00501395">
        <w:rPr>
          <w:rFonts w:ascii="Calibri" w:hAnsi="Calibri" w:cs="Calibri"/>
        </w:rPr>
        <w:t>15</w:t>
      </w:r>
      <w:r w:rsidRPr="009C7046">
        <w:rPr>
          <w:rFonts w:ascii="Calibri" w:hAnsi="Calibri" w:cs="Calibri"/>
        </w:rPr>
        <w:t xml:space="preserve"> for every further 10 minutes will be added to the £</w:t>
      </w:r>
      <w:r w:rsidR="00704884">
        <w:rPr>
          <w:rFonts w:ascii="Calibri" w:hAnsi="Calibri" w:cs="Calibri"/>
        </w:rPr>
        <w:t>30</w:t>
      </w:r>
      <w:r w:rsidRPr="009C7046">
        <w:rPr>
          <w:rFonts w:ascii="Calibri" w:hAnsi="Calibri" w:cs="Calibri"/>
        </w:rPr>
        <w:t>.00 fee already accrued.</w:t>
      </w:r>
    </w:p>
    <w:p w14:paraId="340889A0" w14:textId="77777777" w:rsidR="007E771C" w:rsidRDefault="007E771C" w:rsidP="007E771C">
      <w:pPr>
        <w:pStyle w:val="ListParagraph"/>
        <w:spacing w:after="0" w:line="240" w:lineRule="auto"/>
        <w:ind w:left="1080"/>
        <w:jc w:val="both"/>
        <w:rPr>
          <w:rFonts w:eastAsia="Times New Roman" w:cstheme="minorHAnsi"/>
          <w:color w:val="222222"/>
          <w:lang w:eastAsia="en-GB"/>
        </w:rPr>
      </w:pPr>
    </w:p>
    <w:p w14:paraId="4694882E" w14:textId="77777777" w:rsidR="007E771C" w:rsidRDefault="007E771C" w:rsidP="00BF17AF">
      <w:pPr>
        <w:pStyle w:val="ListParagraph"/>
        <w:numPr>
          <w:ilvl w:val="0"/>
          <w:numId w:val="30"/>
        </w:numPr>
        <w:spacing w:after="0" w:line="240" w:lineRule="auto"/>
        <w:jc w:val="both"/>
        <w:rPr>
          <w:rFonts w:eastAsia="Times New Roman" w:cstheme="minorHAnsi"/>
          <w:color w:val="222222"/>
          <w:lang w:eastAsia="en-GB"/>
        </w:rPr>
      </w:pPr>
      <w:r>
        <w:rPr>
          <w:rFonts w:eastAsia="Times New Roman" w:cstheme="minorHAnsi"/>
          <w:color w:val="222222"/>
          <w:lang w:eastAsia="en-GB"/>
        </w:rPr>
        <w:t xml:space="preserve">A Late Collection Fee invoice will be sent to the parent with the relevant charge detailed, and </w:t>
      </w:r>
      <w:r w:rsidRPr="00646821">
        <w:rPr>
          <w:rFonts w:eastAsia="Times New Roman" w:cstheme="minorHAnsi"/>
          <w:color w:val="222222"/>
          <w:lang w:eastAsia="en-GB"/>
        </w:rPr>
        <w:t xml:space="preserve">Parents are given seven days to pay the Late Collection Fee, and if after four weeks the amount is still outstanding, then we will stop providing childcare.  </w:t>
      </w:r>
    </w:p>
    <w:p w14:paraId="4B392A5F" w14:textId="77777777" w:rsidR="007E771C" w:rsidRDefault="007E771C" w:rsidP="007E771C">
      <w:pPr>
        <w:spacing w:after="0" w:line="240" w:lineRule="auto"/>
        <w:jc w:val="both"/>
        <w:rPr>
          <w:rFonts w:eastAsia="Times New Roman" w:cstheme="minorHAnsi"/>
          <w:color w:val="222222"/>
          <w:lang w:eastAsia="en-GB"/>
        </w:rPr>
      </w:pPr>
    </w:p>
    <w:p w14:paraId="47DBC9BA" w14:textId="38FFA63A" w:rsidR="00041D6F" w:rsidRPr="009B501C" w:rsidRDefault="007E771C" w:rsidP="007E771C">
      <w:pPr>
        <w:pStyle w:val="ListParagraph"/>
        <w:numPr>
          <w:ilvl w:val="0"/>
          <w:numId w:val="34"/>
        </w:numPr>
        <w:spacing w:after="0" w:line="240" w:lineRule="auto"/>
        <w:jc w:val="both"/>
        <w:rPr>
          <w:rFonts w:eastAsia="Times New Roman" w:cstheme="minorHAnsi"/>
          <w:color w:val="222222"/>
          <w:lang w:eastAsia="en-GB"/>
        </w:rPr>
      </w:pPr>
      <w:r>
        <w:rPr>
          <w:rFonts w:eastAsia="Times New Roman" w:cstheme="minorHAnsi"/>
          <w:color w:val="222222"/>
          <w:lang w:eastAsia="en-GB"/>
        </w:rPr>
        <w:t>Please see our Safeguarding Policy for details of how we respond to late collections from the point of view of contacting parents/carers, emergency contacts, or local authorities if we are unable to make contact</w:t>
      </w:r>
      <w:r w:rsidR="00C42428">
        <w:rPr>
          <w:rFonts w:eastAsia="Times New Roman" w:cstheme="minorHAnsi"/>
          <w:color w:val="222222"/>
          <w:lang w:eastAsia="en-GB"/>
        </w:rPr>
        <w:t>.</w:t>
      </w:r>
    </w:p>
    <w:p w14:paraId="28CF8547" w14:textId="77777777" w:rsidR="00041D6F" w:rsidRPr="00F32771" w:rsidRDefault="00041D6F" w:rsidP="007E771C">
      <w:pPr>
        <w:spacing w:after="0" w:line="240" w:lineRule="auto"/>
        <w:jc w:val="both"/>
        <w:rPr>
          <w:rFonts w:eastAsia="Times New Roman" w:cstheme="minorHAnsi"/>
          <w:color w:val="222222"/>
          <w:lang w:eastAsia="en-GB"/>
        </w:rPr>
      </w:pPr>
    </w:p>
    <w:p w14:paraId="7ED41EB1" w14:textId="2B67BCA4" w:rsidR="007E771C" w:rsidRDefault="007E771C" w:rsidP="007E771C">
      <w:pPr>
        <w:spacing w:after="0" w:line="240" w:lineRule="auto"/>
        <w:jc w:val="both"/>
        <w:rPr>
          <w:rFonts w:eastAsia="Times New Roman" w:cstheme="minorHAnsi"/>
          <w:color w:val="222222"/>
          <w:u w:val="single"/>
          <w:lang w:eastAsia="en-GB"/>
        </w:rPr>
      </w:pPr>
      <w:r w:rsidRPr="00D939CC">
        <w:rPr>
          <w:rFonts w:eastAsia="Times New Roman" w:cstheme="minorHAnsi"/>
          <w:color w:val="222222"/>
          <w:u w:val="single"/>
          <w:lang w:eastAsia="en-GB"/>
        </w:rPr>
        <w:t>Government Funding</w:t>
      </w:r>
      <w:r w:rsidR="00C96692">
        <w:rPr>
          <w:rFonts w:eastAsia="Times New Roman" w:cstheme="minorHAnsi"/>
          <w:color w:val="222222"/>
          <w:u w:val="single"/>
          <w:lang w:eastAsia="en-GB"/>
        </w:rPr>
        <w:t xml:space="preserve"> – 2 year olds</w:t>
      </w:r>
    </w:p>
    <w:p w14:paraId="395BFF7F" w14:textId="77777777" w:rsidR="0034118F" w:rsidRDefault="0034118F" w:rsidP="007E771C">
      <w:pPr>
        <w:spacing w:after="0" w:line="240" w:lineRule="auto"/>
        <w:jc w:val="both"/>
        <w:rPr>
          <w:rFonts w:eastAsia="Times New Roman" w:cstheme="minorHAnsi"/>
          <w:color w:val="222222"/>
          <w:u w:val="single"/>
          <w:lang w:eastAsia="en-GB"/>
        </w:rPr>
      </w:pPr>
    </w:p>
    <w:p w14:paraId="7E2B5A96" w14:textId="77777777" w:rsidR="007B1367" w:rsidRPr="00DC334A" w:rsidRDefault="007B1367" w:rsidP="00DC334A">
      <w:pPr>
        <w:pStyle w:val="NoSpacing"/>
      </w:pPr>
    </w:p>
    <w:p w14:paraId="6EEB8CFA" w14:textId="6DEEBF7D" w:rsidR="0034118F" w:rsidRPr="00C86FDA" w:rsidRDefault="0034118F" w:rsidP="00BF17AF">
      <w:pPr>
        <w:pStyle w:val="ListParagraph"/>
        <w:numPr>
          <w:ilvl w:val="0"/>
          <w:numId w:val="34"/>
        </w:numPr>
        <w:jc w:val="both"/>
        <w:rPr>
          <w:rFonts w:cstheme="minorHAnsi"/>
        </w:rPr>
      </w:pPr>
      <w:r w:rsidRPr="00C86FDA">
        <w:rPr>
          <w:rFonts w:cstheme="minorHAnsi"/>
        </w:rPr>
        <w:t xml:space="preserve">There are two ways in which parents can access funding for </w:t>
      </w:r>
      <w:r w:rsidRPr="0029081B">
        <w:rPr>
          <w:rFonts w:cstheme="minorHAnsi"/>
          <w:u w:val="single"/>
        </w:rPr>
        <w:t>two</w:t>
      </w:r>
      <w:r w:rsidRPr="00C86FDA">
        <w:rPr>
          <w:rFonts w:cstheme="minorHAnsi"/>
        </w:rPr>
        <w:t xml:space="preserve"> year olds:</w:t>
      </w:r>
    </w:p>
    <w:p w14:paraId="5D8C5438" w14:textId="342B7579" w:rsidR="0034118F" w:rsidRPr="00C86FDA" w:rsidRDefault="0029081B" w:rsidP="007E257F">
      <w:pPr>
        <w:numPr>
          <w:ilvl w:val="0"/>
          <w:numId w:val="154"/>
        </w:numPr>
        <w:spacing w:after="200" w:line="276" w:lineRule="auto"/>
        <w:jc w:val="both"/>
        <w:rPr>
          <w:rFonts w:cstheme="minorHAnsi"/>
        </w:rPr>
      </w:pPr>
      <w:r>
        <w:rPr>
          <w:rFonts w:cstheme="minorHAnsi"/>
        </w:rPr>
        <w:t>15 hours</w:t>
      </w:r>
      <w:r w:rsidR="00F521FA">
        <w:rPr>
          <w:rFonts w:cstheme="minorHAnsi"/>
        </w:rPr>
        <w:t xml:space="preserve"> per week</w:t>
      </w:r>
      <w:r>
        <w:rPr>
          <w:rFonts w:cstheme="minorHAnsi"/>
        </w:rPr>
        <w:t xml:space="preserve"> funding – </w:t>
      </w:r>
      <w:r w:rsidR="00E72276">
        <w:rPr>
          <w:rFonts w:cstheme="minorHAnsi"/>
        </w:rPr>
        <w:t xml:space="preserve">eligible </w:t>
      </w:r>
      <w:r>
        <w:rPr>
          <w:rFonts w:cstheme="minorHAnsi"/>
        </w:rPr>
        <w:t>if t</w:t>
      </w:r>
      <w:r w:rsidR="00B8460D" w:rsidRPr="00C86FDA">
        <w:rPr>
          <w:rFonts w:cstheme="minorHAnsi"/>
        </w:rPr>
        <w:t>he</w:t>
      </w:r>
      <w:r w:rsidR="0034118F" w:rsidRPr="00C86FDA">
        <w:rPr>
          <w:rFonts w:cstheme="minorHAnsi"/>
        </w:rPr>
        <w:t xml:space="preserve"> family is getting some form of Government support for </w:t>
      </w:r>
      <w:r w:rsidR="00B8460D" w:rsidRPr="00C86FDA">
        <w:rPr>
          <w:rFonts w:cstheme="minorHAnsi"/>
        </w:rPr>
        <w:t>the</w:t>
      </w:r>
      <w:r w:rsidR="0034118F" w:rsidRPr="00C86FDA">
        <w:rPr>
          <w:rFonts w:cstheme="minorHAnsi"/>
        </w:rPr>
        <w:t xml:space="preserve"> child, such as: </w:t>
      </w:r>
      <w:r w:rsidR="00B8460D" w:rsidRPr="00C86FDA">
        <w:rPr>
          <w:rFonts w:cstheme="minorHAnsi"/>
        </w:rPr>
        <w:t>the</w:t>
      </w:r>
      <w:r w:rsidR="0034118F" w:rsidRPr="00C86FDA">
        <w:rPr>
          <w:rFonts w:cstheme="minorHAnsi"/>
        </w:rPr>
        <w:t xml:space="preserve"> child is looked after by a local authority; has an EHC</w:t>
      </w:r>
      <w:r w:rsidR="009E5B19">
        <w:rPr>
          <w:rFonts w:cstheme="minorHAnsi"/>
        </w:rPr>
        <w:t>P</w:t>
      </w:r>
      <w:r w:rsidR="0034118F" w:rsidRPr="00C86FDA">
        <w:rPr>
          <w:rFonts w:cstheme="minorHAnsi"/>
        </w:rPr>
        <w:t xml:space="preserve"> plan; gets Disability Living Allowance; has left care under an adoption order, special guardianship order or a child arrangements order. </w:t>
      </w:r>
      <w:r w:rsidR="00B8460D" w:rsidRPr="00C86FDA">
        <w:rPr>
          <w:rFonts w:cstheme="minorHAnsi"/>
        </w:rPr>
        <w:t>A family</w:t>
      </w:r>
      <w:r w:rsidR="0034118F" w:rsidRPr="00C86FDA">
        <w:rPr>
          <w:rFonts w:cstheme="minorHAnsi"/>
        </w:rPr>
        <w:t xml:space="preserve"> may also be eligible if </w:t>
      </w:r>
      <w:r w:rsidR="00B8460D" w:rsidRPr="00C86FDA">
        <w:rPr>
          <w:rFonts w:cstheme="minorHAnsi"/>
        </w:rPr>
        <w:t xml:space="preserve">it </w:t>
      </w:r>
      <w:r w:rsidR="009E5B19">
        <w:rPr>
          <w:rFonts w:cstheme="minorHAnsi"/>
        </w:rPr>
        <w:t>receives</w:t>
      </w:r>
      <w:r w:rsidR="0034118F" w:rsidRPr="00C86FDA">
        <w:rPr>
          <w:rFonts w:cstheme="minorHAnsi"/>
        </w:rPr>
        <w:t xml:space="preserve"> any of the following benefits: </w:t>
      </w:r>
    </w:p>
    <w:p w14:paraId="6B87DCDB" w14:textId="77777777" w:rsidR="0034118F" w:rsidRPr="00C86FDA" w:rsidRDefault="0034118F" w:rsidP="007E257F">
      <w:pPr>
        <w:pStyle w:val="NoSpacing"/>
        <w:numPr>
          <w:ilvl w:val="0"/>
          <w:numId w:val="155"/>
        </w:numPr>
        <w:rPr>
          <w:rFonts w:asciiTheme="minorHAnsi" w:hAnsiTheme="minorHAnsi" w:cstheme="minorHAnsi"/>
          <w:sz w:val="22"/>
          <w:szCs w:val="22"/>
        </w:rPr>
      </w:pPr>
      <w:r w:rsidRPr="00C86FDA">
        <w:rPr>
          <w:rFonts w:asciiTheme="minorHAnsi" w:hAnsiTheme="minorHAnsi" w:cstheme="minorHAnsi"/>
          <w:sz w:val="22"/>
          <w:szCs w:val="22"/>
        </w:rPr>
        <w:t>Income Support</w:t>
      </w:r>
    </w:p>
    <w:p w14:paraId="5630A8B4" w14:textId="77777777" w:rsidR="0034118F" w:rsidRPr="00C86FDA" w:rsidRDefault="0034118F" w:rsidP="007E257F">
      <w:pPr>
        <w:pStyle w:val="NoSpacing"/>
        <w:numPr>
          <w:ilvl w:val="0"/>
          <w:numId w:val="155"/>
        </w:numPr>
        <w:rPr>
          <w:rFonts w:asciiTheme="minorHAnsi" w:hAnsiTheme="minorHAnsi" w:cstheme="minorHAnsi"/>
          <w:sz w:val="22"/>
          <w:szCs w:val="22"/>
        </w:rPr>
      </w:pPr>
      <w:r w:rsidRPr="00C86FDA">
        <w:rPr>
          <w:rFonts w:asciiTheme="minorHAnsi" w:hAnsiTheme="minorHAnsi" w:cstheme="minorHAnsi"/>
          <w:sz w:val="22"/>
          <w:szCs w:val="22"/>
        </w:rPr>
        <w:t xml:space="preserve">Income-based Jobseeker’s Allowance (JSA) </w:t>
      </w:r>
    </w:p>
    <w:p w14:paraId="23C4F801" w14:textId="77777777" w:rsidR="0034118F" w:rsidRPr="00C86FDA" w:rsidRDefault="0034118F" w:rsidP="007E257F">
      <w:pPr>
        <w:pStyle w:val="NoSpacing"/>
        <w:numPr>
          <w:ilvl w:val="0"/>
          <w:numId w:val="155"/>
        </w:numPr>
        <w:rPr>
          <w:rFonts w:asciiTheme="minorHAnsi" w:hAnsiTheme="minorHAnsi" w:cstheme="minorHAnsi"/>
          <w:sz w:val="22"/>
          <w:szCs w:val="22"/>
        </w:rPr>
      </w:pPr>
      <w:r w:rsidRPr="00C86FDA">
        <w:rPr>
          <w:rFonts w:asciiTheme="minorHAnsi" w:hAnsiTheme="minorHAnsi" w:cstheme="minorHAnsi"/>
          <w:sz w:val="22"/>
          <w:szCs w:val="22"/>
        </w:rPr>
        <w:t xml:space="preserve">Income-related Employment and Support Allowance (ESA) </w:t>
      </w:r>
    </w:p>
    <w:p w14:paraId="566B0671" w14:textId="19C09C93" w:rsidR="0034118F" w:rsidRPr="00C86FDA" w:rsidRDefault="0034118F" w:rsidP="007E257F">
      <w:pPr>
        <w:pStyle w:val="NoSpacing"/>
        <w:numPr>
          <w:ilvl w:val="0"/>
          <w:numId w:val="155"/>
        </w:numPr>
        <w:rPr>
          <w:rFonts w:asciiTheme="minorHAnsi" w:hAnsiTheme="minorHAnsi" w:cstheme="minorHAnsi"/>
          <w:sz w:val="22"/>
          <w:szCs w:val="22"/>
        </w:rPr>
      </w:pPr>
      <w:r w:rsidRPr="00C86FDA">
        <w:rPr>
          <w:rFonts w:asciiTheme="minorHAnsi" w:hAnsiTheme="minorHAnsi" w:cstheme="minorHAnsi"/>
          <w:sz w:val="22"/>
          <w:szCs w:val="22"/>
        </w:rPr>
        <w:t>Universal Credit (</w:t>
      </w:r>
      <w:r w:rsidR="005033D3">
        <w:rPr>
          <w:rFonts w:asciiTheme="minorHAnsi" w:hAnsiTheme="minorHAnsi" w:cstheme="minorHAnsi"/>
          <w:sz w:val="22"/>
          <w:szCs w:val="22"/>
        </w:rPr>
        <w:t>with an annual net earned income of no more than £7</w:t>
      </w:r>
      <w:r w:rsidR="005736DE">
        <w:rPr>
          <w:rFonts w:asciiTheme="minorHAnsi" w:hAnsiTheme="minorHAnsi" w:cstheme="minorHAnsi"/>
          <w:sz w:val="22"/>
          <w:szCs w:val="22"/>
        </w:rPr>
        <w:t>,</w:t>
      </w:r>
      <w:r w:rsidR="005033D3">
        <w:rPr>
          <w:rFonts w:asciiTheme="minorHAnsi" w:hAnsiTheme="minorHAnsi" w:cstheme="minorHAnsi"/>
          <w:sz w:val="22"/>
          <w:szCs w:val="22"/>
        </w:rPr>
        <w:t>400</w:t>
      </w:r>
      <w:r w:rsidRPr="00C86FDA">
        <w:rPr>
          <w:rFonts w:asciiTheme="minorHAnsi" w:hAnsiTheme="minorHAnsi" w:cstheme="minorHAnsi"/>
          <w:sz w:val="22"/>
          <w:szCs w:val="22"/>
        </w:rPr>
        <w:t xml:space="preserve">) </w:t>
      </w:r>
    </w:p>
    <w:p w14:paraId="62E31336" w14:textId="5FFBD378" w:rsidR="0034118F" w:rsidRPr="00C86FDA" w:rsidRDefault="0034118F" w:rsidP="007E257F">
      <w:pPr>
        <w:pStyle w:val="NoSpacing"/>
        <w:numPr>
          <w:ilvl w:val="0"/>
          <w:numId w:val="155"/>
        </w:numPr>
        <w:rPr>
          <w:rFonts w:asciiTheme="minorHAnsi" w:hAnsiTheme="minorHAnsi" w:cstheme="minorHAnsi"/>
          <w:sz w:val="22"/>
          <w:szCs w:val="22"/>
        </w:rPr>
      </w:pPr>
      <w:r w:rsidRPr="00C86FDA">
        <w:rPr>
          <w:rFonts w:asciiTheme="minorHAnsi" w:hAnsiTheme="minorHAnsi" w:cstheme="minorHAnsi"/>
          <w:sz w:val="22"/>
          <w:szCs w:val="22"/>
        </w:rPr>
        <w:t xml:space="preserve">the guaranteed element of </w:t>
      </w:r>
      <w:r w:rsidR="007E1DE3">
        <w:rPr>
          <w:rFonts w:asciiTheme="minorHAnsi" w:hAnsiTheme="minorHAnsi" w:cstheme="minorHAnsi"/>
          <w:sz w:val="22"/>
          <w:szCs w:val="22"/>
        </w:rPr>
        <w:t xml:space="preserve">State </w:t>
      </w:r>
      <w:r w:rsidRPr="00C86FDA">
        <w:rPr>
          <w:rFonts w:asciiTheme="minorHAnsi" w:hAnsiTheme="minorHAnsi" w:cstheme="minorHAnsi"/>
          <w:sz w:val="22"/>
          <w:szCs w:val="22"/>
        </w:rPr>
        <w:t>Pension Credit</w:t>
      </w:r>
    </w:p>
    <w:p w14:paraId="3C64E99E" w14:textId="30CADEB3" w:rsidR="0034118F" w:rsidRPr="00C86FDA" w:rsidRDefault="0034118F" w:rsidP="007E257F">
      <w:pPr>
        <w:pStyle w:val="NoSpacing"/>
        <w:numPr>
          <w:ilvl w:val="0"/>
          <w:numId w:val="155"/>
        </w:numPr>
        <w:rPr>
          <w:rFonts w:asciiTheme="minorHAnsi" w:hAnsiTheme="minorHAnsi" w:cstheme="minorHAnsi"/>
          <w:sz w:val="22"/>
          <w:szCs w:val="22"/>
        </w:rPr>
      </w:pPr>
      <w:r w:rsidRPr="00C86FDA">
        <w:rPr>
          <w:rFonts w:asciiTheme="minorHAnsi" w:hAnsiTheme="minorHAnsi" w:cstheme="minorHAnsi"/>
          <w:sz w:val="22"/>
          <w:szCs w:val="22"/>
        </w:rPr>
        <w:t xml:space="preserve">Child Tax Credit </w:t>
      </w:r>
      <w:r w:rsidR="007E1DE3">
        <w:rPr>
          <w:rFonts w:asciiTheme="minorHAnsi" w:hAnsiTheme="minorHAnsi" w:cstheme="minorHAnsi"/>
          <w:sz w:val="22"/>
          <w:szCs w:val="22"/>
        </w:rPr>
        <w:t>(</w:t>
      </w:r>
      <w:r w:rsidR="005736DE">
        <w:rPr>
          <w:rFonts w:asciiTheme="minorHAnsi" w:hAnsiTheme="minorHAnsi" w:cstheme="minorHAnsi"/>
          <w:sz w:val="22"/>
          <w:szCs w:val="22"/>
        </w:rPr>
        <w:t>with an annual income of under</w:t>
      </w:r>
      <w:r w:rsidRPr="00C86FDA">
        <w:rPr>
          <w:rFonts w:asciiTheme="minorHAnsi" w:hAnsiTheme="minorHAnsi" w:cstheme="minorHAnsi"/>
          <w:sz w:val="22"/>
          <w:szCs w:val="22"/>
        </w:rPr>
        <w:t xml:space="preserve"> £16,190</w:t>
      </w:r>
      <w:r w:rsidR="005736DE">
        <w:rPr>
          <w:rFonts w:asciiTheme="minorHAnsi" w:hAnsiTheme="minorHAnsi" w:cstheme="minorHAnsi"/>
          <w:sz w:val="22"/>
          <w:szCs w:val="22"/>
        </w:rPr>
        <w:t>)</w:t>
      </w:r>
      <w:r w:rsidRPr="00C86FDA">
        <w:rPr>
          <w:rFonts w:asciiTheme="minorHAnsi" w:hAnsiTheme="minorHAnsi" w:cstheme="minorHAnsi"/>
          <w:sz w:val="22"/>
          <w:szCs w:val="22"/>
        </w:rPr>
        <w:t xml:space="preserve"> </w:t>
      </w:r>
    </w:p>
    <w:p w14:paraId="06631490" w14:textId="77777777" w:rsidR="0034118F" w:rsidRDefault="0034118F" w:rsidP="007E257F">
      <w:pPr>
        <w:pStyle w:val="NoSpacing"/>
        <w:numPr>
          <w:ilvl w:val="0"/>
          <w:numId w:val="155"/>
        </w:numPr>
        <w:rPr>
          <w:rFonts w:asciiTheme="minorHAnsi" w:hAnsiTheme="minorHAnsi" w:cstheme="minorHAnsi"/>
          <w:sz w:val="22"/>
          <w:szCs w:val="22"/>
        </w:rPr>
      </w:pPr>
      <w:r w:rsidRPr="00C86FDA">
        <w:rPr>
          <w:rFonts w:asciiTheme="minorHAnsi" w:hAnsiTheme="minorHAnsi" w:cstheme="minorHAnsi"/>
          <w:sz w:val="22"/>
          <w:szCs w:val="22"/>
        </w:rPr>
        <w:t>The Working Tax Credit 4-week run on (the payment you get when you stop qualifying for Working Tax Credit.</w:t>
      </w:r>
    </w:p>
    <w:p w14:paraId="22189AB3" w14:textId="77777777" w:rsidR="0034118F" w:rsidRPr="00C86FDA" w:rsidRDefault="0034118F" w:rsidP="0034118F">
      <w:pPr>
        <w:pStyle w:val="NoSpacing"/>
        <w:ind w:left="360"/>
        <w:rPr>
          <w:rFonts w:asciiTheme="minorHAnsi" w:hAnsiTheme="minorHAnsi" w:cstheme="minorHAnsi"/>
          <w:sz w:val="22"/>
          <w:szCs w:val="22"/>
        </w:rPr>
      </w:pPr>
    </w:p>
    <w:p w14:paraId="24F39C52" w14:textId="3B4240C1" w:rsidR="0034118F" w:rsidRPr="00C86FDA" w:rsidRDefault="0034118F" w:rsidP="0034118F">
      <w:pPr>
        <w:pStyle w:val="NoSpacing"/>
        <w:ind w:left="360"/>
        <w:rPr>
          <w:rFonts w:asciiTheme="minorHAnsi" w:hAnsiTheme="minorHAnsi" w:cstheme="minorHAnsi"/>
          <w:sz w:val="22"/>
          <w:szCs w:val="22"/>
        </w:rPr>
      </w:pPr>
      <w:r w:rsidRPr="00C86FDA">
        <w:rPr>
          <w:rFonts w:asciiTheme="minorHAnsi" w:hAnsiTheme="minorHAnsi" w:cstheme="minorHAnsi"/>
          <w:sz w:val="22"/>
          <w:szCs w:val="22"/>
        </w:rPr>
        <w:t xml:space="preserve">If </w:t>
      </w:r>
      <w:r w:rsidR="00610FEF" w:rsidRPr="00C86FDA">
        <w:rPr>
          <w:rFonts w:asciiTheme="minorHAnsi" w:hAnsiTheme="minorHAnsi" w:cstheme="minorHAnsi"/>
          <w:sz w:val="22"/>
          <w:szCs w:val="22"/>
        </w:rPr>
        <w:t>a parent/carer</w:t>
      </w:r>
      <w:r w:rsidRPr="00C86FDA">
        <w:rPr>
          <w:rFonts w:asciiTheme="minorHAnsi" w:hAnsiTheme="minorHAnsi" w:cstheme="minorHAnsi"/>
          <w:sz w:val="22"/>
          <w:szCs w:val="22"/>
        </w:rPr>
        <w:t xml:space="preserve"> believe</w:t>
      </w:r>
      <w:r w:rsidR="00610FEF" w:rsidRPr="00C86FDA">
        <w:rPr>
          <w:rFonts w:asciiTheme="minorHAnsi" w:hAnsiTheme="minorHAnsi" w:cstheme="minorHAnsi"/>
          <w:sz w:val="22"/>
          <w:szCs w:val="22"/>
        </w:rPr>
        <w:t>s</w:t>
      </w:r>
      <w:r w:rsidRPr="00C86FDA">
        <w:rPr>
          <w:rFonts w:asciiTheme="minorHAnsi" w:hAnsiTheme="minorHAnsi" w:cstheme="minorHAnsi"/>
          <w:sz w:val="22"/>
          <w:szCs w:val="22"/>
        </w:rPr>
        <w:t xml:space="preserve"> </w:t>
      </w:r>
      <w:r w:rsidR="00610FEF" w:rsidRPr="00C86FDA">
        <w:rPr>
          <w:rFonts w:asciiTheme="minorHAnsi" w:hAnsiTheme="minorHAnsi" w:cstheme="minorHAnsi"/>
          <w:sz w:val="22"/>
          <w:szCs w:val="22"/>
        </w:rPr>
        <w:t>they</w:t>
      </w:r>
      <w:r w:rsidRPr="00C86FDA">
        <w:rPr>
          <w:rFonts w:asciiTheme="minorHAnsi" w:hAnsiTheme="minorHAnsi" w:cstheme="minorHAnsi"/>
          <w:sz w:val="22"/>
          <w:szCs w:val="22"/>
        </w:rPr>
        <w:t xml:space="preserve"> are eligible for the 2 year old funding based on the above, </w:t>
      </w:r>
      <w:r w:rsidR="00610FEF" w:rsidRPr="00C86FDA">
        <w:rPr>
          <w:rFonts w:asciiTheme="minorHAnsi" w:hAnsiTheme="minorHAnsi" w:cstheme="minorHAnsi"/>
          <w:sz w:val="22"/>
          <w:szCs w:val="22"/>
        </w:rPr>
        <w:t xml:space="preserve">they </w:t>
      </w:r>
      <w:r w:rsidRPr="00C86FDA">
        <w:rPr>
          <w:rFonts w:asciiTheme="minorHAnsi" w:hAnsiTheme="minorHAnsi" w:cstheme="minorHAnsi"/>
          <w:sz w:val="22"/>
          <w:szCs w:val="22"/>
        </w:rPr>
        <w:t>will need to apply for a ‘NEO code’</w:t>
      </w:r>
      <w:r w:rsidR="0096115A">
        <w:rPr>
          <w:rFonts w:asciiTheme="minorHAnsi" w:hAnsiTheme="minorHAnsi" w:cstheme="minorHAnsi"/>
          <w:sz w:val="22"/>
          <w:szCs w:val="22"/>
        </w:rPr>
        <w:t xml:space="preserve"> (6 digit code)</w:t>
      </w:r>
      <w:r w:rsidRPr="00C86FDA">
        <w:rPr>
          <w:rFonts w:asciiTheme="minorHAnsi" w:hAnsiTheme="minorHAnsi" w:cstheme="minorHAnsi"/>
          <w:sz w:val="22"/>
          <w:szCs w:val="22"/>
        </w:rPr>
        <w:t xml:space="preserve"> with Norfolk County Council.  </w:t>
      </w:r>
      <w:r w:rsidR="00610FEF" w:rsidRPr="00C86FDA">
        <w:rPr>
          <w:rFonts w:asciiTheme="minorHAnsi" w:hAnsiTheme="minorHAnsi" w:cstheme="minorHAnsi"/>
          <w:sz w:val="22"/>
          <w:szCs w:val="22"/>
        </w:rPr>
        <w:t>They</w:t>
      </w:r>
      <w:r w:rsidRPr="00C86FDA">
        <w:rPr>
          <w:rFonts w:asciiTheme="minorHAnsi" w:hAnsiTheme="minorHAnsi" w:cstheme="minorHAnsi"/>
          <w:sz w:val="22"/>
          <w:szCs w:val="22"/>
        </w:rPr>
        <w:t xml:space="preserve"> will need to set up an account</w:t>
      </w:r>
      <w:r w:rsidR="00BC7F2A" w:rsidRPr="00C86FDA">
        <w:rPr>
          <w:rFonts w:asciiTheme="minorHAnsi" w:hAnsiTheme="minorHAnsi" w:cstheme="minorHAnsi"/>
          <w:sz w:val="22"/>
          <w:szCs w:val="22"/>
        </w:rPr>
        <w:t xml:space="preserve"> and</w:t>
      </w:r>
      <w:r w:rsidRPr="00C86FDA">
        <w:rPr>
          <w:rFonts w:asciiTheme="minorHAnsi" w:hAnsiTheme="minorHAnsi" w:cstheme="minorHAnsi"/>
          <w:sz w:val="22"/>
          <w:szCs w:val="22"/>
        </w:rPr>
        <w:t xml:space="preserve"> </w:t>
      </w:r>
      <w:r w:rsidR="00610FEF" w:rsidRPr="00C86FDA">
        <w:rPr>
          <w:rFonts w:asciiTheme="minorHAnsi" w:hAnsiTheme="minorHAnsi" w:cstheme="minorHAnsi"/>
          <w:sz w:val="22"/>
          <w:szCs w:val="22"/>
        </w:rPr>
        <w:t>NCC</w:t>
      </w:r>
      <w:r w:rsidRPr="00C86FDA">
        <w:rPr>
          <w:rFonts w:asciiTheme="minorHAnsi" w:hAnsiTheme="minorHAnsi" w:cstheme="minorHAnsi"/>
          <w:sz w:val="22"/>
          <w:szCs w:val="22"/>
        </w:rPr>
        <w:t xml:space="preserve"> will check eligibility and if eligible, will provide </w:t>
      </w:r>
      <w:r w:rsidR="00610FEF" w:rsidRPr="00C86FDA">
        <w:rPr>
          <w:rFonts w:asciiTheme="minorHAnsi" w:hAnsiTheme="minorHAnsi" w:cstheme="minorHAnsi"/>
          <w:sz w:val="22"/>
          <w:szCs w:val="22"/>
        </w:rPr>
        <w:t>the parent/carer</w:t>
      </w:r>
      <w:r w:rsidRPr="00C86FDA">
        <w:rPr>
          <w:rFonts w:asciiTheme="minorHAnsi" w:hAnsiTheme="minorHAnsi" w:cstheme="minorHAnsi"/>
          <w:sz w:val="22"/>
          <w:szCs w:val="22"/>
        </w:rPr>
        <w:t xml:space="preserve"> with a NEO code.  </w:t>
      </w:r>
    </w:p>
    <w:p w14:paraId="30C0C0B8" w14:textId="77777777" w:rsidR="0034118F" w:rsidRPr="00C86FDA" w:rsidRDefault="0034118F" w:rsidP="0034118F">
      <w:pPr>
        <w:pStyle w:val="NoSpacing"/>
        <w:ind w:left="360"/>
        <w:rPr>
          <w:rFonts w:asciiTheme="minorHAnsi" w:hAnsiTheme="minorHAnsi" w:cstheme="minorHAnsi"/>
          <w:sz w:val="22"/>
          <w:szCs w:val="22"/>
        </w:rPr>
      </w:pPr>
    </w:p>
    <w:p w14:paraId="6DAE1EE5" w14:textId="77777777" w:rsidR="0034118F" w:rsidRPr="00C86FDA" w:rsidRDefault="0034118F" w:rsidP="0034118F">
      <w:pPr>
        <w:pStyle w:val="NoSpacing"/>
        <w:ind w:left="360"/>
        <w:rPr>
          <w:rFonts w:asciiTheme="minorHAnsi" w:hAnsiTheme="minorHAnsi" w:cstheme="minorHAnsi"/>
          <w:sz w:val="22"/>
          <w:szCs w:val="22"/>
          <w:u w:val="single"/>
        </w:rPr>
      </w:pPr>
      <w:r w:rsidRPr="00C86FDA">
        <w:rPr>
          <w:rFonts w:asciiTheme="minorHAnsi" w:hAnsiTheme="minorHAnsi" w:cstheme="minorHAnsi"/>
          <w:sz w:val="22"/>
          <w:szCs w:val="22"/>
          <w:u w:val="single"/>
        </w:rPr>
        <w:t>OR</w:t>
      </w:r>
    </w:p>
    <w:p w14:paraId="4BE41F0B" w14:textId="77777777" w:rsidR="0034118F" w:rsidRPr="00C86FDA" w:rsidRDefault="0034118F" w:rsidP="0034118F">
      <w:pPr>
        <w:pStyle w:val="NoSpacing"/>
        <w:ind w:left="360"/>
        <w:rPr>
          <w:rFonts w:asciiTheme="minorHAnsi" w:hAnsiTheme="minorHAnsi" w:cstheme="minorHAnsi"/>
          <w:sz w:val="22"/>
          <w:szCs w:val="22"/>
        </w:rPr>
      </w:pPr>
    </w:p>
    <w:p w14:paraId="0987B98C" w14:textId="2009D104" w:rsidR="0034118F" w:rsidRPr="00C86FDA" w:rsidRDefault="00F521FA" w:rsidP="007E257F">
      <w:pPr>
        <w:numPr>
          <w:ilvl w:val="0"/>
          <w:numId w:val="154"/>
        </w:numPr>
        <w:spacing w:after="200" w:line="276" w:lineRule="auto"/>
        <w:rPr>
          <w:rFonts w:cstheme="minorHAnsi"/>
        </w:rPr>
      </w:pPr>
      <w:r>
        <w:rPr>
          <w:rFonts w:cstheme="minorHAnsi"/>
        </w:rPr>
        <w:t>30 hours per week funding – if t</w:t>
      </w:r>
      <w:r w:rsidR="00BC7F2A" w:rsidRPr="00C86FDA">
        <w:rPr>
          <w:rFonts w:cstheme="minorHAnsi"/>
        </w:rPr>
        <w:t>he family is</w:t>
      </w:r>
      <w:r w:rsidR="0034118F" w:rsidRPr="00C86FDA">
        <w:rPr>
          <w:rFonts w:cstheme="minorHAnsi"/>
        </w:rPr>
        <w:t xml:space="preserve"> an ‘eligible working family’.   This eligibility criteria applies to </w:t>
      </w:r>
      <w:r w:rsidR="0034118F" w:rsidRPr="00C86FDA">
        <w:rPr>
          <w:rFonts w:cstheme="minorHAnsi"/>
          <w:u w:val="single"/>
        </w:rPr>
        <w:t>each</w:t>
      </w:r>
      <w:r w:rsidR="0034118F" w:rsidRPr="00C86FDA">
        <w:rPr>
          <w:rFonts w:cstheme="minorHAnsi"/>
        </w:rPr>
        <w:t xml:space="preserve"> parent/carer in dual-parent households (including </w:t>
      </w:r>
      <w:r w:rsidR="00BC7B54" w:rsidRPr="00C86FDA">
        <w:rPr>
          <w:rFonts w:cstheme="minorHAnsi"/>
        </w:rPr>
        <w:t>a live-in</w:t>
      </w:r>
      <w:r w:rsidR="0034118F" w:rsidRPr="00C86FDA">
        <w:rPr>
          <w:rFonts w:cstheme="minorHAnsi"/>
        </w:rPr>
        <w:t xml:space="preserve"> partner who is not the child’s parent), and the lone parent/carer in lone-parent households. To be eligible, </w:t>
      </w:r>
      <w:r w:rsidR="0034118F" w:rsidRPr="00C86FDA">
        <w:rPr>
          <w:rFonts w:cstheme="minorHAnsi"/>
          <w:u w:val="single"/>
        </w:rPr>
        <w:t>each</w:t>
      </w:r>
      <w:r w:rsidR="0034118F" w:rsidRPr="00C86FDA">
        <w:rPr>
          <w:rFonts w:cstheme="minorHAnsi"/>
        </w:rPr>
        <w:t xml:space="preserve"> parent or carer must:</w:t>
      </w:r>
    </w:p>
    <w:p w14:paraId="36E5ED74" w14:textId="4044353D" w:rsidR="0034118F" w:rsidRPr="00C86FDA" w:rsidRDefault="0034118F" w:rsidP="007E257F">
      <w:pPr>
        <w:numPr>
          <w:ilvl w:val="2"/>
          <w:numId w:val="156"/>
        </w:numPr>
        <w:spacing w:after="200" w:line="276" w:lineRule="auto"/>
        <w:rPr>
          <w:rFonts w:cstheme="minorHAnsi"/>
        </w:rPr>
      </w:pPr>
      <w:r w:rsidRPr="00C86FDA">
        <w:rPr>
          <w:rFonts w:cstheme="minorHAnsi"/>
        </w:rPr>
        <w:t xml:space="preserve">Earn more than the equivalent of 16 hours at the national living wage or minimum wage per week.  There is no requirement to work a certain number of hours per week – it is </w:t>
      </w:r>
      <w:r w:rsidRPr="00C86FDA">
        <w:rPr>
          <w:rFonts w:cstheme="minorHAnsi"/>
        </w:rPr>
        <w:lastRenderedPageBreak/>
        <w:t xml:space="preserve">based on how much </w:t>
      </w:r>
      <w:r w:rsidR="00BC7B54" w:rsidRPr="00C86FDA">
        <w:rPr>
          <w:rFonts w:cstheme="minorHAnsi"/>
        </w:rPr>
        <w:t>is earned</w:t>
      </w:r>
      <w:r w:rsidRPr="00C86FDA">
        <w:rPr>
          <w:rFonts w:cstheme="minorHAnsi"/>
        </w:rPr>
        <w:t xml:space="preserve">, so for example, if </w:t>
      </w:r>
      <w:r w:rsidR="00110D09" w:rsidRPr="00C86FDA">
        <w:rPr>
          <w:rFonts w:cstheme="minorHAnsi"/>
        </w:rPr>
        <w:t>they work</w:t>
      </w:r>
      <w:r w:rsidRPr="00C86FDA">
        <w:rPr>
          <w:rFonts w:cstheme="minorHAnsi"/>
        </w:rPr>
        <w:t xml:space="preserve"> 10 hours per week but earn £20 per hour, </w:t>
      </w:r>
      <w:r w:rsidR="00110D09" w:rsidRPr="00C86FDA">
        <w:rPr>
          <w:rFonts w:cstheme="minorHAnsi"/>
        </w:rPr>
        <w:t>they</w:t>
      </w:r>
      <w:r w:rsidRPr="00C86FDA">
        <w:rPr>
          <w:rFonts w:cstheme="minorHAnsi"/>
        </w:rPr>
        <w:t xml:space="preserve"> will meet the minimum earning threshold. AND</w:t>
      </w:r>
    </w:p>
    <w:p w14:paraId="1B7660A4" w14:textId="74E7E3FE" w:rsidR="0034118F" w:rsidRPr="00C13058" w:rsidRDefault="0034118F" w:rsidP="007E257F">
      <w:pPr>
        <w:numPr>
          <w:ilvl w:val="2"/>
          <w:numId w:val="156"/>
        </w:numPr>
        <w:spacing w:after="200" w:line="276" w:lineRule="auto"/>
        <w:rPr>
          <w:rFonts w:cstheme="minorHAnsi"/>
        </w:rPr>
      </w:pPr>
      <w:r w:rsidRPr="00C86FDA">
        <w:rPr>
          <w:rFonts w:cstheme="minorHAnsi"/>
        </w:rPr>
        <w:t xml:space="preserve">Earn less than £100,000 per year. As this applies to each parent/carer in a dual parent household, if one parent earned more than £100,000 and the other parent earned less, a family would not be eligible. However if both parents earned less than £100,000 (even </w:t>
      </w:r>
      <w:r w:rsidRPr="00C13058">
        <w:rPr>
          <w:rFonts w:cstheme="minorHAnsi"/>
        </w:rPr>
        <w:t>though combined income may take you over the £100,000) the family would be eligible.</w:t>
      </w:r>
    </w:p>
    <w:p w14:paraId="5A4839D7" w14:textId="72432F29" w:rsidR="00430319" w:rsidRPr="00C13058" w:rsidRDefault="00E40D23" w:rsidP="008E2EC7">
      <w:pPr>
        <w:ind w:left="360"/>
        <w:rPr>
          <w:rFonts w:cstheme="minorHAnsi"/>
        </w:rPr>
      </w:pPr>
      <w:r w:rsidRPr="00C13058">
        <w:rPr>
          <w:rFonts w:cstheme="minorHAnsi"/>
        </w:rPr>
        <w:t>[</w:t>
      </w:r>
      <w:r w:rsidR="0034118F" w:rsidRPr="00C13058">
        <w:rPr>
          <w:rFonts w:cstheme="minorHAnsi"/>
        </w:rPr>
        <w:t xml:space="preserve">If </w:t>
      </w:r>
      <w:r w:rsidRPr="00C13058">
        <w:rPr>
          <w:rFonts w:cstheme="minorHAnsi"/>
        </w:rPr>
        <w:t>either parent is</w:t>
      </w:r>
      <w:r w:rsidR="0034118F" w:rsidRPr="00C13058">
        <w:rPr>
          <w:rFonts w:cstheme="minorHAnsi"/>
        </w:rPr>
        <w:t xml:space="preserve"> on maternity, paternity or adoption leave, or is unable to work because </w:t>
      </w:r>
      <w:r w:rsidRPr="00C13058">
        <w:rPr>
          <w:rFonts w:cstheme="minorHAnsi"/>
        </w:rPr>
        <w:t>of</w:t>
      </w:r>
      <w:r w:rsidR="0034118F" w:rsidRPr="00C13058">
        <w:rPr>
          <w:rFonts w:cstheme="minorHAnsi"/>
        </w:rPr>
        <w:t xml:space="preserve"> </w:t>
      </w:r>
      <w:r w:rsidRPr="00C13058">
        <w:rPr>
          <w:rFonts w:cstheme="minorHAnsi"/>
        </w:rPr>
        <w:t>disability</w:t>
      </w:r>
      <w:r w:rsidR="0034118F" w:rsidRPr="00C13058">
        <w:rPr>
          <w:rFonts w:cstheme="minorHAnsi"/>
        </w:rPr>
        <w:t xml:space="preserve"> or having caring responsibilities, </w:t>
      </w:r>
      <w:r w:rsidRPr="00C13058">
        <w:rPr>
          <w:rFonts w:cstheme="minorHAnsi"/>
        </w:rPr>
        <w:t>they</w:t>
      </w:r>
      <w:r w:rsidR="0034118F" w:rsidRPr="00C13058">
        <w:rPr>
          <w:rFonts w:cstheme="minorHAnsi"/>
        </w:rPr>
        <w:t xml:space="preserve"> could still be eligible.</w:t>
      </w:r>
      <w:r w:rsidRPr="00C13058">
        <w:rPr>
          <w:rFonts w:cstheme="minorHAnsi"/>
        </w:rPr>
        <w:t>]</w:t>
      </w:r>
    </w:p>
    <w:p w14:paraId="150C14BA" w14:textId="77777777" w:rsidR="0034118F" w:rsidRPr="00C13058" w:rsidRDefault="0034118F" w:rsidP="00C13058">
      <w:pPr>
        <w:ind w:left="360"/>
        <w:rPr>
          <w:rFonts w:cstheme="minorHAnsi"/>
        </w:rPr>
      </w:pPr>
      <w:r w:rsidRPr="00C13058">
        <w:rPr>
          <w:rFonts w:cstheme="minorHAnsi"/>
        </w:rPr>
        <w:t xml:space="preserve">If you believe you are an eligible working family, you will need to apply for an HMRC code </w:t>
      </w:r>
      <w:r w:rsidRPr="00C13058">
        <w:rPr>
          <w:rFonts w:cstheme="minorHAnsi"/>
          <w:u w:val="single"/>
        </w:rPr>
        <w:t>before</w:t>
      </w:r>
      <w:r w:rsidRPr="00C13058">
        <w:rPr>
          <w:rFonts w:cstheme="minorHAnsi"/>
        </w:rPr>
        <w:t xml:space="preserve"> the claim period starts (and re-confirm your code with them every 90 days to keep it valid):</w:t>
      </w:r>
    </w:p>
    <w:p w14:paraId="0B83DBFF" w14:textId="77777777" w:rsidR="0034118F" w:rsidRPr="00C13058" w:rsidRDefault="0034118F" w:rsidP="007E257F">
      <w:pPr>
        <w:pStyle w:val="NoSpacing"/>
        <w:numPr>
          <w:ilvl w:val="0"/>
          <w:numId w:val="157"/>
        </w:numPr>
        <w:rPr>
          <w:rFonts w:asciiTheme="minorHAnsi" w:hAnsiTheme="minorHAnsi" w:cstheme="minorHAnsi"/>
          <w:sz w:val="22"/>
          <w:szCs w:val="22"/>
        </w:rPr>
      </w:pPr>
      <w:r w:rsidRPr="00C13058">
        <w:rPr>
          <w:rFonts w:asciiTheme="minorHAnsi" w:hAnsiTheme="minorHAnsi" w:cstheme="minorHAnsi"/>
          <w:sz w:val="22"/>
          <w:szCs w:val="22"/>
        </w:rPr>
        <w:t>Claim period – Jan-Mar (Spring Term) – obtain your code before 31 December</w:t>
      </w:r>
    </w:p>
    <w:p w14:paraId="5C9B707F" w14:textId="77777777" w:rsidR="0034118F" w:rsidRPr="00C13058" w:rsidRDefault="0034118F" w:rsidP="007E257F">
      <w:pPr>
        <w:pStyle w:val="NoSpacing"/>
        <w:numPr>
          <w:ilvl w:val="0"/>
          <w:numId w:val="157"/>
        </w:numPr>
        <w:rPr>
          <w:rFonts w:asciiTheme="minorHAnsi" w:hAnsiTheme="minorHAnsi" w:cstheme="minorHAnsi"/>
          <w:sz w:val="22"/>
          <w:szCs w:val="22"/>
        </w:rPr>
      </w:pPr>
      <w:r w:rsidRPr="00C13058">
        <w:rPr>
          <w:rFonts w:asciiTheme="minorHAnsi" w:hAnsiTheme="minorHAnsi" w:cstheme="minorHAnsi"/>
          <w:sz w:val="22"/>
          <w:szCs w:val="22"/>
        </w:rPr>
        <w:t>Claim period – Apr-Aug (Summer Term) – obtain  your code before 31 March</w:t>
      </w:r>
    </w:p>
    <w:p w14:paraId="52378E14" w14:textId="77777777" w:rsidR="0034118F" w:rsidRPr="00C13058" w:rsidRDefault="0034118F" w:rsidP="007E257F">
      <w:pPr>
        <w:pStyle w:val="NoSpacing"/>
        <w:numPr>
          <w:ilvl w:val="0"/>
          <w:numId w:val="157"/>
        </w:numPr>
        <w:rPr>
          <w:rFonts w:asciiTheme="minorHAnsi" w:hAnsiTheme="minorHAnsi" w:cstheme="minorHAnsi"/>
          <w:sz w:val="22"/>
          <w:szCs w:val="22"/>
        </w:rPr>
      </w:pPr>
      <w:r w:rsidRPr="00C13058">
        <w:rPr>
          <w:rFonts w:asciiTheme="minorHAnsi" w:hAnsiTheme="minorHAnsi" w:cstheme="minorHAnsi"/>
          <w:sz w:val="22"/>
          <w:szCs w:val="22"/>
        </w:rPr>
        <w:t>Claim period – Sept–Dec (Autumn Term) – obtain your code before 31 August.</w:t>
      </w:r>
    </w:p>
    <w:p w14:paraId="38527C38" w14:textId="77777777" w:rsidR="0034118F" w:rsidRPr="00C13058" w:rsidRDefault="0034118F" w:rsidP="00C13058">
      <w:pPr>
        <w:pStyle w:val="NoSpacing"/>
        <w:rPr>
          <w:rFonts w:asciiTheme="minorHAnsi" w:hAnsiTheme="minorHAnsi" w:cstheme="minorHAnsi"/>
          <w:sz w:val="22"/>
          <w:szCs w:val="22"/>
        </w:rPr>
      </w:pPr>
    </w:p>
    <w:p w14:paraId="4F7439D9" w14:textId="77777777" w:rsidR="0034118F" w:rsidRPr="00C13058" w:rsidRDefault="0034118F" w:rsidP="00C13058">
      <w:pPr>
        <w:pStyle w:val="NoSpacing"/>
        <w:ind w:left="360"/>
        <w:rPr>
          <w:rFonts w:asciiTheme="minorHAnsi" w:hAnsiTheme="minorHAnsi" w:cstheme="minorHAnsi"/>
          <w:sz w:val="22"/>
          <w:szCs w:val="22"/>
        </w:rPr>
      </w:pPr>
      <w:r w:rsidRPr="00C13058">
        <w:rPr>
          <w:rFonts w:asciiTheme="minorHAnsi" w:hAnsiTheme="minorHAnsi" w:cstheme="minorHAnsi"/>
          <w:sz w:val="22"/>
          <w:szCs w:val="22"/>
        </w:rPr>
        <w:t>Search for ‘2 year old funding’ on the Government’s website in order to set up an account – they will check eligibility and then if eligible, provide you with a code.</w:t>
      </w:r>
    </w:p>
    <w:p w14:paraId="38DC1AF1" w14:textId="77777777" w:rsidR="0034118F" w:rsidRPr="00C96692" w:rsidRDefault="0034118F" w:rsidP="0034118F">
      <w:pPr>
        <w:pStyle w:val="NoSpacing"/>
        <w:ind w:left="360"/>
        <w:rPr>
          <w:rFonts w:asciiTheme="minorHAnsi" w:hAnsiTheme="minorHAnsi" w:cstheme="minorHAnsi"/>
          <w:color w:val="FF0000"/>
          <w:sz w:val="22"/>
          <w:szCs w:val="22"/>
        </w:rPr>
      </w:pPr>
    </w:p>
    <w:p w14:paraId="43F884FB" w14:textId="4E971AE5" w:rsidR="006F0BF4" w:rsidRDefault="00956C21" w:rsidP="007E257F">
      <w:pPr>
        <w:pStyle w:val="ListParagraph"/>
        <w:numPr>
          <w:ilvl w:val="0"/>
          <w:numId w:val="158"/>
        </w:numPr>
        <w:jc w:val="both"/>
        <w:rPr>
          <w:rFonts w:cstheme="minorHAnsi"/>
        </w:rPr>
      </w:pPr>
      <w:r w:rsidRPr="00F42A04">
        <w:rPr>
          <w:rFonts w:cstheme="minorHAnsi"/>
        </w:rPr>
        <w:t>Parents/carers must email the</w:t>
      </w:r>
      <w:r w:rsidR="0034118F" w:rsidRPr="00F42A04">
        <w:rPr>
          <w:rFonts w:cstheme="minorHAnsi"/>
        </w:rPr>
        <w:t xml:space="preserve"> Preschool to let us know if funding </w:t>
      </w:r>
      <w:r w:rsidRPr="00F42A04">
        <w:rPr>
          <w:rFonts w:cstheme="minorHAnsi"/>
        </w:rPr>
        <w:t xml:space="preserve">will be used </w:t>
      </w:r>
      <w:r w:rsidR="0034118F" w:rsidRPr="00F42A04">
        <w:rPr>
          <w:rFonts w:cstheme="minorHAnsi"/>
        </w:rPr>
        <w:t xml:space="preserve">to pay for some or all of </w:t>
      </w:r>
      <w:r w:rsidRPr="00F42A04">
        <w:rPr>
          <w:rFonts w:cstheme="minorHAnsi"/>
        </w:rPr>
        <w:t>their</w:t>
      </w:r>
      <w:r w:rsidR="0034118F" w:rsidRPr="00F42A04">
        <w:rPr>
          <w:rFonts w:cstheme="minorHAnsi"/>
        </w:rPr>
        <w:t xml:space="preserve"> 2 year old child’s session fees with us, so that we can provide you with a Funding Form to complete and return (you add your NEO code or HMRC code to the Form) at the beginning of each term.</w:t>
      </w:r>
    </w:p>
    <w:p w14:paraId="234B7A62" w14:textId="77777777" w:rsidR="006F0BF4" w:rsidRPr="006F0BF4" w:rsidRDefault="006F0BF4" w:rsidP="006F0BF4">
      <w:pPr>
        <w:pStyle w:val="NoSpacing"/>
      </w:pPr>
    </w:p>
    <w:p w14:paraId="2FDEEEA0" w14:textId="0C693BE3" w:rsidR="00F42A04" w:rsidRPr="00AA3A7C" w:rsidRDefault="00C5643F" w:rsidP="007E257F">
      <w:pPr>
        <w:pStyle w:val="ListParagraph"/>
        <w:numPr>
          <w:ilvl w:val="0"/>
          <w:numId w:val="158"/>
        </w:numPr>
        <w:jc w:val="both"/>
        <w:rPr>
          <w:rFonts w:cstheme="minorHAnsi"/>
        </w:rPr>
      </w:pPr>
      <w:r>
        <w:rPr>
          <w:rFonts w:cstheme="minorHAnsi"/>
        </w:rPr>
        <w:t xml:space="preserve">Where a family is not eligible for the 2 year old funding, </w:t>
      </w:r>
      <w:r w:rsidR="007D798F">
        <w:rPr>
          <w:rFonts w:cstheme="minorHAnsi"/>
        </w:rPr>
        <w:t xml:space="preserve">or for any </w:t>
      </w:r>
      <w:r w:rsidR="00607318">
        <w:rPr>
          <w:rFonts w:cstheme="minorHAnsi"/>
        </w:rPr>
        <w:t>additional hours</w:t>
      </w:r>
      <w:r w:rsidR="009B4CDD">
        <w:rPr>
          <w:rFonts w:cstheme="minorHAnsi"/>
        </w:rPr>
        <w:t xml:space="preserve"> attended which are not funded by the local authority, our </w:t>
      </w:r>
      <w:r w:rsidR="00083B5B">
        <w:rPr>
          <w:rFonts w:cstheme="minorHAnsi"/>
        </w:rPr>
        <w:t xml:space="preserve">current </w:t>
      </w:r>
      <w:r w:rsidR="009B4CDD">
        <w:rPr>
          <w:rFonts w:cstheme="minorHAnsi"/>
        </w:rPr>
        <w:t>session fees will be char</w:t>
      </w:r>
      <w:r w:rsidR="00083B5B">
        <w:rPr>
          <w:rFonts w:cstheme="minorHAnsi"/>
        </w:rPr>
        <w:t>ged at the rate detailed in the Session Fees section above.</w:t>
      </w:r>
    </w:p>
    <w:p w14:paraId="47281A51" w14:textId="3578A686" w:rsidR="0034118F" w:rsidRPr="00C94746" w:rsidRDefault="00F42A04" w:rsidP="0034118F">
      <w:pPr>
        <w:jc w:val="both"/>
        <w:rPr>
          <w:rFonts w:cstheme="minorHAnsi"/>
          <w:u w:val="single"/>
        </w:rPr>
      </w:pPr>
      <w:r w:rsidRPr="00C94746">
        <w:rPr>
          <w:rFonts w:cstheme="minorHAnsi"/>
          <w:u w:val="single"/>
        </w:rPr>
        <w:t xml:space="preserve">Government Funding </w:t>
      </w:r>
      <w:r w:rsidR="00AA3A7C" w:rsidRPr="00C94746">
        <w:rPr>
          <w:rFonts w:cstheme="minorHAnsi"/>
          <w:u w:val="single"/>
        </w:rPr>
        <w:t>– 3 and 4 year olds</w:t>
      </w:r>
    </w:p>
    <w:p w14:paraId="21A076E4" w14:textId="7ED962C5" w:rsidR="004B0D64" w:rsidRPr="00C94746" w:rsidRDefault="0034118F" w:rsidP="007E257F">
      <w:pPr>
        <w:pStyle w:val="ListParagraph"/>
        <w:numPr>
          <w:ilvl w:val="0"/>
          <w:numId w:val="159"/>
        </w:numPr>
        <w:jc w:val="both"/>
        <w:rPr>
          <w:rFonts w:cstheme="minorHAnsi"/>
        </w:rPr>
      </w:pPr>
      <w:r w:rsidRPr="00C94746">
        <w:rPr>
          <w:rFonts w:cstheme="minorHAnsi"/>
        </w:rPr>
        <w:t xml:space="preserve">Three/four year old funding starts the term starting after your child’s third birthday (so for example, if your child’s third birthday is in January, the three year old funding starts in the Summer Term starting 1 April).  </w:t>
      </w:r>
    </w:p>
    <w:p w14:paraId="7A96DA96" w14:textId="77777777" w:rsidR="004B0D64" w:rsidRPr="00C94746" w:rsidRDefault="004B0D64" w:rsidP="004B0D64">
      <w:pPr>
        <w:pStyle w:val="NoSpacing"/>
      </w:pPr>
    </w:p>
    <w:p w14:paraId="0661ECA8" w14:textId="3EC99682" w:rsidR="0034118F" w:rsidRPr="00C94746" w:rsidRDefault="0034118F" w:rsidP="007E257F">
      <w:pPr>
        <w:pStyle w:val="ListParagraph"/>
        <w:numPr>
          <w:ilvl w:val="0"/>
          <w:numId w:val="159"/>
        </w:numPr>
        <w:jc w:val="both"/>
        <w:rPr>
          <w:rFonts w:cstheme="minorHAnsi"/>
        </w:rPr>
      </w:pPr>
      <w:r w:rsidRPr="00C94746">
        <w:rPr>
          <w:rFonts w:cstheme="minorHAnsi"/>
        </w:rPr>
        <w:t xml:space="preserve">All three/four year old children receive 15 hours funding (‘universal entitlement’), regardless of the family’s circumstances.  Children of ‘eligible working families’ (see eligibility criteria above within the Two year old funding section) can receive 30 hours funding </w:t>
      </w:r>
      <w:r w:rsidR="00CB685A">
        <w:rPr>
          <w:rFonts w:cstheme="minorHAnsi"/>
        </w:rPr>
        <w:t xml:space="preserve">known as the </w:t>
      </w:r>
      <w:r w:rsidRPr="00C94746">
        <w:rPr>
          <w:rFonts w:cstheme="minorHAnsi"/>
        </w:rPr>
        <w:t>‘</w:t>
      </w:r>
      <w:r w:rsidR="00524277">
        <w:rPr>
          <w:rFonts w:cstheme="minorHAnsi"/>
        </w:rPr>
        <w:t>working family</w:t>
      </w:r>
      <w:r w:rsidRPr="00C94746">
        <w:rPr>
          <w:rFonts w:cstheme="minorHAnsi"/>
        </w:rPr>
        <w:t xml:space="preserve"> entitlement’.</w:t>
      </w:r>
    </w:p>
    <w:p w14:paraId="397CA240" w14:textId="77777777" w:rsidR="00A80249" w:rsidRPr="00C94746" w:rsidRDefault="00A80249" w:rsidP="00A80249">
      <w:pPr>
        <w:pStyle w:val="NoSpacing"/>
      </w:pPr>
    </w:p>
    <w:p w14:paraId="456FA129" w14:textId="0E8D2DD9" w:rsidR="004F6E53" w:rsidRPr="00C94746" w:rsidRDefault="0034118F" w:rsidP="00BF17AF">
      <w:pPr>
        <w:pStyle w:val="ListParagraph"/>
        <w:numPr>
          <w:ilvl w:val="0"/>
          <w:numId w:val="31"/>
        </w:numPr>
        <w:spacing w:after="0" w:line="240" w:lineRule="auto"/>
        <w:jc w:val="both"/>
        <w:rPr>
          <w:rFonts w:eastAsia="Times New Roman" w:cstheme="minorHAnsi"/>
          <w:lang w:eastAsia="en-GB"/>
        </w:rPr>
      </w:pPr>
      <w:r w:rsidRPr="00C94746">
        <w:rPr>
          <w:rFonts w:cstheme="minorHAnsi"/>
        </w:rPr>
        <w:t xml:space="preserve">If you believe you are eligible for the 30 hours funding, you need to set up an HMRC account and receive a 30 hours code (which you need to re-confirm with them every 90 days to keep it valid).  </w:t>
      </w:r>
      <w:r w:rsidRPr="00DB513C">
        <w:rPr>
          <w:rFonts w:cstheme="minorHAnsi"/>
          <w:b/>
          <w:bCs/>
        </w:rPr>
        <w:t>You must do this before the claim period starts</w:t>
      </w:r>
      <w:r w:rsidRPr="00C94746">
        <w:rPr>
          <w:rFonts w:cstheme="minorHAnsi"/>
        </w:rPr>
        <w:t>.</w:t>
      </w:r>
      <w:r w:rsidR="00D549C2" w:rsidRPr="00C94746">
        <w:rPr>
          <w:rFonts w:cstheme="minorHAnsi"/>
        </w:rPr>
        <w:t xml:space="preserve">  </w:t>
      </w:r>
      <w:r w:rsidR="005D5331" w:rsidRPr="00C94746">
        <w:rPr>
          <w:rFonts w:eastAsia="Times New Roman" w:cstheme="minorHAnsi"/>
          <w:lang w:eastAsia="en-GB"/>
        </w:rPr>
        <w:t>To check eligibility and to apply – visit:</w:t>
      </w:r>
      <w:r w:rsidR="00D549C2" w:rsidRPr="00C94746">
        <w:rPr>
          <w:rFonts w:eastAsia="Times New Roman" w:cstheme="minorHAnsi"/>
          <w:lang w:eastAsia="en-GB"/>
        </w:rPr>
        <w:t xml:space="preserve"> </w:t>
      </w:r>
      <w:hyperlink r:id="rId8" w:history="1">
        <w:r w:rsidR="00C1364E" w:rsidRPr="00C1364E">
          <w:rPr>
            <w:rStyle w:val="Hyperlink"/>
          </w:rPr>
          <w:t xml:space="preserve">Childcare &amp; Early Years Education - Best Start </w:t>
        </w:r>
        <w:r w:rsidR="00C1364E" w:rsidRPr="00C1364E">
          <w:rPr>
            <w:rStyle w:val="Hyperlink"/>
          </w:rPr>
          <w:t>i</w:t>
        </w:r>
        <w:r w:rsidR="00C1364E" w:rsidRPr="00C1364E">
          <w:rPr>
            <w:rStyle w:val="Hyperlink"/>
          </w:rPr>
          <w:t>n Life</w:t>
        </w:r>
      </w:hyperlink>
      <w:r w:rsidR="00D549C2" w:rsidRPr="00C94746">
        <w:rPr>
          <w:rFonts w:eastAsia="Times New Roman" w:cstheme="minorHAnsi"/>
          <w:lang w:eastAsia="en-GB"/>
        </w:rPr>
        <w:t xml:space="preserve"> or the Childcare Calculator at </w:t>
      </w:r>
      <w:hyperlink r:id="rId9" w:tgtFrame="_blank" w:history="1">
        <w:r w:rsidR="00D549C2" w:rsidRPr="00C94746">
          <w:rPr>
            <w:rFonts w:eastAsia="Times New Roman" w:cstheme="minorHAnsi"/>
            <w:u w:val="single"/>
            <w:lang w:eastAsia="en-GB"/>
          </w:rPr>
          <w:t>https://www.gov.uk/childcare-calculator</w:t>
        </w:r>
      </w:hyperlink>
      <w:r w:rsidR="00D549C2" w:rsidRPr="00C94746">
        <w:rPr>
          <w:rFonts w:eastAsia="Times New Roman" w:cstheme="minorHAnsi"/>
          <w:lang w:eastAsia="en-GB"/>
        </w:rPr>
        <w:t>. Those who could be eligible for 30 hours and or/Tax-Free Childcare will be directed to the digital childcare service to apply.  It is a parent’s responsibility to ‘refresh’ their 30 hours eligibility every three months with the Government.</w:t>
      </w:r>
    </w:p>
    <w:p w14:paraId="4F356ADD" w14:textId="77777777" w:rsidR="004F6E53" w:rsidRPr="00C94746" w:rsidRDefault="004F6E53" w:rsidP="004F6E53">
      <w:pPr>
        <w:pStyle w:val="NoSpacing"/>
      </w:pPr>
    </w:p>
    <w:p w14:paraId="7B1E236D" w14:textId="77777777" w:rsidR="0034118F" w:rsidRPr="00C94746" w:rsidRDefault="0034118F" w:rsidP="007E257F">
      <w:pPr>
        <w:pStyle w:val="ListParagraph"/>
        <w:numPr>
          <w:ilvl w:val="0"/>
          <w:numId w:val="159"/>
        </w:numPr>
        <w:jc w:val="both"/>
        <w:rPr>
          <w:rFonts w:cstheme="minorHAnsi"/>
        </w:rPr>
      </w:pPr>
      <w:r w:rsidRPr="00C94746">
        <w:rPr>
          <w:rFonts w:cstheme="minorHAnsi"/>
        </w:rPr>
        <w:lastRenderedPageBreak/>
        <w:t>If you are not an eligible working family, you will receive the 15 hours funding automatically (although you will still need to complete a Funding Form to allow me to claim this on your behalf).</w:t>
      </w:r>
    </w:p>
    <w:p w14:paraId="1BABCDF4" w14:textId="77777777" w:rsidR="007E771C" w:rsidRPr="00F32771" w:rsidRDefault="007E771C" w:rsidP="007E771C">
      <w:pPr>
        <w:spacing w:after="0" w:line="240" w:lineRule="auto"/>
        <w:jc w:val="both"/>
        <w:rPr>
          <w:rFonts w:eastAsia="Times New Roman" w:cstheme="minorHAnsi"/>
          <w:color w:val="222222"/>
          <w:lang w:eastAsia="en-GB"/>
        </w:rPr>
      </w:pPr>
    </w:p>
    <w:p w14:paraId="2908C98E" w14:textId="2BC7D81C" w:rsidR="007E771C" w:rsidRPr="002F2880" w:rsidRDefault="007E771C" w:rsidP="00BF17AF">
      <w:pPr>
        <w:pStyle w:val="ListParagraph"/>
        <w:numPr>
          <w:ilvl w:val="0"/>
          <w:numId w:val="31"/>
        </w:numPr>
        <w:spacing w:after="0" w:line="240" w:lineRule="auto"/>
        <w:jc w:val="both"/>
        <w:rPr>
          <w:rFonts w:eastAsia="Times New Roman" w:cstheme="minorHAnsi"/>
          <w:color w:val="222222"/>
          <w:lang w:eastAsia="en-GB"/>
        </w:rPr>
      </w:pPr>
      <w:r w:rsidRPr="002F2880">
        <w:rPr>
          <w:rFonts w:eastAsia="Times New Roman" w:cstheme="minorHAnsi"/>
          <w:color w:val="222222"/>
          <w:lang w:eastAsia="en-GB"/>
        </w:rPr>
        <w:t xml:space="preserve">Government Funding is intended to cover the cost to deliver 15 or 30 hours </w:t>
      </w:r>
      <w:r w:rsidR="00354DE3">
        <w:rPr>
          <w:rFonts w:eastAsia="Times New Roman" w:cstheme="minorHAnsi"/>
          <w:color w:val="222222"/>
          <w:lang w:eastAsia="en-GB"/>
        </w:rPr>
        <w:t>a</w:t>
      </w:r>
      <w:r w:rsidRPr="002F2880">
        <w:rPr>
          <w:rFonts w:eastAsia="Times New Roman" w:cstheme="minorHAnsi"/>
          <w:color w:val="222222"/>
          <w:lang w:eastAsia="en-GB"/>
        </w:rPr>
        <w:t xml:space="preserve"> week of free, high quality, flexible childcare only. It is not intended to cover the cost of meals, consumables, additional hours or additional services.  Additional hours and services will be charged at the current hourly rate where hours are not funded as Early Education by the Local Authority.</w:t>
      </w:r>
    </w:p>
    <w:p w14:paraId="5129241A" w14:textId="77777777" w:rsidR="007E771C" w:rsidRPr="00F32771" w:rsidRDefault="007E771C" w:rsidP="007E771C">
      <w:pPr>
        <w:spacing w:after="0" w:line="240" w:lineRule="auto"/>
        <w:jc w:val="both"/>
        <w:rPr>
          <w:rFonts w:eastAsia="Times New Roman" w:cstheme="minorHAnsi"/>
          <w:color w:val="222222"/>
          <w:lang w:eastAsia="en-GB"/>
        </w:rPr>
      </w:pPr>
    </w:p>
    <w:p w14:paraId="325AD948" w14:textId="77777777" w:rsidR="007E771C" w:rsidRPr="002F2880" w:rsidRDefault="007E771C" w:rsidP="00BF17AF">
      <w:pPr>
        <w:pStyle w:val="ListParagraph"/>
        <w:numPr>
          <w:ilvl w:val="0"/>
          <w:numId w:val="31"/>
        </w:numPr>
        <w:spacing w:after="0" w:line="240" w:lineRule="auto"/>
        <w:jc w:val="both"/>
        <w:rPr>
          <w:rFonts w:eastAsia="Times New Roman" w:cstheme="minorHAnsi"/>
          <w:color w:val="222222"/>
          <w:lang w:eastAsia="en-GB"/>
        </w:rPr>
      </w:pPr>
      <w:r w:rsidRPr="002F2880">
        <w:rPr>
          <w:rFonts w:eastAsia="Times New Roman" w:cstheme="minorHAnsi"/>
          <w:color w:val="222222"/>
          <w:lang w:eastAsia="en-GB"/>
        </w:rPr>
        <w:t>Parents are required to supply a nutritious packed lunch, however the Preschool provides the food/milk for snack time (the cost is covered by the Consumables Fee detailed above).  There may also be one-off costs payable for trips out by the Preschool (for example, to cover the entry fee to a museum) - parents will be advised of these costs prior to the trip.</w:t>
      </w:r>
    </w:p>
    <w:p w14:paraId="624E5ED8" w14:textId="77777777" w:rsidR="007E771C" w:rsidRPr="00F32771" w:rsidRDefault="007E771C" w:rsidP="007E771C">
      <w:pPr>
        <w:spacing w:after="0" w:line="240" w:lineRule="auto"/>
        <w:jc w:val="both"/>
        <w:rPr>
          <w:rFonts w:eastAsia="Times New Roman" w:cstheme="minorHAnsi"/>
          <w:color w:val="222222"/>
          <w:lang w:eastAsia="en-GB"/>
        </w:rPr>
      </w:pPr>
    </w:p>
    <w:p w14:paraId="73996D71" w14:textId="339E3692" w:rsidR="007E771C" w:rsidRPr="002F2880" w:rsidRDefault="007E771C" w:rsidP="00BF17AF">
      <w:pPr>
        <w:pStyle w:val="ListParagraph"/>
        <w:numPr>
          <w:ilvl w:val="0"/>
          <w:numId w:val="31"/>
        </w:numPr>
        <w:spacing w:after="0" w:line="240" w:lineRule="auto"/>
        <w:jc w:val="both"/>
        <w:rPr>
          <w:rFonts w:eastAsia="Times New Roman" w:cstheme="minorHAnsi"/>
          <w:color w:val="222222"/>
          <w:lang w:eastAsia="en-GB"/>
        </w:rPr>
      </w:pPr>
      <w:r w:rsidRPr="002F2880">
        <w:rPr>
          <w:rFonts w:eastAsia="Times New Roman" w:cstheme="minorHAnsi"/>
          <w:color w:val="222222"/>
          <w:lang w:eastAsia="en-GB"/>
        </w:rPr>
        <w:t xml:space="preserve">The </w:t>
      </w:r>
      <w:r w:rsidR="008628F8">
        <w:rPr>
          <w:rFonts w:eastAsia="Times New Roman" w:cstheme="minorHAnsi"/>
          <w:color w:val="222222"/>
          <w:lang w:eastAsia="en-GB"/>
        </w:rPr>
        <w:t>funded</w:t>
      </w:r>
      <w:r w:rsidRPr="002F2880">
        <w:rPr>
          <w:rFonts w:eastAsia="Times New Roman" w:cstheme="minorHAnsi"/>
          <w:color w:val="222222"/>
          <w:lang w:eastAsia="en-GB"/>
        </w:rPr>
        <w:t xml:space="preserve"> entitlements will be delivered consistently so that all children accessing any of the</w:t>
      </w:r>
      <w:r w:rsidR="008628F8">
        <w:rPr>
          <w:rFonts w:eastAsia="Times New Roman" w:cstheme="minorHAnsi"/>
          <w:color w:val="222222"/>
          <w:lang w:eastAsia="en-GB"/>
        </w:rPr>
        <w:t xml:space="preserve">m </w:t>
      </w:r>
      <w:r w:rsidRPr="002F2880">
        <w:rPr>
          <w:rFonts w:eastAsia="Times New Roman" w:cstheme="minorHAnsi"/>
          <w:color w:val="222222"/>
          <w:lang w:eastAsia="en-GB"/>
        </w:rPr>
        <w:t xml:space="preserve">will receive the same quality and access to provision, regardless of whether they opt for optional hours, services, meals and consumables.  </w:t>
      </w:r>
    </w:p>
    <w:p w14:paraId="6008743F" w14:textId="77777777" w:rsidR="007E771C" w:rsidRDefault="007E771C" w:rsidP="007E771C">
      <w:pPr>
        <w:spacing w:after="0" w:line="240" w:lineRule="auto"/>
        <w:jc w:val="both"/>
        <w:rPr>
          <w:rFonts w:eastAsia="Times New Roman" w:cstheme="minorHAnsi"/>
          <w:color w:val="222222"/>
          <w:lang w:eastAsia="en-GB"/>
        </w:rPr>
      </w:pPr>
    </w:p>
    <w:p w14:paraId="3F6079D1" w14:textId="77777777" w:rsidR="007E771C" w:rsidRPr="002F2880" w:rsidRDefault="007E771C" w:rsidP="00BF17AF">
      <w:pPr>
        <w:pStyle w:val="ListParagraph"/>
        <w:numPr>
          <w:ilvl w:val="0"/>
          <w:numId w:val="31"/>
        </w:numPr>
        <w:spacing w:after="0" w:line="240" w:lineRule="auto"/>
        <w:jc w:val="both"/>
        <w:rPr>
          <w:rFonts w:eastAsia="Times New Roman" w:cstheme="minorHAnsi"/>
          <w:color w:val="222222"/>
          <w:lang w:eastAsia="en-GB"/>
        </w:rPr>
      </w:pPr>
      <w:r w:rsidRPr="002F2880">
        <w:rPr>
          <w:rFonts w:eastAsia="Times New Roman" w:cstheme="minorHAnsi"/>
          <w:color w:val="222222"/>
          <w:lang w:eastAsia="en-GB"/>
        </w:rPr>
        <w:t>Weekly funding is applied from the first session of the week the child attends, and any sessions attended per week after funding has been used up will then be charged for.  For example, if a child is only entitled to the 15 hours funding and attends 4 whole days a week, funding will cover the Monday, Tuesday and Thursday morning session (total of 15 hours) and for the Thursday afternoon and Friday session (total of 9 hours), our session fees will be charged.</w:t>
      </w:r>
    </w:p>
    <w:p w14:paraId="62C0B8A5" w14:textId="77777777" w:rsidR="00280E95" w:rsidRDefault="00280E95" w:rsidP="007E771C">
      <w:pPr>
        <w:spacing w:after="0" w:line="240" w:lineRule="auto"/>
        <w:jc w:val="both"/>
        <w:rPr>
          <w:rFonts w:eastAsia="Times New Roman" w:cstheme="minorHAnsi"/>
          <w:color w:val="222222"/>
          <w:lang w:eastAsia="en-GB"/>
        </w:rPr>
      </w:pPr>
    </w:p>
    <w:p w14:paraId="49C606BB" w14:textId="77777777" w:rsidR="007E771C" w:rsidRDefault="007E771C" w:rsidP="007E771C">
      <w:pPr>
        <w:spacing w:after="0" w:line="240" w:lineRule="auto"/>
        <w:jc w:val="both"/>
        <w:rPr>
          <w:rFonts w:eastAsia="Times New Roman" w:cstheme="minorHAnsi"/>
          <w:color w:val="222222"/>
          <w:u w:val="single"/>
          <w:lang w:eastAsia="en-GB"/>
        </w:rPr>
      </w:pPr>
      <w:r w:rsidRPr="00097ED0">
        <w:rPr>
          <w:rFonts w:eastAsia="Times New Roman" w:cstheme="minorHAnsi"/>
          <w:color w:val="222222"/>
          <w:u w:val="single"/>
          <w:lang w:eastAsia="en-GB"/>
        </w:rPr>
        <w:t>Tax Free Childcare</w:t>
      </w:r>
    </w:p>
    <w:p w14:paraId="4CFD1351" w14:textId="77777777" w:rsidR="007E771C" w:rsidRPr="00115C0A" w:rsidRDefault="007E771C" w:rsidP="007E771C">
      <w:pPr>
        <w:spacing w:after="0" w:line="240" w:lineRule="auto"/>
        <w:jc w:val="both"/>
        <w:rPr>
          <w:rFonts w:eastAsia="Times New Roman" w:cstheme="minorHAnsi"/>
          <w:color w:val="222222"/>
          <w:u w:val="single"/>
          <w:lang w:eastAsia="en-GB"/>
        </w:rPr>
      </w:pPr>
    </w:p>
    <w:p w14:paraId="23DAED09" w14:textId="77777777" w:rsidR="007E771C" w:rsidRPr="007C6C37" w:rsidRDefault="007E771C" w:rsidP="00BF17AF">
      <w:pPr>
        <w:pStyle w:val="NoSpacing"/>
        <w:numPr>
          <w:ilvl w:val="0"/>
          <w:numId w:val="32"/>
        </w:numPr>
        <w:jc w:val="both"/>
        <w:rPr>
          <w:rFonts w:asciiTheme="minorHAnsi" w:hAnsiTheme="minorHAnsi" w:cstheme="minorHAnsi"/>
          <w:sz w:val="22"/>
          <w:szCs w:val="22"/>
        </w:rPr>
      </w:pPr>
      <w:r w:rsidRPr="007C6C37">
        <w:rPr>
          <w:rFonts w:asciiTheme="minorHAnsi" w:hAnsiTheme="minorHAnsi" w:cstheme="minorHAnsi"/>
          <w:sz w:val="22"/>
          <w:szCs w:val="22"/>
        </w:rPr>
        <w:t>Blofield Preschool is able to accept Tax Free Childcare payments, as a way of paying for childcare with us if the parent(s) is eligible for it.  Tax Free Childcare can be used to reduce the cost of both our Session Fee and Consumables Fee.</w:t>
      </w:r>
    </w:p>
    <w:p w14:paraId="20C4273F" w14:textId="77777777" w:rsidR="007E771C" w:rsidRPr="007C6C37" w:rsidRDefault="007E771C" w:rsidP="007C6C37">
      <w:pPr>
        <w:pStyle w:val="NoSpacing"/>
        <w:jc w:val="both"/>
        <w:rPr>
          <w:rFonts w:asciiTheme="minorHAnsi" w:hAnsiTheme="minorHAnsi" w:cstheme="minorHAnsi"/>
          <w:sz w:val="22"/>
          <w:szCs w:val="22"/>
        </w:rPr>
      </w:pPr>
    </w:p>
    <w:p w14:paraId="20225F79" w14:textId="77777777" w:rsidR="007E771C" w:rsidRPr="007C6C37" w:rsidRDefault="007E771C" w:rsidP="00BF17AF">
      <w:pPr>
        <w:pStyle w:val="NoSpacing"/>
        <w:numPr>
          <w:ilvl w:val="0"/>
          <w:numId w:val="32"/>
        </w:numPr>
        <w:jc w:val="both"/>
        <w:rPr>
          <w:rFonts w:asciiTheme="minorHAnsi" w:hAnsiTheme="minorHAnsi" w:cstheme="minorHAnsi"/>
          <w:sz w:val="22"/>
          <w:szCs w:val="22"/>
        </w:rPr>
      </w:pPr>
      <w:r w:rsidRPr="007C6C37">
        <w:rPr>
          <w:rFonts w:asciiTheme="minorHAnsi" w:hAnsiTheme="minorHAnsi" w:cstheme="minorHAnsi"/>
          <w:sz w:val="22"/>
          <w:szCs w:val="22"/>
        </w:rPr>
        <w:t>Tax Free Childcare gives a parent £2 for every £8 paid to us for their child’s care (this is in addition to the 15/30 hours funding).  This is paid to us via an online account that parents set up with the Government (see link below).  So for example, if our invoice is £100, the parent pays £80 into their Tax Free Childcare account, the government tops that up with 20%, so £20 (it takes about 3-5 days to clear), and the parent then goes back into their Tax Free Childcare account and sets up the payment to be transferred to us.</w:t>
      </w:r>
    </w:p>
    <w:p w14:paraId="61B578A6" w14:textId="77777777" w:rsidR="007E771C" w:rsidRPr="004945C7" w:rsidRDefault="007E771C" w:rsidP="007E771C">
      <w:pPr>
        <w:pStyle w:val="NoSpacing"/>
      </w:pPr>
    </w:p>
    <w:p w14:paraId="4F97CC03" w14:textId="7CDDD094" w:rsidR="007E771C" w:rsidRDefault="007E771C" w:rsidP="00BF17AF">
      <w:pPr>
        <w:pStyle w:val="ListParagraph"/>
        <w:numPr>
          <w:ilvl w:val="0"/>
          <w:numId w:val="32"/>
        </w:numPr>
        <w:jc w:val="both"/>
        <w:rPr>
          <w:rFonts w:ascii="Calibri" w:hAnsi="Calibri" w:cs="Calibri"/>
        </w:rPr>
      </w:pPr>
      <w:r w:rsidRPr="00D66271">
        <w:rPr>
          <w:rFonts w:ascii="Calibri" w:hAnsi="Calibri" w:cs="Calibri"/>
        </w:rPr>
        <w:t xml:space="preserve">A parent can usually get Tax Free Childcare if they (and their partner, if they have one) are in work, on sick leave or annual leave or on maternity, paternity or adoption leave.  If they are not working, they may still be eligible if their partner is working, and they receive certain benefits such as Incapacity Benefit.  They will need to earn at least the National Minimum Wage or Living Wage for 16 hours a week on average (and if they have a partner, they will need to earn this minimum amount too).  If the parent or partner have an ‘adjusted net income’ of over £100,000 in the current tax year (including expected bonuses), they will not be eligible.  Parents cannot get TFC at the same time as claiming Working Tax Credit, Child Tax Credit, Universal Credit or childcare vouchers.  </w:t>
      </w:r>
    </w:p>
    <w:p w14:paraId="1C1919EC" w14:textId="77777777" w:rsidR="00BE5C95" w:rsidRPr="00BE5C95" w:rsidRDefault="00BE5C95" w:rsidP="00BE5C95">
      <w:pPr>
        <w:pStyle w:val="ListParagraph"/>
        <w:rPr>
          <w:rFonts w:ascii="Calibri" w:hAnsi="Calibri" w:cs="Calibri"/>
        </w:rPr>
      </w:pPr>
    </w:p>
    <w:p w14:paraId="1F2A9FEC" w14:textId="0E3817E0" w:rsidR="00430319" w:rsidRPr="00A206CC" w:rsidRDefault="007E771C" w:rsidP="00A206CC">
      <w:pPr>
        <w:pStyle w:val="ListParagraph"/>
        <w:numPr>
          <w:ilvl w:val="0"/>
          <w:numId w:val="32"/>
        </w:numPr>
        <w:jc w:val="both"/>
        <w:rPr>
          <w:rFonts w:ascii="Calibri" w:hAnsi="Calibri" w:cs="Calibri"/>
        </w:rPr>
      </w:pPr>
      <w:r w:rsidRPr="00D66271">
        <w:rPr>
          <w:rFonts w:ascii="Calibri" w:hAnsi="Calibri" w:cs="Calibri"/>
        </w:rPr>
        <w:t xml:space="preserve">The following website allows parents to check if they are eligible for TFC, has a calculator to allow them to consider options, and provides the link to apply for it: </w:t>
      </w:r>
      <w:hyperlink r:id="rId10" w:history="1">
        <w:r w:rsidRPr="00D66271">
          <w:rPr>
            <w:rStyle w:val="Hyperlink"/>
            <w:rFonts w:ascii="Calibri" w:hAnsi="Calibri" w:cs="Calibri"/>
          </w:rPr>
          <w:t>https://www.gov.uk/get-tax-free-childcare</w:t>
        </w:r>
      </w:hyperlink>
      <w:r w:rsidRPr="00D66271">
        <w:rPr>
          <w:rFonts w:ascii="Calibri" w:hAnsi="Calibri" w:cs="Calibri"/>
        </w:rPr>
        <w:t xml:space="preserve">.  We are registered as Blofield Pre-School Playgroup and our Ofsted number is 253952 </w:t>
      </w:r>
      <w:r w:rsidRPr="00D66271">
        <w:rPr>
          <w:rFonts w:ascii="Calibri" w:hAnsi="Calibri" w:cs="Calibri"/>
        </w:rPr>
        <w:lastRenderedPageBreak/>
        <w:t>and post code is NR134LE.  Parents must ensure they keep updating their details with them every three months so they can check they are still eligible.</w:t>
      </w:r>
    </w:p>
    <w:p w14:paraId="32D0606A" w14:textId="77777777" w:rsidR="00430319" w:rsidRDefault="00430319" w:rsidP="007D15DE">
      <w:pPr>
        <w:pStyle w:val="ListParagraph"/>
        <w:rPr>
          <w:rFonts w:ascii="Calibri" w:hAnsi="Calibri" w:cs="Calibri"/>
        </w:rPr>
      </w:pPr>
    </w:p>
    <w:p w14:paraId="32379F4B" w14:textId="77777777" w:rsidR="00824964" w:rsidRDefault="00824964" w:rsidP="007D15DE">
      <w:pPr>
        <w:pStyle w:val="ListParagraph"/>
        <w:rPr>
          <w:rFonts w:ascii="Calibri" w:hAnsi="Calibri" w:cs="Calibri"/>
        </w:rPr>
      </w:pPr>
    </w:p>
    <w:p w14:paraId="24A2972B" w14:textId="77777777" w:rsidR="00824964" w:rsidRPr="007D15DE" w:rsidRDefault="00824964" w:rsidP="007D15DE">
      <w:pPr>
        <w:pStyle w:val="ListParagraph"/>
        <w:rPr>
          <w:rFonts w:ascii="Calibri" w:hAnsi="Calibri" w:cs="Calibri"/>
        </w:rPr>
      </w:pPr>
    </w:p>
    <w:p w14:paraId="65720893" w14:textId="4C03773A" w:rsidR="007D15DE" w:rsidRDefault="00601B9B" w:rsidP="007D15DE">
      <w:pPr>
        <w:jc w:val="both"/>
        <w:rPr>
          <w:rFonts w:ascii="Calibri" w:hAnsi="Calibri" w:cs="Calibri"/>
          <w:u w:val="single"/>
        </w:rPr>
      </w:pPr>
      <w:r w:rsidRPr="00601B9B">
        <w:rPr>
          <w:rFonts w:ascii="Calibri" w:hAnsi="Calibri" w:cs="Calibri"/>
          <w:u w:val="single"/>
        </w:rPr>
        <w:t>Providing notice of termination</w:t>
      </w:r>
    </w:p>
    <w:p w14:paraId="670F67B1" w14:textId="09A3A646" w:rsidR="00601B9B" w:rsidRDefault="00601B9B" w:rsidP="00601B9B">
      <w:pPr>
        <w:spacing w:after="0" w:line="240" w:lineRule="auto"/>
        <w:jc w:val="both"/>
        <w:rPr>
          <w:rFonts w:eastAsia="Times New Roman" w:cstheme="minorHAnsi"/>
          <w:color w:val="222222"/>
          <w:lang w:eastAsia="en-GB"/>
        </w:rPr>
      </w:pPr>
      <w:r>
        <w:rPr>
          <w:rFonts w:eastAsia="Times New Roman" w:cstheme="minorHAnsi"/>
          <w:color w:val="222222"/>
          <w:lang w:eastAsia="en-GB"/>
        </w:rPr>
        <w:t>Families wishing to terminate their childcare contract</w:t>
      </w:r>
      <w:r w:rsidR="00FF1226">
        <w:rPr>
          <w:rFonts w:eastAsia="Times New Roman" w:cstheme="minorHAnsi"/>
          <w:color w:val="222222"/>
          <w:lang w:eastAsia="en-GB"/>
        </w:rPr>
        <w:t xml:space="preserve"> (or reduce the sessions their child attends)</w:t>
      </w:r>
      <w:r>
        <w:rPr>
          <w:rFonts w:eastAsia="Times New Roman" w:cstheme="minorHAnsi"/>
          <w:color w:val="222222"/>
          <w:lang w:eastAsia="en-GB"/>
        </w:rPr>
        <w:t xml:space="preserve"> must provide four </w:t>
      </w:r>
      <w:proofErr w:type="spellStart"/>
      <w:r>
        <w:rPr>
          <w:rFonts w:eastAsia="Times New Roman" w:cstheme="minorHAnsi"/>
          <w:color w:val="222222"/>
          <w:lang w:eastAsia="en-GB"/>
        </w:rPr>
        <w:t>weeks notice</w:t>
      </w:r>
      <w:proofErr w:type="spellEnd"/>
      <w:r>
        <w:rPr>
          <w:rFonts w:eastAsia="Times New Roman" w:cstheme="minorHAnsi"/>
          <w:color w:val="222222"/>
          <w:lang w:eastAsia="en-GB"/>
        </w:rPr>
        <w:t xml:space="preserve"> in writing to: </w:t>
      </w:r>
      <w:hyperlink r:id="rId11" w:history="1">
        <w:r w:rsidRPr="00EF1E75">
          <w:rPr>
            <w:rStyle w:val="Hyperlink"/>
            <w:rFonts w:eastAsia="Times New Roman" w:cstheme="minorHAnsi"/>
            <w:lang w:eastAsia="en-GB"/>
          </w:rPr>
          <w:t>blofieldpreschool@outlook.com</w:t>
        </w:r>
      </w:hyperlink>
      <w:r>
        <w:rPr>
          <w:rFonts w:eastAsia="Times New Roman" w:cstheme="minorHAnsi"/>
          <w:color w:val="222222"/>
          <w:lang w:eastAsia="en-GB"/>
        </w:rPr>
        <w:t>. Any funding entitlement claimed beyond the notice period is transferable to your new childcare provider via the local authority where the funding criteria is met.  Where a child leaves the Preschool before the end of the agreed notice period, we will seek authorisation from the local authority to claim any funding applicable to your entitlement up to the end of the notice period, together with any additional fees which formed part of your childcare contract</w:t>
      </w:r>
      <w:r w:rsidR="00D3606A">
        <w:rPr>
          <w:rFonts w:eastAsia="Times New Roman" w:cstheme="minorHAnsi"/>
          <w:color w:val="222222"/>
          <w:lang w:eastAsia="en-GB"/>
        </w:rPr>
        <w:t xml:space="preserve"> (fees remain chargeable during your notice period).</w:t>
      </w:r>
    </w:p>
    <w:p w14:paraId="5E994191" w14:textId="77777777" w:rsidR="00430319" w:rsidRDefault="00430319" w:rsidP="00430319">
      <w:pPr>
        <w:widowControl w:val="0"/>
        <w:autoSpaceDE w:val="0"/>
        <w:autoSpaceDN w:val="0"/>
        <w:adjustRightInd w:val="0"/>
        <w:spacing w:after="200" w:line="276" w:lineRule="auto"/>
        <w:rPr>
          <w:rFonts w:ascii="Calibri" w:hAnsi="Calibri" w:cs="Calibri"/>
          <w:u w:val="single"/>
        </w:rPr>
      </w:pPr>
    </w:p>
    <w:p w14:paraId="69F0C047" w14:textId="77777777" w:rsidR="00430319" w:rsidRDefault="00430319" w:rsidP="00430319">
      <w:pPr>
        <w:widowControl w:val="0"/>
        <w:autoSpaceDE w:val="0"/>
        <w:autoSpaceDN w:val="0"/>
        <w:adjustRightInd w:val="0"/>
        <w:spacing w:after="200" w:line="276" w:lineRule="auto"/>
        <w:rPr>
          <w:rFonts w:ascii="Calibri" w:hAnsi="Calibri" w:cs="Calibri"/>
          <w:u w:val="single"/>
        </w:rPr>
      </w:pPr>
    </w:p>
    <w:p w14:paraId="1ED0B5AF" w14:textId="77777777" w:rsidR="00430319" w:rsidRDefault="00430319" w:rsidP="00430319">
      <w:pPr>
        <w:widowControl w:val="0"/>
        <w:autoSpaceDE w:val="0"/>
        <w:autoSpaceDN w:val="0"/>
        <w:adjustRightInd w:val="0"/>
        <w:spacing w:after="200" w:line="276" w:lineRule="auto"/>
        <w:rPr>
          <w:rFonts w:ascii="Calibri" w:hAnsi="Calibri" w:cs="Calibri"/>
          <w:u w:val="single"/>
        </w:rPr>
      </w:pPr>
    </w:p>
    <w:p w14:paraId="152A3481" w14:textId="77777777" w:rsidR="00430319" w:rsidRDefault="00430319" w:rsidP="00430319">
      <w:pPr>
        <w:widowControl w:val="0"/>
        <w:autoSpaceDE w:val="0"/>
        <w:autoSpaceDN w:val="0"/>
        <w:adjustRightInd w:val="0"/>
        <w:spacing w:after="200" w:line="276" w:lineRule="auto"/>
        <w:rPr>
          <w:rFonts w:ascii="Calibri" w:hAnsi="Calibri" w:cs="Calibri"/>
          <w:u w:val="single"/>
        </w:rPr>
      </w:pPr>
    </w:p>
    <w:p w14:paraId="4C679544" w14:textId="77777777" w:rsidR="00430319" w:rsidRDefault="00430319" w:rsidP="00430319">
      <w:pPr>
        <w:widowControl w:val="0"/>
        <w:autoSpaceDE w:val="0"/>
        <w:autoSpaceDN w:val="0"/>
        <w:adjustRightInd w:val="0"/>
        <w:spacing w:after="200" w:line="276" w:lineRule="auto"/>
        <w:rPr>
          <w:rFonts w:ascii="Calibri" w:hAnsi="Calibri" w:cs="Calibri"/>
          <w:u w:val="single"/>
        </w:rPr>
      </w:pPr>
    </w:p>
    <w:p w14:paraId="7DCD36A0" w14:textId="77777777" w:rsidR="00430319" w:rsidRDefault="00430319" w:rsidP="00430319">
      <w:pPr>
        <w:widowControl w:val="0"/>
        <w:autoSpaceDE w:val="0"/>
        <w:autoSpaceDN w:val="0"/>
        <w:adjustRightInd w:val="0"/>
        <w:spacing w:after="200" w:line="276" w:lineRule="auto"/>
        <w:rPr>
          <w:rFonts w:ascii="Calibri" w:hAnsi="Calibri" w:cs="Calibri"/>
          <w:u w:val="single"/>
        </w:rPr>
      </w:pPr>
    </w:p>
    <w:p w14:paraId="02B36218" w14:textId="77777777" w:rsidR="00430319" w:rsidRDefault="00430319" w:rsidP="00430319">
      <w:pPr>
        <w:widowControl w:val="0"/>
        <w:autoSpaceDE w:val="0"/>
        <w:autoSpaceDN w:val="0"/>
        <w:adjustRightInd w:val="0"/>
        <w:spacing w:after="200" w:line="276" w:lineRule="auto"/>
        <w:rPr>
          <w:rFonts w:ascii="Calibri" w:hAnsi="Calibri" w:cs="Calibri"/>
          <w:u w:val="single"/>
        </w:rPr>
      </w:pPr>
    </w:p>
    <w:p w14:paraId="09B5E41B" w14:textId="77777777" w:rsidR="00430319" w:rsidRDefault="00430319" w:rsidP="00430319">
      <w:pPr>
        <w:widowControl w:val="0"/>
        <w:autoSpaceDE w:val="0"/>
        <w:autoSpaceDN w:val="0"/>
        <w:adjustRightInd w:val="0"/>
        <w:spacing w:after="200" w:line="276" w:lineRule="auto"/>
        <w:rPr>
          <w:rFonts w:ascii="Calibri" w:hAnsi="Calibri" w:cs="Calibri"/>
          <w:u w:val="single"/>
        </w:rPr>
      </w:pPr>
    </w:p>
    <w:p w14:paraId="72E19B39" w14:textId="77777777" w:rsidR="00430319" w:rsidRDefault="00430319" w:rsidP="00430319">
      <w:pPr>
        <w:widowControl w:val="0"/>
        <w:autoSpaceDE w:val="0"/>
        <w:autoSpaceDN w:val="0"/>
        <w:adjustRightInd w:val="0"/>
        <w:spacing w:after="200" w:line="276" w:lineRule="auto"/>
        <w:rPr>
          <w:rFonts w:ascii="Calibri" w:hAnsi="Calibri" w:cs="Calibri"/>
          <w:u w:val="single"/>
        </w:rPr>
      </w:pPr>
    </w:p>
    <w:p w14:paraId="0889FA01" w14:textId="77777777" w:rsidR="00430319" w:rsidRDefault="00430319" w:rsidP="00430319">
      <w:pPr>
        <w:widowControl w:val="0"/>
        <w:autoSpaceDE w:val="0"/>
        <w:autoSpaceDN w:val="0"/>
        <w:adjustRightInd w:val="0"/>
        <w:spacing w:after="200" w:line="276" w:lineRule="auto"/>
        <w:rPr>
          <w:rFonts w:ascii="Calibri" w:hAnsi="Calibri" w:cs="Calibri"/>
          <w:u w:val="single"/>
        </w:rPr>
      </w:pPr>
    </w:p>
    <w:p w14:paraId="6E628F5F" w14:textId="77777777" w:rsidR="00430319" w:rsidRDefault="00430319" w:rsidP="00430319">
      <w:pPr>
        <w:widowControl w:val="0"/>
        <w:autoSpaceDE w:val="0"/>
        <w:autoSpaceDN w:val="0"/>
        <w:adjustRightInd w:val="0"/>
        <w:spacing w:after="200" w:line="276" w:lineRule="auto"/>
        <w:rPr>
          <w:rFonts w:ascii="Calibri" w:hAnsi="Calibri" w:cs="Calibri"/>
          <w:u w:val="single"/>
        </w:rPr>
      </w:pPr>
    </w:p>
    <w:p w14:paraId="1BD9949C" w14:textId="77777777" w:rsidR="00430319" w:rsidRDefault="00430319" w:rsidP="00430319">
      <w:pPr>
        <w:widowControl w:val="0"/>
        <w:autoSpaceDE w:val="0"/>
        <w:autoSpaceDN w:val="0"/>
        <w:adjustRightInd w:val="0"/>
        <w:spacing w:after="200" w:line="276" w:lineRule="auto"/>
        <w:rPr>
          <w:rFonts w:ascii="Calibri" w:hAnsi="Calibri" w:cs="Calibri"/>
          <w:u w:val="single"/>
        </w:rPr>
      </w:pPr>
    </w:p>
    <w:p w14:paraId="42246E9A" w14:textId="77777777" w:rsidR="00430319" w:rsidRDefault="00430319" w:rsidP="00430319">
      <w:pPr>
        <w:widowControl w:val="0"/>
        <w:autoSpaceDE w:val="0"/>
        <w:autoSpaceDN w:val="0"/>
        <w:adjustRightInd w:val="0"/>
        <w:spacing w:after="200" w:line="276" w:lineRule="auto"/>
        <w:rPr>
          <w:rFonts w:ascii="Calibri" w:hAnsi="Calibri" w:cs="Calibri"/>
          <w:u w:val="single"/>
        </w:rPr>
      </w:pPr>
    </w:p>
    <w:p w14:paraId="308FDAB4" w14:textId="77777777" w:rsidR="00430319" w:rsidRDefault="00430319" w:rsidP="00430319">
      <w:pPr>
        <w:widowControl w:val="0"/>
        <w:autoSpaceDE w:val="0"/>
        <w:autoSpaceDN w:val="0"/>
        <w:adjustRightInd w:val="0"/>
        <w:spacing w:after="200" w:line="276" w:lineRule="auto"/>
        <w:rPr>
          <w:rFonts w:ascii="Calibri" w:hAnsi="Calibri" w:cs="Calibri"/>
          <w:u w:val="single"/>
        </w:rPr>
      </w:pPr>
    </w:p>
    <w:p w14:paraId="5B7EA8B8" w14:textId="77777777" w:rsidR="00430319" w:rsidRDefault="00430319" w:rsidP="00430319">
      <w:pPr>
        <w:widowControl w:val="0"/>
        <w:autoSpaceDE w:val="0"/>
        <w:autoSpaceDN w:val="0"/>
        <w:adjustRightInd w:val="0"/>
        <w:spacing w:after="200" w:line="276" w:lineRule="auto"/>
        <w:rPr>
          <w:rFonts w:ascii="Calibri" w:hAnsi="Calibri" w:cs="Calibri"/>
          <w:u w:val="single"/>
        </w:rPr>
      </w:pPr>
    </w:p>
    <w:p w14:paraId="2A1306D7" w14:textId="77777777" w:rsidR="00430319" w:rsidRDefault="00430319" w:rsidP="00430319">
      <w:pPr>
        <w:widowControl w:val="0"/>
        <w:autoSpaceDE w:val="0"/>
        <w:autoSpaceDN w:val="0"/>
        <w:adjustRightInd w:val="0"/>
        <w:spacing w:after="200" w:line="276" w:lineRule="auto"/>
        <w:rPr>
          <w:rFonts w:ascii="Calibri" w:hAnsi="Calibri" w:cs="Calibri"/>
          <w:u w:val="single"/>
        </w:rPr>
      </w:pPr>
    </w:p>
    <w:p w14:paraId="397C9833" w14:textId="77777777" w:rsidR="00430319" w:rsidRDefault="00430319" w:rsidP="00430319">
      <w:pPr>
        <w:widowControl w:val="0"/>
        <w:autoSpaceDE w:val="0"/>
        <w:autoSpaceDN w:val="0"/>
        <w:adjustRightInd w:val="0"/>
        <w:spacing w:after="200" w:line="276" w:lineRule="auto"/>
        <w:rPr>
          <w:rFonts w:ascii="Calibri" w:hAnsi="Calibri" w:cs="Calibri"/>
          <w:u w:val="single"/>
        </w:rPr>
      </w:pPr>
    </w:p>
    <w:p w14:paraId="01607BF0" w14:textId="77777777" w:rsidR="00430319" w:rsidRDefault="00430319" w:rsidP="00430319">
      <w:pPr>
        <w:widowControl w:val="0"/>
        <w:autoSpaceDE w:val="0"/>
        <w:autoSpaceDN w:val="0"/>
        <w:adjustRightInd w:val="0"/>
        <w:spacing w:after="200" w:line="276" w:lineRule="auto"/>
        <w:rPr>
          <w:rFonts w:ascii="Calibri" w:hAnsi="Calibri" w:cs="Calibri"/>
          <w:u w:val="single"/>
        </w:rPr>
      </w:pPr>
    </w:p>
    <w:p w14:paraId="033CC8F7" w14:textId="77777777" w:rsidR="00430319" w:rsidRDefault="00430319" w:rsidP="00430319">
      <w:pPr>
        <w:widowControl w:val="0"/>
        <w:autoSpaceDE w:val="0"/>
        <w:autoSpaceDN w:val="0"/>
        <w:adjustRightInd w:val="0"/>
        <w:spacing w:after="200" w:line="276" w:lineRule="auto"/>
        <w:rPr>
          <w:rFonts w:ascii="Calibri" w:hAnsi="Calibri" w:cs="Calibri"/>
          <w:u w:val="single"/>
        </w:rPr>
      </w:pPr>
    </w:p>
    <w:p w14:paraId="40DD1E8C" w14:textId="77777777" w:rsidR="00275F3F" w:rsidRDefault="00275F3F" w:rsidP="00430319">
      <w:pPr>
        <w:widowControl w:val="0"/>
        <w:autoSpaceDE w:val="0"/>
        <w:autoSpaceDN w:val="0"/>
        <w:adjustRightInd w:val="0"/>
        <w:spacing w:after="200" w:line="276" w:lineRule="auto"/>
        <w:rPr>
          <w:rFonts w:ascii="Calibri" w:hAnsi="Calibri" w:cs="Calibri"/>
          <w:u w:val="single"/>
        </w:rPr>
      </w:pPr>
    </w:p>
    <w:p w14:paraId="60934F7F" w14:textId="76315BBC" w:rsidR="004501DA" w:rsidRPr="00E4579F" w:rsidRDefault="004501DA" w:rsidP="00430319">
      <w:pPr>
        <w:widowControl w:val="0"/>
        <w:autoSpaceDE w:val="0"/>
        <w:autoSpaceDN w:val="0"/>
        <w:adjustRightInd w:val="0"/>
        <w:spacing w:after="200" w:line="276" w:lineRule="auto"/>
        <w:jc w:val="center"/>
        <w:rPr>
          <w:rFonts w:cstheme="minorHAnsi"/>
          <w:b/>
          <w:bCs/>
          <w:sz w:val="48"/>
          <w:szCs w:val="48"/>
          <w:lang w:val="en"/>
        </w:rPr>
      </w:pPr>
      <w:proofErr w:type="spellStart"/>
      <w:r>
        <w:rPr>
          <w:rFonts w:cstheme="minorHAnsi"/>
          <w:b/>
          <w:bCs/>
          <w:sz w:val="48"/>
          <w:szCs w:val="48"/>
          <w:lang w:val="en"/>
        </w:rPr>
        <w:lastRenderedPageBreak/>
        <w:t>Adhoc</w:t>
      </w:r>
      <w:proofErr w:type="spellEnd"/>
      <w:r>
        <w:rPr>
          <w:rFonts w:cstheme="minorHAnsi"/>
          <w:b/>
          <w:bCs/>
          <w:sz w:val="48"/>
          <w:szCs w:val="48"/>
          <w:lang w:val="en"/>
        </w:rPr>
        <w:t xml:space="preserve"> Sessions</w:t>
      </w:r>
      <w:r w:rsidRPr="00E4579F">
        <w:rPr>
          <w:rFonts w:cstheme="minorHAnsi"/>
          <w:b/>
          <w:bCs/>
          <w:sz w:val="48"/>
          <w:szCs w:val="48"/>
          <w:lang w:val="en"/>
        </w:rPr>
        <w:t xml:space="preserve"> Policy</w:t>
      </w:r>
    </w:p>
    <w:p w14:paraId="0E5D96ED" w14:textId="77777777" w:rsidR="004501DA" w:rsidRPr="00F4738E" w:rsidRDefault="004501DA" w:rsidP="004501DA">
      <w:pPr>
        <w:widowControl w:val="0"/>
        <w:autoSpaceDE w:val="0"/>
        <w:autoSpaceDN w:val="0"/>
        <w:adjustRightInd w:val="0"/>
        <w:spacing w:after="200" w:line="276" w:lineRule="auto"/>
        <w:jc w:val="both"/>
        <w:rPr>
          <w:rFonts w:cstheme="minorHAnsi"/>
          <w:b/>
          <w:bCs/>
          <w:sz w:val="28"/>
          <w:szCs w:val="28"/>
          <w:lang w:val="en"/>
        </w:rPr>
      </w:pPr>
      <w:r w:rsidRPr="00F4738E">
        <w:rPr>
          <w:rFonts w:cstheme="minorHAnsi"/>
          <w:b/>
          <w:bCs/>
          <w:sz w:val="28"/>
          <w:szCs w:val="28"/>
          <w:lang w:val="en"/>
        </w:rPr>
        <w:t>Statement of Intent</w:t>
      </w:r>
    </w:p>
    <w:p w14:paraId="3773C921" w14:textId="77777777" w:rsidR="004501DA" w:rsidRDefault="004501DA" w:rsidP="004501DA">
      <w:pPr>
        <w:widowControl w:val="0"/>
        <w:autoSpaceDE w:val="0"/>
        <w:autoSpaceDN w:val="0"/>
        <w:adjustRightInd w:val="0"/>
        <w:spacing w:after="200" w:line="276" w:lineRule="auto"/>
        <w:jc w:val="both"/>
        <w:rPr>
          <w:rFonts w:cstheme="minorHAnsi"/>
          <w:lang w:val="en"/>
        </w:rPr>
      </w:pPr>
      <w:r>
        <w:rPr>
          <w:rFonts w:cstheme="minorHAnsi"/>
          <w:lang w:val="en"/>
        </w:rPr>
        <w:t>To allow parents to book their child in for extra ‘</w:t>
      </w:r>
      <w:proofErr w:type="spellStart"/>
      <w:r>
        <w:rPr>
          <w:rFonts w:cstheme="minorHAnsi"/>
          <w:lang w:val="en"/>
        </w:rPr>
        <w:t>adhoc</w:t>
      </w:r>
      <w:proofErr w:type="spellEnd"/>
      <w:r>
        <w:rPr>
          <w:rFonts w:cstheme="minorHAnsi"/>
          <w:lang w:val="en"/>
        </w:rPr>
        <w:t>’ sessions, if space allows.</w:t>
      </w:r>
    </w:p>
    <w:p w14:paraId="6FF7D851" w14:textId="77777777" w:rsidR="004501DA" w:rsidRPr="00B37E62" w:rsidRDefault="004501DA" w:rsidP="004501DA">
      <w:pPr>
        <w:widowControl w:val="0"/>
        <w:autoSpaceDE w:val="0"/>
        <w:autoSpaceDN w:val="0"/>
        <w:adjustRightInd w:val="0"/>
        <w:spacing w:after="200" w:line="276" w:lineRule="auto"/>
        <w:jc w:val="both"/>
        <w:rPr>
          <w:rFonts w:cstheme="minorHAnsi"/>
          <w:b/>
          <w:bCs/>
          <w:sz w:val="28"/>
          <w:szCs w:val="28"/>
          <w:lang w:val="en"/>
        </w:rPr>
      </w:pPr>
      <w:r w:rsidRPr="00B37E62">
        <w:rPr>
          <w:rFonts w:cstheme="minorHAnsi"/>
          <w:b/>
          <w:bCs/>
          <w:sz w:val="28"/>
          <w:szCs w:val="28"/>
          <w:lang w:val="en"/>
        </w:rPr>
        <w:t>The Aim</w:t>
      </w:r>
    </w:p>
    <w:p w14:paraId="123299C2" w14:textId="77777777" w:rsidR="004501DA" w:rsidRDefault="004501DA" w:rsidP="004501DA">
      <w:pPr>
        <w:widowControl w:val="0"/>
        <w:autoSpaceDE w:val="0"/>
        <w:autoSpaceDN w:val="0"/>
        <w:adjustRightInd w:val="0"/>
        <w:spacing w:after="200" w:line="276" w:lineRule="auto"/>
        <w:jc w:val="both"/>
        <w:rPr>
          <w:rFonts w:cstheme="minorHAnsi"/>
          <w:lang w:val="en"/>
        </w:rPr>
      </w:pPr>
      <w:r>
        <w:rPr>
          <w:rFonts w:cstheme="minorHAnsi"/>
          <w:lang w:val="en"/>
        </w:rPr>
        <w:t xml:space="preserve">Where space availability, staff numbers and staff to child ratios allow, existing children who are already registered with us, are able to attend one or more additional </w:t>
      </w:r>
      <w:proofErr w:type="spellStart"/>
      <w:r>
        <w:rPr>
          <w:rFonts w:cstheme="minorHAnsi"/>
          <w:lang w:val="en"/>
        </w:rPr>
        <w:t>adhoc</w:t>
      </w:r>
      <w:proofErr w:type="spellEnd"/>
      <w:r>
        <w:rPr>
          <w:rFonts w:cstheme="minorHAnsi"/>
          <w:lang w:val="en"/>
        </w:rPr>
        <w:t xml:space="preserve"> sessions upon request.  </w:t>
      </w:r>
    </w:p>
    <w:p w14:paraId="3A41648B" w14:textId="77777777" w:rsidR="004501DA" w:rsidRPr="00B37E62" w:rsidRDefault="004501DA" w:rsidP="004501DA">
      <w:pPr>
        <w:widowControl w:val="0"/>
        <w:autoSpaceDE w:val="0"/>
        <w:autoSpaceDN w:val="0"/>
        <w:adjustRightInd w:val="0"/>
        <w:spacing w:after="200" w:line="276" w:lineRule="auto"/>
        <w:jc w:val="both"/>
        <w:rPr>
          <w:rFonts w:cstheme="minorHAnsi"/>
          <w:b/>
          <w:bCs/>
          <w:sz w:val="28"/>
          <w:szCs w:val="28"/>
          <w:lang w:val="en"/>
        </w:rPr>
      </w:pPr>
      <w:r w:rsidRPr="00B37E62">
        <w:rPr>
          <w:rFonts w:cstheme="minorHAnsi"/>
          <w:b/>
          <w:bCs/>
          <w:sz w:val="28"/>
          <w:szCs w:val="28"/>
          <w:lang w:val="en"/>
        </w:rPr>
        <w:t>Method</w:t>
      </w:r>
    </w:p>
    <w:p w14:paraId="79BB03C1" w14:textId="77777777" w:rsidR="004501DA" w:rsidRDefault="004501DA" w:rsidP="00BF17AF">
      <w:pPr>
        <w:pStyle w:val="NoSpacing"/>
        <w:numPr>
          <w:ilvl w:val="0"/>
          <w:numId w:val="36"/>
        </w:numPr>
        <w:ind w:left="360"/>
        <w:rPr>
          <w:rFonts w:ascii="Calibri" w:hAnsi="Calibri" w:cs="Calibri"/>
          <w:sz w:val="22"/>
          <w:szCs w:val="22"/>
          <w:lang w:val="en"/>
        </w:rPr>
      </w:pPr>
      <w:r w:rsidRPr="00D25A63">
        <w:rPr>
          <w:rFonts w:ascii="Calibri" w:hAnsi="Calibri" w:cs="Calibri"/>
          <w:sz w:val="22"/>
          <w:szCs w:val="22"/>
          <w:lang w:val="en"/>
        </w:rPr>
        <w:t xml:space="preserve">An </w:t>
      </w:r>
      <w:proofErr w:type="spellStart"/>
      <w:r w:rsidRPr="00D25A63">
        <w:rPr>
          <w:rFonts w:ascii="Calibri" w:hAnsi="Calibri" w:cs="Calibri"/>
          <w:sz w:val="22"/>
          <w:szCs w:val="22"/>
          <w:lang w:val="en"/>
        </w:rPr>
        <w:t>adhoc</w:t>
      </w:r>
      <w:proofErr w:type="spellEnd"/>
      <w:r w:rsidRPr="00D25A63">
        <w:rPr>
          <w:rFonts w:ascii="Calibri" w:hAnsi="Calibri" w:cs="Calibri"/>
          <w:sz w:val="22"/>
          <w:szCs w:val="22"/>
          <w:lang w:val="en"/>
        </w:rPr>
        <w:t xml:space="preserve"> session is defined as a morning/afternoon/</w:t>
      </w:r>
      <w:proofErr w:type="spellStart"/>
      <w:r w:rsidRPr="00D25A63">
        <w:rPr>
          <w:rFonts w:ascii="Calibri" w:hAnsi="Calibri" w:cs="Calibri"/>
          <w:sz w:val="22"/>
          <w:szCs w:val="22"/>
          <w:lang w:val="en"/>
        </w:rPr>
        <w:t>all day</w:t>
      </w:r>
      <w:proofErr w:type="spellEnd"/>
      <w:r w:rsidRPr="00D25A63">
        <w:rPr>
          <w:rFonts w:ascii="Calibri" w:hAnsi="Calibri" w:cs="Calibri"/>
          <w:sz w:val="22"/>
          <w:szCs w:val="22"/>
          <w:lang w:val="en"/>
        </w:rPr>
        <w:t xml:space="preserve"> session that the child does not normally attend with us during a usual week.  </w:t>
      </w:r>
    </w:p>
    <w:p w14:paraId="168C0C76" w14:textId="77777777" w:rsidR="004501DA" w:rsidRDefault="004501DA" w:rsidP="004501DA">
      <w:pPr>
        <w:pStyle w:val="NoSpacing"/>
        <w:rPr>
          <w:rFonts w:ascii="Calibri" w:hAnsi="Calibri" w:cs="Calibri"/>
          <w:sz w:val="22"/>
          <w:szCs w:val="22"/>
          <w:lang w:val="en"/>
        </w:rPr>
      </w:pPr>
    </w:p>
    <w:p w14:paraId="15C6BC66" w14:textId="77777777" w:rsidR="004501DA" w:rsidRPr="00D25A63" w:rsidRDefault="004501DA" w:rsidP="00BF17AF">
      <w:pPr>
        <w:pStyle w:val="NoSpacing"/>
        <w:numPr>
          <w:ilvl w:val="0"/>
          <w:numId w:val="36"/>
        </w:numPr>
        <w:ind w:left="360"/>
        <w:rPr>
          <w:rFonts w:ascii="Calibri" w:hAnsi="Calibri" w:cs="Calibri"/>
          <w:sz w:val="22"/>
          <w:szCs w:val="22"/>
          <w:lang w:val="en"/>
        </w:rPr>
      </w:pPr>
      <w:r w:rsidRPr="00D25A63">
        <w:rPr>
          <w:rFonts w:ascii="Calibri" w:hAnsi="Calibri" w:cs="Calibri"/>
          <w:sz w:val="22"/>
          <w:szCs w:val="22"/>
          <w:lang w:val="en"/>
        </w:rPr>
        <w:t>This service is not offered to non-registered children with us (including those on our Waiting List).</w:t>
      </w:r>
    </w:p>
    <w:p w14:paraId="04364B02" w14:textId="77777777" w:rsidR="004501DA" w:rsidRPr="00D25A63" w:rsidRDefault="004501DA" w:rsidP="004501DA">
      <w:pPr>
        <w:pStyle w:val="NoSpacing"/>
        <w:rPr>
          <w:rFonts w:ascii="Calibri" w:hAnsi="Calibri" w:cs="Calibri"/>
          <w:sz w:val="22"/>
          <w:szCs w:val="22"/>
          <w:lang w:val="en"/>
        </w:rPr>
      </w:pPr>
    </w:p>
    <w:p w14:paraId="31E836D0" w14:textId="77777777" w:rsidR="004501DA" w:rsidRDefault="004501DA" w:rsidP="00BF17AF">
      <w:pPr>
        <w:pStyle w:val="NoSpacing"/>
        <w:numPr>
          <w:ilvl w:val="0"/>
          <w:numId w:val="36"/>
        </w:numPr>
        <w:ind w:left="360"/>
        <w:rPr>
          <w:rFonts w:ascii="Calibri" w:hAnsi="Calibri" w:cs="Calibri"/>
          <w:sz w:val="22"/>
          <w:szCs w:val="22"/>
          <w:lang w:val="en"/>
        </w:rPr>
      </w:pPr>
      <w:r w:rsidRPr="00D25A63">
        <w:rPr>
          <w:rFonts w:ascii="Calibri" w:hAnsi="Calibri" w:cs="Calibri"/>
          <w:sz w:val="22"/>
          <w:szCs w:val="22"/>
          <w:lang w:val="en"/>
        </w:rPr>
        <w:t xml:space="preserve">An </w:t>
      </w:r>
      <w:proofErr w:type="spellStart"/>
      <w:r w:rsidRPr="00D25A63">
        <w:rPr>
          <w:rFonts w:ascii="Calibri" w:hAnsi="Calibri" w:cs="Calibri"/>
          <w:sz w:val="22"/>
          <w:szCs w:val="22"/>
          <w:lang w:val="en"/>
        </w:rPr>
        <w:t>adhoc</w:t>
      </w:r>
      <w:proofErr w:type="spellEnd"/>
      <w:r w:rsidRPr="00D25A63">
        <w:rPr>
          <w:rFonts w:ascii="Calibri" w:hAnsi="Calibri" w:cs="Calibri"/>
          <w:sz w:val="22"/>
          <w:szCs w:val="22"/>
          <w:lang w:val="en"/>
        </w:rPr>
        <w:t xml:space="preserve"> session request must be submitted by the parent via email to the Preschool (not via telephone or directly to staff), making clear the date and whether a morning, afternoon or all day session is required.  </w:t>
      </w:r>
    </w:p>
    <w:p w14:paraId="348B8E0C" w14:textId="77777777" w:rsidR="004501DA" w:rsidRDefault="004501DA" w:rsidP="00A06284">
      <w:pPr>
        <w:pStyle w:val="NoSpacing"/>
      </w:pPr>
    </w:p>
    <w:p w14:paraId="68D53CF2" w14:textId="77777777" w:rsidR="004501DA" w:rsidRDefault="004501DA" w:rsidP="00BF17AF">
      <w:pPr>
        <w:pStyle w:val="NoSpacing"/>
        <w:numPr>
          <w:ilvl w:val="0"/>
          <w:numId w:val="36"/>
        </w:numPr>
        <w:ind w:left="360"/>
        <w:rPr>
          <w:rFonts w:ascii="Calibri" w:hAnsi="Calibri" w:cs="Calibri"/>
          <w:sz w:val="22"/>
          <w:szCs w:val="22"/>
          <w:lang w:val="en"/>
        </w:rPr>
      </w:pPr>
      <w:r w:rsidRPr="009479CE">
        <w:rPr>
          <w:rFonts w:ascii="Calibri" w:hAnsi="Calibri" w:cs="Calibri"/>
          <w:sz w:val="22"/>
          <w:szCs w:val="22"/>
          <w:lang w:val="en"/>
        </w:rPr>
        <w:t xml:space="preserve">At least </w:t>
      </w:r>
      <w:r w:rsidRPr="009479CE">
        <w:rPr>
          <w:rFonts w:ascii="Calibri" w:hAnsi="Calibri" w:cs="Calibri"/>
          <w:sz w:val="22"/>
          <w:szCs w:val="22"/>
          <w:u w:val="single"/>
          <w:lang w:val="en"/>
        </w:rPr>
        <w:t xml:space="preserve">48 </w:t>
      </w:r>
      <w:proofErr w:type="spellStart"/>
      <w:r w:rsidRPr="009479CE">
        <w:rPr>
          <w:rFonts w:ascii="Calibri" w:hAnsi="Calibri" w:cs="Calibri"/>
          <w:sz w:val="22"/>
          <w:szCs w:val="22"/>
          <w:u w:val="single"/>
          <w:lang w:val="en"/>
        </w:rPr>
        <w:t>hours notice</w:t>
      </w:r>
      <w:proofErr w:type="spellEnd"/>
      <w:r w:rsidRPr="009479CE">
        <w:rPr>
          <w:rFonts w:ascii="Calibri" w:hAnsi="Calibri" w:cs="Calibri"/>
          <w:sz w:val="22"/>
          <w:szCs w:val="22"/>
          <w:lang w:val="en"/>
        </w:rPr>
        <w:t xml:space="preserve"> must be given, but no more than one week (this prevents the situation of a child wanting to increase their sessions permanently or joining us, and us having to turn them down due to a pre-booked </w:t>
      </w:r>
      <w:proofErr w:type="spellStart"/>
      <w:r w:rsidRPr="009479CE">
        <w:rPr>
          <w:rFonts w:ascii="Calibri" w:hAnsi="Calibri" w:cs="Calibri"/>
          <w:sz w:val="22"/>
          <w:szCs w:val="22"/>
          <w:lang w:val="en"/>
        </w:rPr>
        <w:t>adhoc</w:t>
      </w:r>
      <w:proofErr w:type="spellEnd"/>
      <w:r w:rsidRPr="009479CE">
        <w:rPr>
          <w:rFonts w:ascii="Calibri" w:hAnsi="Calibri" w:cs="Calibri"/>
          <w:sz w:val="22"/>
          <w:szCs w:val="22"/>
          <w:lang w:val="en"/>
        </w:rPr>
        <w:t xml:space="preserve"> session).  </w:t>
      </w:r>
    </w:p>
    <w:p w14:paraId="579000E8" w14:textId="77777777" w:rsidR="004501DA" w:rsidRDefault="004501DA" w:rsidP="00A06284">
      <w:pPr>
        <w:pStyle w:val="NoSpacing"/>
      </w:pPr>
    </w:p>
    <w:p w14:paraId="4A7F9AD3" w14:textId="77777777" w:rsidR="004501DA" w:rsidRDefault="004501DA" w:rsidP="00BF17AF">
      <w:pPr>
        <w:pStyle w:val="NoSpacing"/>
        <w:numPr>
          <w:ilvl w:val="0"/>
          <w:numId w:val="36"/>
        </w:numPr>
        <w:ind w:left="360"/>
        <w:rPr>
          <w:rFonts w:ascii="Calibri" w:hAnsi="Calibri" w:cs="Calibri"/>
          <w:sz w:val="22"/>
          <w:szCs w:val="22"/>
          <w:lang w:val="en"/>
        </w:rPr>
      </w:pPr>
      <w:r w:rsidRPr="009479CE">
        <w:rPr>
          <w:rFonts w:ascii="Calibri" w:hAnsi="Calibri" w:cs="Calibri"/>
          <w:sz w:val="22"/>
          <w:szCs w:val="22"/>
          <w:lang w:val="en"/>
        </w:rPr>
        <w:t xml:space="preserve">Any </w:t>
      </w:r>
      <w:proofErr w:type="spellStart"/>
      <w:r w:rsidRPr="009479CE">
        <w:rPr>
          <w:rFonts w:ascii="Calibri" w:hAnsi="Calibri" w:cs="Calibri"/>
          <w:sz w:val="22"/>
          <w:szCs w:val="22"/>
          <w:lang w:val="en"/>
        </w:rPr>
        <w:t>adhoc</w:t>
      </w:r>
      <w:proofErr w:type="spellEnd"/>
      <w:r w:rsidRPr="009479CE">
        <w:rPr>
          <w:rFonts w:ascii="Calibri" w:hAnsi="Calibri" w:cs="Calibri"/>
          <w:sz w:val="22"/>
          <w:szCs w:val="22"/>
          <w:lang w:val="en"/>
        </w:rPr>
        <w:t xml:space="preserve"> spaces available will be given on a ‘first come, first served’ basis, and the Administrator will advise the parent if a space is available or not for the session date requested</w:t>
      </w:r>
      <w:r>
        <w:rPr>
          <w:rFonts w:ascii="Calibri" w:hAnsi="Calibri" w:cs="Calibri"/>
          <w:sz w:val="22"/>
          <w:szCs w:val="22"/>
          <w:lang w:val="en"/>
        </w:rPr>
        <w:t xml:space="preserve"> (after liaising with the Preschool Manager or Deputy)</w:t>
      </w:r>
      <w:r w:rsidRPr="009479CE">
        <w:rPr>
          <w:rFonts w:ascii="Calibri" w:hAnsi="Calibri" w:cs="Calibri"/>
          <w:sz w:val="22"/>
          <w:szCs w:val="22"/>
          <w:lang w:val="en"/>
        </w:rPr>
        <w:t>.  The Administrator will then update the Preschool Manager and Deputy, so they know to expect that child’s attendance for the specific date requested.</w:t>
      </w:r>
    </w:p>
    <w:p w14:paraId="1C6362A0" w14:textId="77777777" w:rsidR="004501DA" w:rsidRDefault="004501DA" w:rsidP="00A06284">
      <w:pPr>
        <w:pStyle w:val="NoSpacing"/>
      </w:pPr>
    </w:p>
    <w:p w14:paraId="2BCB6307" w14:textId="77777777" w:rsidR="004501DA" w:rsidRPr="00D154C8" w:rsidRDefault="004501DA" w:rsidP="00BF17AF">
      <w:pPr>
        <w:pStyle w:val="NoSpacing"/>
        <w:numPr>
          <w:ilvl w:val="0"/>
          <w:numId w:val="36"/>
        </w:numPr>
        <w:ind w:left="360"/>
        <w:rPr>
          <w:rFonts w:ascii="Calibri" w:hAnsi="Calibri" w:cs="Calibri"/>
          <w:sz w:val="22"/>
          <w:szCs w:val="22"/>
          <w:lang w:val="en"/>
        </w:rPr>
      </w:pPr>
      <w:r w:rsidRPr="00D154C8">
        <w:rPr>
          <w:rFonts w:asciiTheme="minorHAnsi" w:hAnsiTheme="minorHAnsi" w:cstheme="minorHAnsi"/>
          <w:sz w:val="22"/>
          <w:szCs w:val="22"/>
          <w:lang w:val="en"/>
        </w:rPr>
        <w:t xml:space="preserve">Parents will be charged for the </w:t>
      </w:r>
      <w:proofErr w:type="spellStart"/>
      <w:r w:rsidRPr="00D154C8">
        <w:rPr>
          <w:rFonts w:asciiTheme="minorHAnsi" w:hAnsiTheme="minorHAnsi" w:cstheme="minorHAnsi"/>
          <w:sz w:val="22"/>
          <w:szCs w:val="22"/>
          <w:lang w:val="en"/>
        </w:rPr>
        <w:t>adhoc</w:t>
      </w:r>
      <w:proofErr w:type="spellEnd"/>
      <w:r w:rsidRPr="00D154C8">
        <w:rPr>
          <w:rFonts w:asciiTheme="minorHAnsi" w:hAnsiTheme="minorHAnsi" w:cstheme="minorHAnsi"/>
          <w:sz w:val="22"/>
          <w:szCs w:val="22"/>
          <w:lang w:val="en"/>
        </w:rPr>
        <w:t xml:space="preserve"> session as follows:</w:t>
      </w:r>
    </w:p>
    <w:p w14:paraId="34A2C149" w14:textId="65B60CAE" w:rsidR="004501DA" w:rsidRDefault="00741766" w:rsidP="00BF17AF">
      <w:pPr>
        <w:pStyle w:val="ListParagraph"/>
        <w:widowControl w:val="0"/>
        <w:numPr>
          <w:ilvl w:val="0"/>
          <w:numId w:val="37"/>
        </w:numPr>
        <w:autoSpaceDE w:val="0"/>
        <w:autoSpaceDN w:val="0"/>
        <w:adjustRightInd w:val="0"/>
        <w:spacing w:after="200" w:line="276" w:lineRule="auto"/>
        <w:jc w:val="both"/>
        <w:rPr>
          <w:rFonts w:cstheme="minorHAnsi"/>
          <w:lang w:val="en"/>
        </w:rPr>
      </w:pPr>
      <w:r>
        <w:rPr>
          <w:rFonts w:cstheme="minorHAnsi"/>
          <w:lang w:val="en"/>
        </w:rPr>
        <w:t xml:space="preserve">If we are below our maximum available numbers for the session, and </w:t>
      </w:r>
      <w:r w:rsidR="004501DA">
        <w:rPr>
          <w:rFonts w:cstheme="minorHAnsi"/>
          <w:lang w:val="en"/>
        </w:rPr>
        <w:t xml:space="preserve">the child is eligible for funding and does not split their funding with another childcare provider, the </w:t>
      </w:r>
      <w:proofErr w:type="spellStart"/>
      <w:r w:rsidR="004501DA">
        <w:rPr>
          <w:rFonts w:cstheme="minorHAnsi"/>
          <w:lang w:val="en"/>
        </w:rPr>
        <w:t>adhoc</w:t>
      </w:r>
      <w:proofErr w:type="spellEnd"/>
      <w:r w:rsidR="004501DA">
        <w:rPr>
          <w:rFonts w:cstheme="minorHAnsi"/>
          <w:lang w:val="en"/>
        </w:rPr>
        <w:t xml:space="preserve"> session can be funded provided funded hours allow (</w:t>
      </w:r>
      <w:proofErr w:type="spellStart"/>
      <w:r w:rsidR="004501DA">
        <w:rPr>
          <w:rFonts w:cstheme="minorHAnsi"/>
          <w:lang w:val="en"/>
        </w:rPr>
        <w:t>ie</w:t>
      </w:r>
      <w:proofErr w:type="spellEnd"/>
      <w:r w:rsidR="004501DA">
        <w:rPr>
          <w:rFonts w:cstheme="minorHAnsi"/>
          <w:lang w:val="en"/>
        </w:rPr>
        <w:t xml:space="preserve">, it is within the maximum of 15/30 hours per week and the total hours allowable for the term).  The Administrator will claim funding for the additional </w:t>
      </w:r>
      <w:proofErr w:type="spellStart"/>
      <w:r w:rsidR="004501DA">
        <w:rPr>
          <w:rFonts w:cstheme="minorHAnsi"/>
          <w:lang w:val="en"/>
        </w:rPr>
        <w:t>adhoc</w:t>
      </w:r>
      <w:proofErr w:type="spellEnd"/>
      <w:r w:rsidR="004501DA">
        <w:rPr>
          <w:rFonts w:cstheme="minorHAnsi"/>
          <w:lang w:val="en"/>
        </w:rPr>
        <w:t xml:space="preserve"> session hours via the Portal.</w:t>
      </w:r>
    </w:p>
    <w:p w14:paraId="62DDDAC5" w14:textId="77777777" w:rsidR="004501DA" w:rsidRDefault="004501DA" w:rsidP="00BF17AF">
      <w:pPr>
        <w:pStyle w:val="ListParagraph"/>
        <w:widowControl w:val="0"/>
        <w:numPr>
          <w:ilvl w:val="0"/>
          <w:numId w:val="37"/>
        </w:numPr>
        <w:autoSpaceDE w:val="0"/>
        <w:autoSpaceDN w:val="0"/>
        <w:adjustRightInd w:val="0"/>
        <w:spacing w:after="200" w:line="276" w:lineRule="auto"/>
        <w:jc w:val="both"/>
        <w:rPr>
          <w:rFonts w:cstheme="minorHAnsi"/>
          <w:lang w:val="en"/>
        </w:rPr>
      </w:pPr>
      <w:r>
        <w:rPr>
          <w:rFonts w:cstheme="minorHAnsi"/>
          <w:lang w:val="en"/>
        </w:rPr>
        <w:t xml:space="preserve">If the child splits their funding with another childcare provider, funded hours cannot be used for </w:t>
      </w:r>
      <w:proofErr w:type="spellStart"/>
      <w:r>
        <w:rPr>
          <w:rFonts w:cstheme="minorHAnsi"/>
          <w:lang w:val="en"/>
        </w:rPr>
        <w:t>adhoc</w:t>
      </w:r>
      <w:proofErr w:type="spellEnd"/>
      <w:r>
        <w:rPr>
          <w:rFonts w:cstheme="minorHAnsi"/>
          <w:lang w:val="en"/>
        </w:rPr>
        <w:t xml:space="preserve"> sessions and the parent will be invoiced for the additional </w:t>
      </w:r>
      <w:proofErr w:type="spellStart"/>
      <w:r>
        <w:rPr>
          <w:rFonts w:cstheme="minorHAnsi"/>
          <w:lang w:val="en"/>
        </w:rPr>
        <w:t>adhoc</w:t>
      </w:r>
      <w:proofErr w:type="spellEnd"/>
      <w:r>
        <w:rPr>
          <w:rFonts w:cstheme="minorHAnsi"/>
          <w:lang w:val="en"/>
        </w:rPr>
        <w:t xml:space="preserve"> session hours instead.</w:t>
      </w:r>
    </w:p>
    <w:p w14:paraId="3748F2D3" w14:textId="5D7953AA" w:rsidR="00A06284" w:rsidRDefault="004501DA" w:rsidP="00BF17AF">
      <w:pPr>
        <w:pStyle w:val="ListParagraph"/>
        <w:widowControl w:val="0"/>
        <w:numPr>
          <w:ilvl w:val="0"/>
          <w:numId w:val="37"/>
        </w:numPr>
        <w:autoSpaceDE w:val="0"/>
        <w:autoSpaceDN w:val="0"/>
        <w:adjustRightInd w:val="0"/>
        <w:spacing w:after="200" w:line="276" w:lineRule="auto"/>
        <w:jc w:val="both"/>
        <w:rPr>
          <w:rFonts w:cstheme="minorHAnsi"/>
          <w:lang w:val="en"/>
        </w:rPr>
      </w:pPr>
      <w:r>
        <w:rPr>
          <w:rFonts w:cstheme="minorHAnsi"/>
          <w:lang w:val="en"/>
        </w:rPr>
        <w:t>In all other cases</w:t>
      </w:r>
      <w:r w:rsidR="00A77735">
        <w:rPr>
          <w:rFonts w:cstheme="minorHAnsi"/>
          <w:lang w:val="en"/>
        </w:rPr>
        <w:t xml:space="preserve"> (including where we are at our maximum numbers for that session, however </w:t>
      </w:r>
      <w:r w:rsidR="00D64C70">
        <w:rPr>
          <w:rFonts w:cstheme="minorHAnsi"/>
          <w:lang w:val="en"/>
        </w:rPr>
        <w:t>we are aware another child will not be attending that day due to sickness/holiday)</w:t>
      </w:r>
      <w:r>
        <w:rPr>
          <w:rFonts w:cstheme="minorHAnsi"/>
          <w:lang w:val="en"/>
        </w:rPr>
        <w:t xml:space="preserve">, an invoice will be issued for the additional </w:t>
      </w:r>
      <w:proofErr w:type="spellStart"/>
      <w:r>
        <w:rPr>
          <w:rFonts w:cstheme="minorHAnsi"/>
          <w:lang w:val="en"/>
        </w:rPr>
        <w:t>adhoc</w:t>
      </w:r>
      <w:proofErr w:type="spellEnd"/>
      <w:r>
        <w:rPr>
          <w:rFonts w:cstheme="minorHAnsi"/>
          <w:lang w:val="en"/>
        </w:rPr>
        <w:t xml:space="preserve"> session hours</w:t>
      </w:r>
      <w:r w:rsidR="00F44ABC">
        <w:rPr>
          <w:rFonts w:cstheme="minorHAnsi"/>
          <w:lang w:val="en"/>
        </w:rPr>
        <w:t xml:space="preserve"> and our session fees apply.</w:t>
      </w:r>
    </w:p>
    <w:p w14:paraId="7F89BEAF" w14:textId="3A95862F" w:rsidR="004501DA" w:rsidRPr="009757DE" w:rsidRDefault="004501DA" w:rsidP="00BF17AF">
      <w:pPr>
        <w:pStyle w:val="ListParagraph"/>
        <w:widowControl w:val="0"/>
        <w:numPr>
          <w:ilvl w:val="0"/>
          <w:numId w:val="37"/>
        </w:numPr>
        <w:autoSpaceDE w:val="0"/>
        <w:autoSpaceDN w:val="0"/>
        <w:adjustRightInd w:val="0"/>
        <w:spacing w:after="200" w:line="276" w:lineRule="auto"/>
        <w:jc w:val="both"/>
        <w:rPr>
          <w:rFonts w:cstheme="minorHAnsi"/>
          <w:lang w:val="en"/>
        </w:rPr>
      </w:pPr>
      <w:r w:rsidRPr="00A06284">
        <w:rPr>
          <w:rFonts w:ascii="Calibri" w:hAnsi="Calibri" w:cs="Calibri"/>
          <w:lang w:val="en"/>
        </w:rPr>
        <w:t xml:space="preserve">If the </w:t>
      </w:r>
      <w:proofErr w:type="spellStart"/>
      <w:r w:rsidRPr="00A06284">
        <w:rPr>
          <w:rFonts w:ascii="Calibri" w:hAnsi="Calibri" w:cs="Calibri"/>
          <w:lang w:val="en"/>
        </w:rPr>
        <w:t>adhoc</w:t>
      </w:r>
      <w:proofErr w:type="spellEnd"/>
      <w:r w:rsidRPr="00A06284">
        <w:rPr>
          <w:rFonts w:ascii="Calibri" w:hAnsi="Calibri" w:cs="Calibri"/>
          <w:lang w:val="en"/>
        </w:rPr>
        <w:t xml:space="preserve"> session is being paid for directly (</w:t>
      </w:r>
      <w:proofErr w:type="spellStart"/>
      <w:r w:rsidRPr="00A06284">
        <w:rPr>
          <w:rFonts w:ascii="Calibri" w:hAnsi="Calibri" w:cs="Calibri"/>
          <w:lang w:val="en"/>
        </w:rPr>
        <w:t>ie</w:t>
      </w:r>
      <w:proofErr w:type="spellEnd"/>
      <w:r w:rsidRPr="00A06284">
        <w:rPr>
          <w:rFonts w:ascii="Calibri" w:hAnsi="Calibri" w:cs="Calibri"/>
          <w:lang w:val="en"/>
        </w:rPr>
        <w:t xml:space="preserve">, not using funding) and invoices have already been issued to parents for the term, the Administrator will create an additional invoice for the </w:t>
      </w:r>
      <w:proofErr w:type="spellStart"/>
      <w:r w:rsidRPr="00A06284">
        <w:rPr>
          <w:rFonts w:ascii="Calibri" w:hAnsi="Calibri" w:cs="Calibri"/>
          <w:lang w:val="en"/>
        </w:rPr>
        <w:lastRenderedPageBreak/>
        <w:t>adhoc</w:t>
      </w:r>
      <w:proofErr w:type="spellEnd"/>
      <w:r w:rsidRPr="00A06284">
        <w:rPr>
          <w:rFonts w:ascii="Calibri" w:hAnsi="Calibri" w:cs="Calibri"/>
          <w:lang w:val="en"/>
        </w:rPr>
        <w:t xml:space="preserve"> session and email it to the parent.  The parent will have 28 days to pay from the date of invoice.  If invoices have not yet been issued to parents for the term, the </w:t>
      </w:r>
      <w:proofErr w:type="spellStart"/>
      <w:r w:rsidRPr="00A06284">
        <w:rPr>
          <w:rFonts w:ascii="Calibri" w:hAnsi="Calibri" w:cs="Calibri"/>
          <w:lang w:val="en"/>
        </w:rPr>
        <w:t>adhoc</w:t>
      </w:r>
      <w:proofErr w:type="spellEnd"/>
      <w:r w:rsidRPr="00A06284">
        <w:rPr>
          <w:rFonts w:ascii="Calibri" w:hAnsi="Calibri" w:cs="Calibri"/>
          <w:lang w:val="en"/>
        </w:rPr>
        <w:t xml:space="preserve"> session hours will be included in the main invoice.</w:t>
      </w:r>
    </w:p>
    <w:p w14:paraId="4AFE1C7D" w14:textId="77777777" w:rsidR="009757DE" w:rsidRPr="009757DE" w:rsidRDefault="009757DE" w:rsidP="009757DE">
      <w:pPr>
        <w:widowControl w:val="0"/>
        <w:autoSpaceDE w:val="0"/>
        <w:autoSpaceDN w:val="0"/>
        <w:adjustRightInd w:val="0"/>
        <w:spacing w:after="200" w:line="276" w:lineRule="auto"/>
        <w:ind w:left="360"/>
        <w:jc w:val="both"/>
        <w:rPr>
          <w:rFonts w:cstheme="minorHAnsi"/>
          <w:lang w:val="en"/>
        </w:rPr>
      </w:pPr>
    </w:p>
    <w:p w14:paraId="626536C9" w14:textId="77777777" w:rsidR="004501DA" w:rsidRPr="000D76D8" w:rsidRDefault="004501DA" w:rsidP="00BF17AF">
      <w:pPr>
        <w:pStyle w:val="ListParagraph"/>
        <w:numPr>
          <w:ilvl w:val="0"/>
          <w:numId w:val="35"/>
        </w:numPr>
        <w:spacing w:after="0" w:line="240" w:lineRule="auto"/>
        <w:rPr>
          <w:rFonts w:ascii="Calibri" w:hAnsi="Calibri" w:cs="Calibri"/>
          <w:lang w:val="en"/>
        </w:rPr>
      </w:pPr>
      <w:r w:rsidRPr="000D76D8">
        <w:rPr>
          <w:rFonts w:ascii="Calibri" w:hAnsi="Calibri" w:cs="Calibri"/>
          <w:lang w:val="en"/>
        </w:rPr>
        <w:t xml:space="preserve">Blofield Preschool reserves the right to decline an </w:t>
      </w:r>
      <w:proofErr w:type="spellStart"/>
      <w:r w:rsidRPr="000D76D8">
        <w:rPr>
          <w:rFonts w:ascii="Calibri" w:hAnsi="Calibri" w:cs="Calibri"/>
          <w:lang w:val="en"/>
        </w:rPr>
        <w:t>adhoc</w:t>
      </w:r>
      <w:proofErr w:type="spellEnd"/>
      <w:r w:rsidRPr="000D76D8">
        <w:rPr>
          <w:rFonts w:ascii="Calibri" w:hAnsi="Calibri" w:cs="Calibri"/>
          <w:lang w:val="en"/>
        </w:rPr>
        <w:t xml:space="preserve"> session request, if extenuating circumstances dictate that it would not be appropriate to have an additional child attend on the specific session requested.  </w:t>
      </w:r>
    </w:p>
    <w:p w14:paraId="40BE81E4" w14:textId="77777777" w:rsidR="00A06284" w:rsidRDefault="004501DA" w:rsidP="004501DA">
      <w:pPr>
        <w:widowControl w:val="0"/>
        <w:autoSpaceDE w:val="0"/>
        <w:autoSpaceDN w:val="0"/>
        <w:adjustRightInd w:val="0"/>
        <w:spacing w:after="200" w:line="276" w:lineRule="auto"/>
        <w:jc w:val="both"/>
        <w:rPr>
          <w:rFonts w:cstheme="minorHAnsi"/>
          <w:b/>
          <w:bCs/>
          <w:lang w:val="en"/>
        </w:rPr>
      </w:pPr>
      <w:r w:rsidRPr="00E222B1">
        <w:rPr>
          <w:rFonts w:cstheme="minorHAnsi"/>
          <w:b/>
          <w:bCs/>
          <w:lang w:val="en"/>
        </w:rPr>
        <w:tab/>
      </w:r>
    </w:p>
    <w:p w14:paraId="2D5E88EB" w14:textId="77777777" w:rsidR="00A06284" w:rsidRDefault="00A06284" w:rsidP="004501DA">
      <w:pPr>
        <w:widowControl w:val="0"/>
        <w:autoSpaceDE w:val="0"/>
        <w:autoSpaceDN w:val="0"/>
        <w:adjustRightInd w:val="0"/>
        <w:spacing w:after="200" w:line="276" w:lineRule="auto"/>
        <w:jc w:val="both"/>
        <w:rPr>
          <w:rFonts w:cstheme="minorHAnsi"/>
          <w:b/>
          <w:bCs/>
          <w:lang w:val="en"/>
        </w:rPr>
      </w:pPr>
    </w:p>
    <w:p w14:paraId="7DE5F2FA" w14:textId="77777777" w:rsidR="00A06284" w:rsidRDefault="00A06284" w:rsidP="004501DA">
      <w:pPr>
        <w:widowControl w:val="0"/>
        <w:autoSpaceDE w:val="0"/>
        <w:autoSpaceDN w:val="0"/>
        <w:adjustRightInd w:val="0"/>
        <w:spacing w:after="200" w:line="276" w:lineRule="auto"/>
        <w:jc w:val="both"/>
        <w:rPr>
          <w:rFonts w:cstheme="minorHAnsi"/>
          <w:b/>
          <w:bCs/>
          <w:lang w:val="en"/>
        </w:rPr>
      </w:pPr>
    </w:p>
    <w:p w14:paraId="2644A94A" w14:textId="77777777" w:rsidR="00A06284" w:rsidRDefault="00A06284" w:rsidP="004501DA">
      <w:pPr>
        <w:widowControl w:val="0"/>
        <w:autoSpaceDE w:val="0"/>
        <w:autoSpaceDN w:val="0"/>
        <w:adjustRightInd w:val="0"/>
        <w:spacing w:after="200" w:line="276" w:lineRule="auto"/>
        <w:jc w:val="both"/>
        <w:rPr>
          <w:rFonts w:cstheme="minorHAnsi"/>
          <w:b/>
          <w:bCs/>
          <w:lang w:val="en"/>
        </w:rPr>
      </w:pPr>
    </w:p>
    <w:p w14:paraId="514E4CBA" w14:textId="77777777" w:rsidR="00A06284" w:rsidRDefault="00A06284" w:rsidP="004501DA">
      <w:pPr>
        <w:widowControl w:val="0"/>
        <w:autoSpaceDE w:val="0"/>
        <w:autoSpaceDN w:val="0"/>
        <w:adjustRightInd w:val="0"/>
        <w:spacing w:after="200" w:line="276" w:lineRule="auto"/>
        <w:jc w:val="both"/>
        <w:rPr>
          <w:rFonts w:cstheme="minorHAnsi"/>
          <w:b/>
          <w:bCs/>
          <w:lang w:val="en"/>
        </w:rPr>
      </w:pPr>
    </w:p>
    <w:p w14:paraId="5E85DCB6" w14:textId="77777777" w:rsidR="00A06284" w:rsidRDefault="00A06284" w:rsidP="004501DA">
      <w:pPr>
        <w:widowControl w:val="0"/>
        <w:autoSpaceDE w:val="0"/>
        <w:autoSpaceDN w:val="0"/>
        <w:adjustRightInd w:val="0"/>
        <w:spacing w:after="200" w:line="276" w:lineRule="auto"/>
        <w:jc w:val="both"/>
        <w:rPr>
          <w:rFonts w:cstheme="minorHAnsi"/>
          <w:b/>
          <w:bCs/>
          <w:lang w:val="en"/>
        </w:rPr>
      </w:pPr>
    </w:p>
    <w:p w14:paraId="1B99CB0A" w14:textId="77777777" w:rsidR="00A06284" w:rsidRDefault="00A06284" w:rsidP="004501DA">
      <w:pPr>
        <w:widowControl w:val="0"/>
        <w:autoSpaceDE w:val="0"/>
        <w:autoSpaceDN w:val="0"/>
        <w:adjustRightInd w:val="0"/>
        <w:spacing w:after="200" w:line="276" w:lineRule="auto"/>
        <w:jc w:val="both"/>
        <w:rPr>
          <w:rFonts w:cstheme="minorHAnsi"/>
          <w:b/>
          <w:bCs/>
          <w:lang w:val="en"/>
        </w:rPr>
      </w:pPr>
    </w:p>
    <w:p w14:paraId="3AE8BA1D" w14:textId="77777777" w:rsidR="00A06284" w:rsidRDefault="00A06284" w:rsidP="004501DA">
      <w:pPr>
        <w:widowControl w:val="0"/>
        <w:autoSpaceDE w:val="0"/>
        <w:autoSpaceDN w:val="0"/>
        <w:adjustRightInd w:val="0"/>
        <w:spacing w:after="200" w:line="276" w:lineRule="auto"/>
        <w:jc w:val="both"/>
        <w:rPr>
          <w:rFonts w:cstheme="minorHAnsi"/>
          <w:b/>
          <w:bCs/>
          <w:lang w:val="en"/>
        </w:rPr>
      </w:pPr>
    </w:p>
    <w:p w14:paraId="55F4E6FE" w14:textId="77777777" w:rsidR="00A06284" w:rsidRDefault="00A06284" w:rsidP="004501DA">
      <w:pPr>
        <w:widowControl w:val="0"/>
        <w:autoSpaceDE w:val="0"/>
        <w:autoSpaceDN w:val="0"/>
        <w:adjustRightInd w:val="0"/>
        <w:spacing w:after="200" w:line="276" w:lineRule="auto"/>
        <w:jc w:val="both"/>
        <w:rPr>
          <w:rFonts w:cstheme="minorHAnsi"/>
          <w:b/>
          <w:bCs/>
          <w:lang w:val="en"/>
        </w:rPr>
      </w:pPr>
    </w:p>
    <w:p w14:paraId="7467D3E8" w14:textId="77777777" w:rsidR="00A06284" w:rsidRDefault="00A06284" w:rsidP="004501DA">
      <w:pPr>
        <w:widowControl w:val="0"/>
        <w:autoSpaceDE w:val="0"/>
        <w:autoSpaceDN w:val="0"/>
        <w:adjustRightInd w:val="0"/>
        <w:spacing w:after="200" w:line="276" w:lineRule="auto"/>
        <w:jc w:val="both"/>
        <w:rPr>
          <w:rFonts w:cstheme="minorHAnsi"/>
          <w:b/>
          <w:bCs/>
          <w:lang w:val="en"/>
        </w:rPr>
      </w:pPr>
    </w:p>
    <w:p w14:paraId="092B64D6" w14:textId="77777777" w:rsidR="00A06284" w:rsidRDefault="00A06284" w:rsidP="004501DA">
      <w:pPr>
        <w:widowControl w:val="0"/>
        <w:autoSpaceDE w:val="0"/>
        <w:autoSpaceDN w:val="0"/>
        <w:adjustRightInd w:val="0"/>
        <w:spacing w:after="200" w:line="276" w:lineRule="auto"/>
        <w:jc w:val="both"/>
        <w:rPr>
          <w:rFonts w:cstheme="minorHAnsi"/>
          <w:b/>
          <w:bCs/>
          <w:lang w:val="en"/>
        </w:rPr>
      </w:pPr>
    </w:p>
    <w:p w14:paraId="77346E3F" w14:textId="77777777" w:rsidR="00A06284" w:rsidRDefault="00A06284" w:rsidP="004501DA">
      <w:pPr>
        <w:widowControl w:val="0"/>
        <w:autoSpaceDE w:val="0"/>
        <w:autoSpaceDN w:val="0"/>
        <w:adjustRightInd w:val="0"/>
        <w:spacing w:after="200" w:line="276" w:lineRule="auto"/>
        <w:jc w:val="both"/>
        <w:rPr>
          <w:rFonts w:cstheme="minorHAnsi"/>
          <w:b/>
          <w:bCs/>
          <w:lang w:val="en"/>
        </w:rPr>
      </w:pPr>
    </w:p>
    <w:p w14:paraId="247DA4A0" w14:textId="77777777" w:rsidR="00A06284" w:rsidRDefault="00A06284" w:rsidP="004501DA">
      <w:pPr>
        <w:widowControl w:val="0"/>
        <w:autoSpaceDE w:val="0"/>
        <w:autoSpaceDN w:val="0"/>
        <w:adjustRightInd w:val="0"/>
        <w:spacing w:after="200" w:line="276" w:lineRule="auto"/>
        <w:jc w:val="both"/>
        <w:rPr>
          <w:rFonts w:cstheme="minorHAnsi"/>
          <w:b/>
          <w:bCs/>
          <w:lang w:val="en"/>
        </w:rPr>
      </w:pPr>
    </w:p>
    <w:p w14:paraId="3333E530" w14:textId="77777777" w:rsidR="00A06284" w:rsidRDefault="00A06284" w:rsidP="004501DA">
      <w:pPr>
        <w:widowControl w:val="0"/>
        <w:autoSpaceDE w:val="0"/>
        <w:autoSpaceDN w:val="0"/>
        <w:adjustRightInd w:val="0"/>
        <w:spacing w:after="200" w:line="276" w:lineRule="auto"/>
        <w:jc w:val="both"/>
        <w:rPr>
          <w:rFonts w:cstheme="minorHAnsi"/>
          <w:b/>
          <w:bCs/>
          <w:lang w:val="en"/>
        </w:rPr>
      </w:pPr>
    </w:p>
    <w:p w14:paraId="499ABAED" w14:textId="77777777" w:rsidR="00A06284" w:rsidRDefault="00A06284" w:rsidP="004501DA">
      <w:pPr>
        <w:widowControl w:val="0"/>
        <w:autoSpaceDE w:val="0"/>
        <w:autoSpaceDN w:val="0"/>
        <w:adjustRightInd w:val="0"/>
        <w:spacing w:after="200" w:line="276" w:lineRule="auto"/>
        <w:jc w:val="both"/>
        <w:rPr>
          <w:rFonts w:cstheme="minorHAnsi"/>
          <w:b/>
          <w:bCs/>
          <w:lang w:val="en"/>
        </w:rPr>
      </w:pPr>
    </w:p>
    <w:p w14:paraId="742DE991" w14:textId="77777777" w:rsidR="00A06284" w:rsidRDefault="00A06284" w:rsidP="004501DA">
      <w:pPr>
        <w:widowControl w:val="0"/>
        <w:autoSpaceDE w:val="0"/>
        <w:autoSpaceDN w:val="0"/>
        <w:adjustRightInd w:val="0"/>
        <w:spacing w:after="200" w:line="276" w:lineRule="auto"/>
        <w:jc w:val="both"/>
        <w:rPr>
          <w:rFonts w:cstheme="minorHAnsi"/>
          <w:b/>
          <w:bCs/>
          <w:lang w:val="en"/>
        </w:rPr>
      </w:pPr>
    </w:p>
    <w:p w14:paraId="0EE135DF" w14:textId="77777777" w:rsidR="00A06284" w:rsidRDefault="00A06284" w:rsidP="004501DA">
      <w:pPr>
        <w:widowControl w:val="0"/>
        <w:autoSpaceDE w:val="0"/>
        <w:autoSpaceDN w:val="0"/>
        <w:adjustRightInd w:val="0"/>
        <w:spacing w:after="200" w:line="276" w:lineRule="auto"/>
        <w:jc w:val="both"/>
        <w:rPr>
          <w:rFonts w:cstheme="minorHAnsi"/>
          <w:b/>
          <w:bCs/>
          <w:lang w:val="en"/>
        </w:rPr>
      </w:pPr>
    </w:p>
    <w:p w14:paraId="546A0C00" w14:textId="77777777" w:rsidR="00A06284" w:rsidRDefault="00A06284" w:rsidP="004501DA">
      <w:pPr>
        <w:widowControl w:val="0"/>
        <w:autoSpaceDE w:val="0"/>
        <w:autoSpaceDN w:val="0"/>
        <w:adjustRightInd w:val="0"/>
        <w:spacing w:after="200" w:line="276" w:lineRule="auto"/>
        <w:jc w:val="both"/>
        <w:rPr>
          <w:rFonts w:cstheme="minorHAnsi"/>
          <w:b/>
          <w:bCs/>
          <w:lang w:val="en"/>
        </w:rPr>
      </w:pPr>
    </w:p>
    <w:p w14:paraId="5D4A097C" w14:textId="77777777" w:rsidR="00A06284" w:rsidRDefault="00A06284" w:rsidP="004501DA">
      <w:pPr>
        <w:widowControl w:val="0"/>
        <w:autoSpaceDE w:val="0"/>
        <w:autoSpaceDN w:val="0"/>
        <w:adjustRightInd w:val="0"/>
        <w:spacing w:after="200" w:line="276" w:lineRule="auto"/>
        <w:jc w:val="both"/>
        <w:rPr>
          <w:rFonts w:cstheme="minorHAnsi"/>
          <w:b/>
          <w:bCs/>
          <w:lang w:val="en"/>
        </w:rPr>
      </w:pPr>
    </w:p>
    <w:p w14:paraId="3E3562D4" w14:textId="77777777" w:rsidR="00A06284" w:rsidRDefault="00A06284" w:rsidP="004501DA">
      <w:pPr>
        <w:widowControl w:val="0"/>
        <w:autoSpaceDE w:val="0"/>
        <w:autoSpaceDN w:val="0"/>
        <w:adjustRightInd w:val="0"/>
        <w:spacing w:after="200" w:line="276" w:lineRule="auto"/>
        <w:jc w:val="both"/>
        <w:rPr>
          <w:rFonts w:cstheme="minorHAnsi"/>
          <w:b/>
          <w:bCs/>
          <w:lang w:val="en"/>
        </w:rPr>
      </w:pPr>
    </w:p>
    <w:p w14:paraId="777D0DDA" w14:textId="77777777" w:rsidR="00A06284" w:rsidRDefault="00A06284" w:rsidP="004501DA">
      <w:pPr>
        <w:widowControl w:val="0"/>
        <w:autoSpaceDE w:val="0"/>
        <w:autoSpaceDN w:val="0"/>
        <w:adjustRightInd w:val="0"/>
        <w:spacing w:after="200" w:line="276" w:lineRule="auto"/>
        <w:jc w:val="both"/>
        <w:rPr>
          <w:rFonts w:cstheme="minorHAnsi"/>
          <w:b/>
          <w:bCs/>
          <w:lang w:val="en"/>
        </w:rPr>
      </w:pPr>
    </w:p>
    <w:p w14:paraId="15BE52C2" w14:textId="77777777" w:rsidR="00A06284" w:rsidRDefault="00A06284" w:rsidP="004501DA">
      <w:pPr>
        <w:widowControl w:val="0"/>
        <w:autoSpaceDE w:val="0"/>
        <w:autoSpaceDN w:val="0"/>
        <w:adjustRightInd w:val="0"/>
        <w:spacing w:after="200" w:line="276" w:lineRule="auto"/>
        <w:jc w:val="both"/>
        <w:rPr>
          <w:rFonts w:cstheme="minorHAnsi"/>
          <w:b/>
          <w:bCs/>
          <w:lang w:val="en"/>
        </w:rPr>
      </w:pPr>
    </w:p>
    <w:p w14:paraId="56EDC30E" w14:textId="77777777" w:rsidR="00A06284" w:rsidRDefault="00A06284" w:rsidP="004501DA">
      <w:pPr>
        <w:widowControl w:val="0"/>
        <w:autoSpaceDE w:val="0"/>
        <w:autoSpaceDN w:val="0"/>
        <w:adjustRightInd w:val="0"/>
        <w:spacing w:after="200" w:line="276" w:lineRule="auto"/>
        <w:jc w:val="both"/>
        <w:rPr>
          <w:rFonts w:cstheme="minorHAnsi"/>
          <w:b/>
          <w:bCs/>
          <w:lang w:val="en"/>
        </w:rPr>
      </w:pPr>
    </w:p>
    <w:p w14:paraId="3766A863" w14:textId="77777777" w:rsidR="00F72062" w:rsidRPr="004C131D" w:rsidRDefault="00F72062" w:rsidP="00F72062">
      <w:pPr>
        <w:pStyle w:val="Heading2"/>
        <w:jc w:val="center"/>
        <w:rPr>
          <w:rFonts w:ascii="Calibri" w:hAnsi="Calibri" w:cs="Calibri"/>
          <w:sz w:val="48"/>
          <w:szCs w:val="48"/>
          <w:u w:val="none"/>
        </w:rPr>
      </w:pPr>
      <w:r>
        <w:rPr>
          <w:rFonts w:ascii="Calibri" w:hAnsi="Calibri" w:cs="Calibri"/>
          <w:sz w:val="48"/>
          <w:szCs w:val="48"/>
          <w:u w:val="none"/>
        </w:rPr>
        <w:lastRenderedPageBreak/>
        <w:t>Equality, Diversity and Inclusion Policy</w:t>
      </w:r>
    </w:p>
    <w:p w14:paraId="31F00A58" w14:textId="77777777" w:rsidR="00F72062" w:rsidRPr="00F72062" w:rsidRDefault="00F72062" w:rsidP="00F72062">
      <w:pPr>
        <w:pStyle w:val="NoSpacing"/>
      </w:pPr>
    </w:p>
    <w:p w14:paraId="60C9ACB5" w14:textId="77777777" w:rsidR="00F72062" w:rsidRPr="00CD3EC5" w:rsidRDefault="00F72062" w:rsidP="00F72062">
      <w:pPr>
        <w:pStyle w:val="Heading3"/>
        <w:rPr>
          <w:rFonts w:ascii="Calibri" w:hAnsi="Calibri" w:cs="Calibri"/>
          <w:sz w:val="28"/>
          <w:szCs w:val="28"/>
        </w:rPr>
      </w:pPr>
      <w:r w:rsidRPr="00CD3EC5">
        <w:rPr>
          <w:rFonts w:ascii="Calibri" w:hAnsi="Calibri" w:cs="Calibri"/>
          <w:sz w:val="28"/>
          <w:szCs w:val="28"/>
        </w:rPr>
        <w:t>Statement of Intent</w:t>
      </w:r>
    </w:p>
    <w:p w14:paraId="33F37452" w14:textId="77777777" w:rsidR="00F72062" w:rsidRPr="00CD3EC5" w:rsidRDefault="00F72062" w:rsidP="00F72062">
      <w:pPr>
        <w:pStyle w:val="Heading3"/>
        <w:rPr>
          <w:rFonts w:ascii="Calibri" w:hAnsi="Calibri" w:cs="Calibri"/>
          <w:sz w:val="22"/>
          <w:szCs w:val="22"/>
        </w:rPr>
      </w:pPr>
    </w:p>
    <w:p w14:paraId="3F881114" w14:textId="575CE675" w:rsidR="00F72062" w:rsidRPr="00F72062" w:rsidRDefault="00F72062" w:rsidP="00F72062">
      <w:pPr>
        <w:rPr>
          <w:rFonts w:ascii="Calibri" w:hAnsi="Calibri" w:cs="Calibri"/>
        </w:rPr>
      </w:pPr>
      <w:r>
        <w:rPr>
          <w:rFonts w:ascii="Calibri" w:hAnsi="Calibri" w:cs="Calibri"/>
        </w:rPr>
        <w:t>Our Preschool is committed to providing equality of opportunity and anti-discriminatory practice for all children and families.  We promote British values, which include, mutual respect and tolerance, democracy, individual liberty and Rule of Law.</w:t>
      </w:r>
    </w:p>
    <w:p w14:paraId="4CB92A85" w14:textId="169EA5BE" w:rsidR="00F72062" w:rsidRPr="00F72062" w:rsidRDefault="00F72062" w:rsidP="00F72062">
      <w:pPr>
        <w:jc w:val="both"/>
        <w:rPr>
          <w:rFonts w:ascii="Calibri" w:hAnsi="Calibri" w:cs="Calibri"/>
        </w:rPr>
      </w:pPr>
      <w:r w:rsidRPr="004C131D">
        <w:rPr>
          <w:rFonts w:ascii="Calibri" w:hAnsi="Calibri" w:cs="Calibri"/>
        </w:rPr>
        <w:t>We recognise that children and their families come from diverse backgrounds. All families have needs and values that arise from their social and economic, ethnic and cultural or religious backgrounds. Children grow up in diverse family structures that include two parent and one parent families; some have two parents of the same sex. Some children have close links with extended families of grandparents, aunts, uncles and cousins; while others may be more removed from close kin or may live with other relatives or foster carers. Some children have needs that arise from disability or impairment or may have parents that are affected by disability or impairment.</w:t>
      </w:r>
    </w:p>
    <w:p w14:paraId="19BC4177" w14:textId="68571B90" w:rsidR="00F72062" w:rsidRPr="004C131D" w:rsidRDefault="00F72062" w:rsidP="00F72062">
      <w:pPr>
        <w:jc w:val="both"/>
        <w:rPr>
          <w:rFonts w:ascii="Calibri" w:hAnsi="Calibri" w:cs="Calibri"/>
        </w:rPr>
      </w:pPr>
      <w:r w:rsidRPr="004C131D">
        <w:rPr>
          <w:rFonts w:ascii="Calibri" w:hAnsi="Calibri" w:cs="Calibri"/>
        </w:rPr>
        <w:t>Some children come from families who experience social exclusion or severe hardship; some have to face discrimination and prejudice because of their ethnicity, the languages they speak, their religious or belief background, their gender or their impairment.</w:t>
      </w:r>
    </w:p>
    <w:p w14:paraId="310CB675" w14:textId="52A500A9" w:rsidR="00F72062" w:rsidRPr="00F72062" w:rsidRDefault="00F72062" w:rsidP="00F72062">
      <w:pPr>
        <w:jc w:val="both"/>
        <w:rPr>
          <w:rFonts w:ascii="Calibri" w:hAnsi="Calibri" w:cs="Calibri"/>
        </w:rPr>
      </w:pPr>
      <w:r w:rsidRPr="004C131D">
        <w:rPr>
          <w:rFonts w:ascii="Calibri" w:hAnsi="Calibri" w:cs="Calibri"/>
        </w:rPr>
        <w:t>We understand that these factors affect the well-being of children and can impact on their learning and attainment. Our setting is committed to anti-discriminatory practice to promote equality of opportunity and valuing diversity for all children and families.</w:t>
      </w:r>
    </w:p>
    <w:p w14:paraId="23F4E514" w14:textId="3700539E" w:rsidR="00F72062" w:rsidRPr="00F72062" w:rsidRDefault="00F72062" w:rsidP="00F72062">
      <w:pPr>
        <w:jc w:val="both"/>
        <w:rPr>
          <w:rFonts w:ascii="Calibri" w:hAnsi="Calibri" w:cs="Calibri"/>
          <w:b/>
          <w:bCs/>
          <w:sz w:val="28"/>
          <w:szCs w:val="28"/>
        </w:rPr>
      </w:pPr>
      <w:r w:rsidRPr="00CD3EC5">
        <w:rPr>
          <w:rFonts w:ascii="Calibri" w:hAnsi="Calibri" w:cs="Calibri"/>
          <w:b/>
          <w:bCs/>
          <w:sz w:val="28"/>
          <w:szCs w:val="28"/>
        </w:rPr>
        <w:t>Our Aim</w:t>
      </w:r>
    </w:p>
    <w:p w14:paraId="0504F3EE" w14:textId="77777777" w:rsidR="00F72062" w:rsidRDefault="00F72062" w:rsidP="00F72062">
      <w:pPr>
        <w:jc w:val="both"/>
        <w:rPr>
          <w:rFonts w:ascii="Calibri" w:hAnsi="Calibri" w:cs="Calibri"/>
        </w:rPr>
      </w:pPr>
      <w:r w:rsidRPr="00CD3EC5">
        <w:rPr>
          <w:rFonts w:ascii="Calibri" w:hAnsi="Calibri" w:cs="Calibri"/>
        </w:rPr>
        <w:t xml:space="preserve">We aim </w:t>
      </w:r>
      <w:r>
        <w:rPr>
          <w:rFonts w:ascii="Calibri" w:hAnsi="Calibri" w:cs="Calibri"/>
        </w:rPr>
        <w:t>to:</w:t>
      </w:r>
    </w:p>
    <w:p w14:paraId="2A0EA5C3" w14:textId="77777777" w:rsidR="00F72062" w:rsidRPr="00CD3EC5" w:rsidRDefault="00F72062" w:rsidP="00BF17AF">
      <w:pPr>
        <w:numPr>
          <w:ilvl w:val="0"/>
          <w:numId w:val="46"/>
        </w:numPr>
        <w:spacing w:after="0" w:line="240" w:lineRule="auto"/>
        <w:jc w:val="both"/>
        <w:rPr>
          <w:rFonts w:ascii="Calibri" w:hAnsi="Calibri" w:cs="Calibri"/>
        </w:rPr>
      </w:pPr>
      <w:r w:rsidRPr="00CD3EC5">
        <w:rPr>
          <w:rFonts w:ascii="Calibri" w:hAnsi="Calibri" w:cs="Calibri"/>
        </w:rPr>
        <w:t xml:space="preserve">eliminate unlawful discrimination, harassment and victimisation and other conduct prohibited by the Equality Act 2010, </w:t>
      </w:r>
    </w:p>
    <w:p w14:paraId="0EF9FB71" w14:textId="77777777" w:rsidR="00F72062" w:rsidRPr="00CD3EC5" w:rsidRDefault="00F72062" w:rsidP="00BF17AF">
      <w:pPr>
        <w:numPr>
          <w:ilvl w:val="0"/>
          <w:numId w:val="46"/>
        </w:numPr>
        <w:spacing w:after="0" w:line="240" w:lineRule="auto"/>
        <w:jc w:val="both"/>
        <w:rPr>
          <w:rFonts w:ascii="Calibri" w:hAnsi="Calibri" w:cs="Calibri"/>
        </w:rPr>
      </w:pPr>
      <w:r w:rsidRPr="00CD3EC5">
        <w:rPr>
          <w:rFonts w:ascii="Calibri" w:hAnsi="Calibri" w:cs="Calibri"/>
        </w:rPr>
        <w:t xml:space="preserve">advance equality of opportunity and foster good relations between people who share a protected characteristic and those who do not, </w:t>
      </w:r>
    </w:p>
    <w:p w14:paraId="272FCA1C" w14:textId="77777777" w:rsidR="00F72062" w:rsidRPr="00CD3EC5" w:rsidRDefault="00F72062" w:rsidP="00BF17AF">
      <w:pPr>
        <w:numPr>
          <w:ilvl w:val="0"/>
          <w:numId w:val="46"/>
        </w:numPr>
        <w:spacing w:after="0" w:line="240" w:lineRule="auto"/>
        <w:jc w:val="both"/>
        <w:rPr>
          <w:rFonts w:ascii="Calibri" w:hAnsi="Calibri" w:cs="Calibri"/>
        </w:rPr>
      </w:pPr>
      <w:r w:rsidRPr="00CD3EC5">
        <w:rPr>
          <w:rFonts w:ascii="Calibri" w:hAnsi="Calibri" w:cs="Calibri"/>
        </w:rPr>
        <w:t xml:space="preserve">provide a secure environment in which all our children can flourish and in which all contributions are valued, </w:t>
      </w:r>
    </w:p>
    <w:p w14:paraId="6F696684" w14:textId="77777777" w:rsidR="00F72062" w:rsidRPr="00CD3EC5" w:rsidRDefault="00F72062" w:rsidP="00BF17AF">
      <w:pPr>
        <w:numPr>
          <w:ilvl w:val="0"/>
          <w:numId w:val="46"/>
        </w:numPr>
        <w:spacing w:after="0" w:line="240" w:lineRule="auto"/>
        <w:jc w:val="both"/>
        <w:rPr>
          <w:rFonts w:ascii="Calibri" w:hAnsi="Calibri" w:cs="Calibri"/>
        </w:rPr>
      </w:pPr>
      <w:r w:rsidRPr="00CD3EC5">
        <w:rPr>
          <w:rFonts w:ascii="Calibri" w:hAnsi="Calibri" w:cs="Calibri"/>
        </w:rPr>
        <w:t>include and value the contribution of all families to our understanding of equality</w:t>
      </w:r>
      <w:r>
        <w:rPr>
          <w:rFonts w:ascii="Calibri" w:hAnsi="Calibri" w:cs="Calibri"/>
        </w:rPr>
        <w:t>,</w:t>
      </w:r>
      <w:r w:rsidRPr="00CD3EC5">
        <w:rPr>
          <w:rFonts w:ascii="Calibri" w:hAnsi="Calibri" w:cs="Calibri"/>
        </w:rPr>
        <w:t xml:space="preserve"> diversity</w:t>
      </w:r>
      <w:r>
        <w:rPr>
          <w:rFonts w:ascii="Calibri" w:hAnsi="Calibri" w:cs="Calibri"/>
        </w:rPr>
        <w:t xml:space="preserve"> and inclusion,</w:t>
      </w:r>
      <w:r w:rsidRPr="00CD3EC5">
        <w:rPr>
          <w:rFonts w:ascii="Calibri" w:hAnsi="Calibri" w:cs="Calibri"/>
        </w:rPr>
        <w:t xml:space="preserve"> </w:t>
      </w:r>
    </w:p>
    <w:p w14:paraId="398EC7B2" w14:textId="77777777" w:rsidR="00F72062" w:rsidRPr="00CD3EC5" w:rsidRDefault="00F72062" w:rsidP="00BF17AF">
      <w:pPr>
        <w:numPr>
          <w:ilvl w:val="0"/>
          <w:numId w:val="46"/>
        </w:numPr>
        <w:spacing w:after="0" w:line="240" w:lineRule="auto"/>
        <w:jc w:val="both"/>
        <w:rPr>
          <w:rFonts w:ascii="Calibri" w:hAnsi="Calibri" w:cs="Calibri"/>
        </w:rPr>
      </w:pPr>
      <w:r w:rsidRPr="00CD3EC5">
        <w:rPr>
          <w:rFonts w:ascii="Calibri" w:hAnsi="Calibri" w:cs="Calibri"/>
        </w:rPr>
        <w:t xml:space="preserve">provide positive non-stereotyping information about different ethnic groups and people with disabilities, </w:t>
      </w:r>
    </w:p>
    <w:p w14:paraId="358FC750" w14:textId="77777777" w:rsidR="00F72062" w:rsidRPr="00CD3EC5" w:rsidRDefault="00F72062" w:rsidP="00BF17AF">
      <w:pPr>
        <w:numPr>
          <w:ilvl w:val="0"/>
          <w:numId w:val="46"/>
        </w:numPr>
        <w:spacing w:after="0" w:line="240" w:lineRule="auto"/>
        <w:jc w:val="both"/>
        <w:rPr>
          <w:rFonts w:ascii="Calibri" w:hAnsi="Calibri" w:cs="Calibri"/>
        </w:rPr>
      </w:pPr>
      <w:r w:rsidRPr="00CD3EC5">
        <w:rPr>
          <w:rFonts w:ascii="Calibri" w:hAnsi="Calibri" w:cs="Calibri"/>
        </w:rPr>
        <w:t xml:space="preserve">improve our knowledge and understanding of issues of equality and diversity, and make inclusion a thread which runs through all of the activities of the </w:t>
      </w:r>
      <w:r>
        <w:rPr>
          <w:rFonts w:ascii="Calibri" w:hAnsi="Calibri" w:cs="Calibri"/>
        </w:rPr>
        <w:t>Preschool</w:t>
      </w:r>
      <w:r w:rsidRPr="00CD3EC5">
        <w:rPr>
          <w:rFonts w:ascii="Calibri" w:hAnsi="Calibri" w:cs="Calibri"/>
        </w:rPr>
        <w:t xml:space="preserve">, </w:t>
      </w:r>
    </w:p>
    <w:p w14:paraId="67DE251F" w14:textId="77777777" w:rsidR="00F72062" w:rsidRPr="00CD3EC5" w:rsidRDefault="00F72062" w:rsidP="00BF17AF">
      <w:pPr>
        <w:numPr>
          <w:ilvl w:val="0"/>
          <w:numId w:val="46"/>
        </w:numPr>
        <w:spacing w:after="0" w:line="240" w:lineRule="auto"/>
        <w:jc w:val="both"/>
        <w:rPr>
          <w:rFonts w:ascii="Calibri" w:hAnsi="Calibri" w:cs="Calibri"/>
        </w:rPr>
      </w:pPr>
      <w:r w:rsidRPr="00CD3EC5">
        <w:rPr>
          <w:rFonts w:ascii="Calibri" w:hAnsi="Calibri" w:cs="Calibri"/>
        </w:rPr>
        <w:t xml:space="preserve">reflect on our responsibilities as a staff team at </w:t>
      </w:r>
      <w:r>
        <w:rPr>
          <w:rFonts w:ascii="Calibri" w:hAnsi="Calibri" w:cs="Calibri"/>
        </w:rPr>
        <w:t>team</w:t>
      </w:r>
      <w:r w:rsidRPr="00CD3EC5">
        <w:rPr>
          <w:rFonts w:ascii="Calibri" w:hAnsi="Calibri" w:cs="Calibri"/>
        </w:rPr>
        <w:t xml:space="preserve"> meetings, </w:t>
      </w:r>
    </w:p>
    <w:p w14:paraId="50430707" w14:textId="77777777" w:rsidR="00F72062" w:rsidRPr="00CD3EC5" w:rsidRDefault="00F72062" w:rsidP="00BF17AF">
      <w:pPr>
        <w:numPr>
          <w:ilvl w:val="0"/>
          <w:numId w:val="46"/>
        </w:numPr>
        <w:spacing w:after="0" w:line="240" w:lineRule="auto"/>
        <w:jc w:val="both"/>
        <w:rPr>
          <w:rFonts w:ascii="Calibri" w:hAnsi="Calibri" w:cs="Calibri"/>
        </w:rPr>
      </w:pPr>
      <w:r w:rsidRPr="00CD3EC5">
        <w:rPr>
          <w:rFonts w:ascii="Calibri" w:hAnsi="Calibri" w:cs="Calibri"/>
        </w:rPr>
        <w:t xml:space="preserve">promote mutual respect and tolerance, encouraging staff, parents and children to treat others as they would want to be treated, </w:t>
      </w:r>
    </w:p>
    <w:p w14:paraId="36717F8B" w14:textId="77777777" w:rsidR="00F72062" w:rsidRPr="00CD3EC5" w:rsidRDefault="00F72062" w:rsidP="00BF17AF">
      <w:pPr>
        <w:numPr>
          <w:ilvl w:val="0"/>
          <w:numId w:val="46"/>
        </w:numPr>
        <w:spacing w:after="0" w:line="240" w:lineRule="auto"/>
        <w:jc w:val="both"/>
        <w:rPr>
          <w:rFonts w:ascii="Calibri" w:hAnsi="Calibri" w:cs="Calibri"/>
        </w:rPr>
      </w:pPr>
      <w:r w:rsidRPr="00CD3EC5">
        <w:rPr>
          <w:rFonts w:ascii="Calibri" w:hAnsi="Calibri" w:cs="Calibri"/>
        </w:rPr>
        <w:t>promote democracy and include parents, staff and children in decision making</w:t>
      </w:r>
      <w:r>
        <w:rPr>
          <w:rFonts w:ascii="Calibri" w:hAnsi="Calibri" w:cs="Calibri"/>
        </w:rPr>
        <w:t>,</w:t>
      </w:r>
    </w:p>
    <w:p w14:paraId="3B36D5D5" w14:textId="77777777" w:rsidR="00F72062" w:rsidRPr="00CD3EC5" w:rsidRDefault="00F72062" w:rsidP="00BF17AF">
      <w:pPr>
        <w:numPr>
          <w:ilvl w:val="0"/>
          <w:numId w:val="46"/>
        </w:numPr>
        <w:spacing w:after="0" w:line="240" w:lineRule="auto"/>
        <w:jc w:val="both"/>
        <w:rPr>
          <w:rFonts w:ascii="Calibri" w:hAnsi="Calibri" w:cs="Calibri"/>
        </w:rPr>
      </w:pPr>
      <w:r w:rsidRPr="00CD3EC5">
        <w:rPr>
          <w:rFonts w:ascii="Calibri" w:hAnsi="Calibri" w:cs="Calibri"/>
        </w:rPr>
        <w:t xml:space="preserve">help children and parents understand the </w:t>
      </w:r>
      <w:r>
        <w:rPr>
          <w:rFonts w:ascii="Calibri" w:hAnsi="Calibri" w:cs="Calibri"/>
        </w:rPr>
        <w:t>Preschool</w:t>
      </w:r>
      <w:r w:rsidRPr="00CD3EC5">
        <w:rPr>
          <w:rFonts w:ascii="Calibri" w:hAnsi="Calibri" w:cs="Calibri"/>
        </w:rPr>
        <w:t xml:space="preserve"> rules, and the legal rules supporting the Early Years Foundation Stage, </w:t>
      </w:r>
    </w:p>
    <w:p w14:paraId="41B61A28" w14:textId="77777777" w:rsidR="00F72062" w:rsidRPr="00CD3EC5" w:rsidRDefault="00F72062" w:rsidP="00BF17AF">
      <w:pPr>
        <w:numPr>
          <w:ilvl w:val="0"/>
          <w:numId w:val="46"/>
        </w:numPr>
        <w:spacing w:after="0" w:line="240" w:lineRule="auto"/>
        <w:jc w:val="both"/>
        <w:rPr>
          <w:rFonts w:ascii="Calibri" w:hAnsi="Calibri" w:cs="Calibri"/>
        </w:rPr>
      </w:pPr>
      <w:r w:rsidRPr="00CD3EC5">
        <w:rPr>
          <w:rFonts w:ascii="Calibri" w:hAnsi="Calibri" w:cs="Calibri"/>
        </w:rPr>
        <w:t xml:space="preserve">promote individual liberty and freedom of speech within the Law, and </w:t>
      </w:r>
    </w:p>
    <w:p w14:paraId="021638D7" w14:textId="1A6902C9" w:rsidR="00F72062" w:rsidRPr="00CD3EC5" w:rsidRDefault="00F72062" w:rsidP="00BF17AF">
      <w:pPr>
        <w:numPr>
          <w:ilvl w:val="0"/>
          <w:numId w:val="46"/>
        </w:numPr>
        <w:spacing w:after="0" w:line="240" w:lineRule="auto"/>
        <w:jc w:val="both"/>
        <w:rPr>
          <w:rFonts w:ascii="Calibri" w:hAnsi="Calibri" w:cs="Calibri"/>
        </w:rPr>
      </w:pPr>
      <w:r w:rsidRPr="00CD3EC5">
        <w:rPr>
          <w:rFonts w:ascii="Calibri" w:hAnsi="Calibri" w:cs="Calibri"/>
        </w:rPr>
        <w:t>our staff are aware of the ‘Prevent Duty’ and the responsibilities within their role</w:t>
      </w:r>
      <w:r w:rsidR="00042E33">
        <w:rPr>
          <w:rFonts w:ascii="Calibri" w:hAnsi="Calibri" w:cs="Calibri"/>
        </w:rPr>
        <w:t>, and renew their training every two years.</w:t>
      </w:r>
    </w:p>
    <w:p w14:paraId="3EEA1D00" w14:textId="77777777" w:rsidR="0040035C" w:rsidRPr="00CD3EC5" w:rsidRDefault="0040035C" w:rsidP="00F72062">
      <w:pPr>
        <w:jc w:val="both"/>
        <w:rPr>
          <w:rFonts w:ascii="Calibri" w:hAnsi="Calibri" w:cs="Calibri"/>
        </w:rPr>
      </w:pPr>
    </w:p>
    <w:p w14:paraId="0742AF04" w14:textId="6847983D" w:rsidR="00F72062" w:rsidRPr="0040035C" w:rsidRDefault="00F72062" w:rsidP="00F72062">
      <w:pPr>
        <w:jc w:val="both"/>
        <w:rPr>
          <w:rFonts w:ascii="Calibri" w:hAnsi="Calibri" w:cs="Calibri"/>
          <w:b/>
          <w:bCs/>
        </w:rPr>
      </w:pPr>
      <w:r>
        <w:rPr>
          <w:rFonts w:ascii="Calibri" w:hAnsi="Calibri" w:cs="Calibri"/>
          <w:b/>
          <w:bCs/>
        </w:rPr>
        <w:lastRenderedPageBreak/>
        <w:t>Legal Framework</w:t>
      </w:r>
    </w:p>
    <w:p w14:paraId="2440DB49" w14:textId="77777777" w:rsidR="00F72062" w:rsidRDefault="00F72062" w:rsidP="00BF17AF">
      <w:pPr>
        <w:numPr>
          <w:ilvl w:val="0"/>
          <w:numId w:val="47"/>
        </w:numPr>
        <w:spacing w:after="0" w:line="240" w:lineRule="auto"/>
        <w:jc w:val="both"/>
        <w:rPr>
          <w:rFonts w:ascii="Calibri" w:hAnsi="Calibri" w:cs="Calibri"/>
        </w:rPr>
      </w:pPr>
      <w:r w:rsidRPr="00CD3EC5">
        <w:rPr>
          <w:rFonts w:ascii="Calibri" w:hAnsi="Calibri" w:cs="Calibri"/>
        </w:rPr>
        <w:t xml:space="preserve">Race Relations Act 1976 </w:t>
      </w:r>
    </w:p>
    <w:p w14:paraId="67294726" w14:textId="77777777" w:rsidR="00F72062" w:rsidRDefault="00F72062" w:rsidP="00BF17AF">
      <w:pPr>
        <w:numPr>
          <w:ilvl w:val="0"/>
          <w:numId w:val="47"/>
        </w:numPr>
        <w:spacing w:after="0" w:line="240" w:lineRule="auto"/>
        <w:jc w:val="both"/>
        <w:rPr>
          <w:rFonts w:ascii="Calibri" w:hAnsi="Calibri" w:cs="Calibri"/>
        </w:rPr>
      </w:pPr>
      <w:r w:rsidRPr="00CD3EC5">
        <w:rPr>
          <w:rFonts w:ascii="Calibri" w:hAnsi="Calibri" w:cs="Calibri"/>
        </w:rPr>
        <w:t xml:space="preserve">Race Relations Amendment Act 2000 </w:t>
      </w:r>
    </w:p>
    <w:p w14:paraId="359B6F85" w14:textId="77777777" w:rsidR="00F72062" w:rsidRDefault="00F72062" w:rsidP="00BF17AF">
      <w:pPr>
        <w:numPr>
          <w:ilvl w:val="0"/>
          <w:numId w:val="47"/>
        </w:numPr>
        <w:spacing w:after="0" w:line="240" w:lineRule="auto"/>
        <w:jc w:val="both"/>
        <w:rPr>
          <w:rFonts w:ascii="Calibri" w:hAnsi="Calibri" w:cs="Calibri"/>
        </w:rPr>
      </w:pPr>
      <w:r w:rsidRPr="00CD3EC5">
        <w:rPr>
          <w:rFonts w:ascii="Calibri" w:hAnsi="Calibri" w:cs="Calibri"/>
        </w:rPr>
        <w:t xml:space="preserve">Sex Discrimination Act 1986 </w:t>
      </w:r>
    </w:p>
    <w:p w14:paraId="27121EAE" w14:textId="77777777" w:rsidR="00F72062" w:rsidRDefault="00F72062" w:rsidP="00BF17AF">
      <w:pPr>
        <w:numPr>
          <w:ilvl w:val="0"/>
          <w:numId w:val="47"/>
        </w:numPr>
        <w:spacing w:after="0" w:line="240" w:lineRule="auto"/>
        <w:jc w:val="both"/>
        <w:rPr>
          <w:rFonts w:ascii="Calibri" w:hAnsi="Calibri" w:cs="Calibri"/>
        </w:rPr>
      </w:pPr>
      <w:r w:rsidRPr="00CD3EC5">
        <w:rPr>
          <w:rFonts w:ascii="Calibri" w:hAnsi="Calibri" w:cs="Calibri"/>
        </w:rPr>
        <w:t xml:space="preserve">Children Act 1989 </w:t>
      </w:r>
    </w:p>
    <w:p w14:paraId="7D2FB91F" w14:textId="77777777" w:rsidR="00F72062" w:rsidRDefault="00F72062" w:rsidP="00BF17AF">
      <w:pPr>
        <w:numPr>
          <w:ilvl w:val="0"/>
          <w:numId w:val="47"/>
        </w:numPr>
        <w:spacing w:after="0" w:line="240" w:lineRule="auto"/>
        <w:jc w:val="both"/>
        <w:rPr>
          <w:rFonts w:ascii="Calibri" w:hAnsi="Calibri" w:cs="Calibri"/>
        </w:rPr>
      </w:pPr>
      <w:r w:rsidRPr="00CD3EC5">
        <w:rPr>
          <w:rFonts w:ascii="Calibri" w:hAnsi="Calibri" w:cs="Calibri"/>
        </w:rPr>
        <w:t xml:space="preserve">Special Educational Needs and Disability Act 2001 </w:t>
      </w:r>
    </w:p>
    <w:p w14:paraId="2ADDD825" w14:textId="77777777" w:rsidR="00F72062" w:rsidRDefault="00F72062" w:rsidP="00BF17AF">
      <w:pPr>
        <w:numPr>
          <w:ilvl w:val="0"/>
          <w:numId w:val="47"/>
        </w:numPr>
        <w:spacing w:after="0" w:line="240" w:lineRule="auto"/>
        <w:jc w:val="both"/>
        <w:rPr>
          <w:rFonts w:ascii="Calibri" w:hAnsi="Calibri" w:cs="Calibri"/>
        </w:rPr>
      </w:pPr>
      <w:r w:rsidRPr="00CD3EC5">
        <w:rPr>
          <w:rFonts w:ascii="Calibri" w:hAnsi="Calibri" w:cs="Calibri"/>
        </w:rPr>
        <w:t xml:space="preserve">Age Discriminations Act 2006 (Including Employment Equality Regulations) </w:t>
      </w:r>
    </w:p>
    <w:p w14:paraId="1BB9BCEA" w14:textId="77777777" w:rsidR="00F72062" w:rsidRDefault="00F72062" w:rsidP="00BF17AF">
      <w:pPr>
        <w:numPr>
          <w:ilvl w:val="0"/>
          <w:numId w:val="47"/>
        </w:numPr>
        <w:spacing w:after="0" w:line="240" w:lineRule="auto"/>
        <w:jc w:val="both"/>
        <w:rPr>
          <w:rFonts w:ascii="Calibri" w:hAnsi="Calibri" w:cs="Calibri"/>
        </w:rPr>
      </w:pPr>
      <w:r w:rsidRPr="00CD3EC5">
        <w:rPr>
          <w:rFonts w:ascii="Calibri" w:hAnsi="Calibri" w:cs="Calibri"/>
        </w:rPr>
        <w:t xml:space="preserve">Equality Act 2010 and 2011 Code of Practice </w:t>
      </w:r>
    </w:p>
    <w:p w14:paraId="3F911CB2" w14:textId="77777777" w:rsidR="00F72062" w:rsidRDefault="00F72062" w:rsidP="00BF17AF">
      <w:pPr>
        <w:numPr>
          <w:ilvl w:val="0"/>
          <w:numId w:val="47"/>
        </w:numPr>
        <w:spacing w:after="0" w:line="240" w:lineRule="auto"/>
        <w:jc w:val="both"/>
        <w:rPr>
          <w:rFonts w:ascii="Calibri" w:hAnsi="Calibri" w:cs="Calibri"/>
        </w:rPr>
      </w:pPr>
      <w:r w:rsidRPr="00CD3EC5">
        <w:rPr>
          <w:rFonts w:ascii="Calibri" w:hAnsi="Calibri" w:cs="Calibri"/>
        </w:rPr>
        <w:t xml:space="preserve">Special Educational Needs and Disabilities Code of Practice 2014 </w:t>
      </w:r>
    </w:p>
    <w:p w14:paraId="3D06C1A4" w14:textId="77777777" w:rsidR="00F72062" w:rsidRPr="00CD3EC5" w:rsidRDefault="00F72062" w:rsidP="00BF17AF">
      <w:pPr>
        <w:numPr>
          <w:ilvl w:val="0"/>
          <w:numId w:val="47"/>
        </w:numPr>
        <w:spacing w:after="0" w:line="240" w:lineRule="auto"/>
        <w:jc w:val="both"/>
        <w:rPr>
          <w:rFonts w:ascii="Calibri" w:hAnsi="Calibri" w:cs="Calibri"/>
        </w:rPr>
      </w:pPr>
      <w:r w:rsidRPr="00CD3EC5">
        <w:rPr>
          <w:rFonts w:ascii="Calibri" w:hAnsi="Calibri" w:cs="Calibri"/>
        </w:rPr>
        <w:t>Children and Families Act 2014</w:t>
      </w:r>
    </w:p>
    <w:p w14:paraId="473F7669" w14:textId="77777777" w:rsidR="00F72062" w:rsidRDefault="00F72062" w:rsidP="00F72062"/>
    <w:p w14:paraId="094DC915" w14:textId="5B41F1A6" w:rsidR="00F72062" w:rsidRPr="0040035C" w:rsidRDefault="00F72062" w:rsidP="00F72062">
      <w:pPr>
        <w:rPr>
          <w:rFonts w:ascii="Calibri" w:hAnsi="Calibri" w:cs="Calibri"/>
          <w:b/>
          <w:bCs/>
          <w:sz w:val="28"/>
          <w:szCs w:val="28"/>
        </w:rPr>
      </w:pPr>
      <w:r w:rsidRPr="00FA26E7">
        <w:rPr>
          <w:rFonts w:ascii="Calibri" w:hAnsi="Calibri" w:cs="Calibri"/>
          <w:b/>
          <w:bCs/>
          <w:sz w:val="28"/>
          <w:szCs w:val="28"/>
        </w:rPr>
        <w:t>Method</w:t>
      </w:r>
    </w:p>
    <w:p w14:paraId="7D04BD87" w14:textId="793506B5" w:rsidR="00F72062" w:rsidRPr="0040035C" w:rsidRDefault="00F72062" w:rsidP="00F72062">
      <w:pPr>
        <w:rPr>
          <w:rFonts w:ascii="Calibri" w:hAnsi="Calibri" w:cs="Calibri"/>
          <w:color w:val="000000"/>
          <w:u w:val="single"/>
        </w:rPr>
      </w:pPr>
      <w:r w:rsidRPr="00FA26E7">
        <w:rPr>
          <w:rFonts w:ascii="Calibri" w:hAnsi="Calibri" w:cs="Calibri"/>
          <w:color w:val="000000"/>
          <w:u w:val="single"/>
        </w:rPr>
        <w:t>Admissions</w:t>
      </w:r>
    </w:p>
    <w:p w14:paraId="39E7E60B" w14:textId="77777777" w:rsidR="00F72062" w:rsidRDefault="00F72062" w:rsidP="00BF17AF">
      <w:pPr>
        <w:numPr>
          <w:ilvl w:val="0"/>
          <w:numId w:val="38"/>
        </w:numPr>
        <w:spacing w:after="0" w:line="240" w:lineRule="auto"/>
        <w:ind w:left="360"/>
        <w:jc w:val="both"/>
        <w:rPr>
          <w:rFonts w:ascii="Calibri" w:hAnsi="Calibri" w:cs="Calibri"/>
          <w:color w:val="000000"/>
        </w:rPr>
      </w:pPr>
      <w:r w:rsidRPr="004C131D">
        <w:rPr>
          <w:rFonts w:ascii="Calibri" w:hAnsi="Calibri" w:cs="Calibri"/>
          <w:color w:val="000000"/>
        </w:rPr>
        <w:t>Blofield Pre-School is open to all members of the community, we advertise our service widely.</w:t>
      </w:r>
    </w:p>
    <w:p w14:paraId="48975F51" w14:textId="77777777" w:rsidR="0036512C" w:rsidRPr="00381C23" w:rsidRDefault="0036512C" w:rsidP="0036512C">
      <w:pPr>
        <w:spacing w:after="0" w:line="240" w:lineRule="auto"/>
        <w:jc w:val="both"/>
        <w:rPr>
          <w:rFonts w:ascii="Calibri" w:hAnsi="Calibri" w:cs="Calibri"/>
          <w:color w:val="000000"/>
        </w:rPr>
      </w:pPr>
    </w:p>
    <w:p w14:paraId="10711388" w14:textId="77777777" w:rsidR="00F72062" w:rsidRDefault="00F72062" w:rsidP="00BF17AF">
      <w:pPr>
        <w:numPr>
          <w:ilvl w:val="0"/>
          <w:numId w:val="38"/>
        </w:numPr>
        <w:spacing w:after="0" w:line="240" w:lineRule="auto"/>
        <w:ind w:left="360"/>
        <w:jc w:val="both"/>
        <w:rPr>
          <w:rFonts w:ascii="Calibri" w:hAnsi="Calibri" w:cs="Calibri"/>
          <w:color w:val="000000"/>
        </w:rPr>
      </w:pPr>
      <w:r w:rsidRPr="004C131D">
        <w:rPr>
          <w:rFonts w:ascii="Calibri" w:hAnsi="Calibri" w:cs="Calibri"/>
          <w:color w:val="000000"/>
        </w:rPr>
        <w:t>We reflect diversity of our society in our publicity and promotional materials.</w:t>
      </w:r>
    </w:p>
    <w:p w14:paraId="4742DE91" w14:textId="77777777" w:rsidR="0036512C" w:rsidRPr="00381C23" w:rsidRDefault="0036512C" w:rsidP="0036512C">
      <w:pPr>
        <w:spacing w:after="0" w:line="240" w:lineRule="auto"/>
        <w:jc w:val="both"/>
        <w:rPr>
          <w:rFonts w:ascii="Calibri" w:hAnsi="Calibri" w:cs="Calibri"/>
          <w:color w:val="000000"/>
        </w:rPr>
      </w:pPr>
    </w:p>
    <w:p w14:paraId="5D071295" w14:textId="193E1376" w:rsidR="00F72062" w:rsidRDefault="00F72062" w:rsidP="00BF17AF">
      <w:pPr>
        <w:numPr>
          <w:ilvl w:val="0"/>
          <w:numId w:val="38"/>
        </w:numPr>
        <w:spacing w:after="0" w:line="240" w:lineRule="auto"/>
        <w:ind w:left="360"/>
        <w:jc w:val="both"/>
        <w:rPr>
          <w:rFonts w:ascii="Calibri" w:hAnsi="Calibri" w:cs="Calibri"/>
          <w:color w:val="000000"/>
        </w:rPr>
      </w:pPr>
      <w:r w:rsidRPr="004C131D">
        <w:rPr>
          <w:rFonts w:ascii="Calibri" w:hAnsi="Calibri" w:cs="Calibri"/>
          <w:color w:val="000000"/>
        </w:rPr>
        <w:t xml:space="preserve">We provide information in clear, concise language, whether spoken or written form and </w:t>
      </w:r>
      <w:r w:rsidR="00E5636D">
        <w:rPr>
          <w:rFonts w:ascii="Calibri" w:hAnsi="Calibri" w:cs="Calibri"/>
          <w:color w:val="000000"/>
        </w:rPr>
        <w:t xml:space="preserve">will support those with ‘English as an Additional Language’ </w:t>
      </w:r>
      <w:r w:rsidR="00C705DA">
        <w:rPr>
          <w:rFonts w:ascii="Calibri" w:hAnsi="Calibri" w:cs="Calibri"/>
          <w:color w:val="000000"/>
        </w:rPr>
        <w:t>where possible.</w:t>
      </w:r>
    </w:p>
    <w:p w14:paraId="1AFC0100" w14:textId="77777777" w:rsidR="0036512C" w:rsidRPr="00381C23" w:rsidRDefault="0036512C" w:rsidP="0036512C">
      <w:pPr>
        <w:spacing w:after="0" w:line="240" w:lineRule="auto"/>
        <w:jc w:val="both"/>
        <w:rPr>
          <w:rFonts w:ascii="Calibri" w:hAnsi="Calibri" w:cs="Calibri"/>
          <w:color w:val="000000"/>
        </w:rPr>
      </w:pPr>
    </w:p>
    <w:p w14:paraId="7360D796" w14:textId="77777777" w:rsidR="00F72062" w:rsidRDefault="00F72062" w:rsidP="00BF17AF">
      <w:pPr>
        <w:numPr>
          <w:ilvl w:val="0"/>
          <w:numId w:val="38"/>
        </w:numPr>
        <w:spacing w:after="0" w:line="240" w:lineRule="auto"/>
        <w:ind w:left="360"/>
        <w:jc w:val="both"/>
        <w:rPr>
          <w:rFonts w:ascii="Calibri" w:hAnsi="Calibri" w:cs="Calibri"/>
          <w:color w:val="000000"/>
        </w:rPr>
      </w:pPr>
      <w:r w:rsidRPr="004C131D">
        <w:rPr>
          <w:rFonts w:ascii="Calibri" w:hAnsi="Calibri" w:cs="Calibri"/>
          <w:color w:val="000000"/>
        </w:rPr>
        <w:t>We base our admissions system policy to be as fair as possible and ensure that all parents are made aware of our equal opportunities policy.</w:t>
      </w:r>
    </w:p>
    <w:p w14:paraId="61589B3A" w14:textId="77777777" w:rsidR="0036512C" w:rsidRPr="00381C23" w:rsidRDefault="0036512C" w:rsidP="0036512C">
      <w:pPr>
        <w:spacing w:after="0" w:line="240" w:lineRule="auto"/>
        <w:jc w:val="both"/>
        <w:rPr>
          <w:rFonts w:ascii="Calibri" w:hAnsi="Calibri" w:cs="Calibri"/>
          <w:color w:val="000000"/>
        </w:rPr>
      </w:pPr>
    </w:p>
    <w:p w14:paraId="653B8030" w14:textId="77777777" w:rsidR="00F72062" w:rsidRDefault="00F72062" w:rsidP="00BF17AF">
      <w:pPr>
        <w:numPr>
          <w:ilvl w:val="0"/>
          <w:numId w:val="38"/>
        </w:numPr>
        <w:spacing w:after="0" w:line="240" w:lineRule="auto"/>
        <w:ind w:left="360"/>
        <w:jc w:val="both"/>
        <w:rPr>
          <w:rFonts w:ascii="Calibri" w:hAnsi="Calibri" w:cs="Calibri"/>
          <w:color w:val="000000"/>
        </w:rPr>
      </w:pPr>
      <w:r w:rsidRPr="004C131D">
        <w:rPr>
          <w:rFonts w:ascii="Calibri" w:hAnsi="Calibri" w:cs="Calibri"/>
          <w:color w:val="000000"/>
        </w:rPr>
        <w:t>We do not discriminate against a child or their family, or prevent entry to our setting, on the basis of a protected characteristic as defined by the Equalities Act (2010).</w:t>
      </w:r>
    </w:p>
    <w:p w14:paraId="142DDA10" w14:textId="77777777" w:rsidR="0036512C" w:rsidRPr="00381C23" w:rsidRDefault="0036512C" w:rsidP="0036512C">
      <w:pPr>
        <w:spacing w:after="0" w:line="240" w:lineRule="auto"/>
        <w:jc w:val="both"/>
        <w:rPr>
          <w:rFonts w:ascii="Calibri" w:hAnsi="Calibri" w:cs="Calibri"/>
          <w:color w:val="000000"/>
        </w:rPr>
      </w:pPr>
    </w:p>
    <w:p w14:paraId="36B1A474" w14:textId="77777777" w:rsidR="00F72062" w:rsidRDefault="00F72062" w:rsidP="00BF17AF">
      <w:pPr>
        <w:numPr>
          <w:ilvl w:val="0"/>
          <w:numId w:val="38"/>
        </w:numPr>
        <w:spacing w:after="0" w:line="240" w:lineRule="auto"/>
        <w:ind w:left="360"/>
        <w:jc w:val="both"/>
        <w:rPr>
          <w:rFonts w:ascii="Calibri" w:hAnsi="Calibri" w:cs="Calibri"/>
          <w:color w:val="000000"/>
        </w:rPr>
      </w:pPr>
      <w:r w:rsidRPr="004C131D">
        <w:rPr>
          <w:rFonts w:ascii="Calibri" w:hAnsi="Calibri" w:cs="Calibri"/>
          <w:color w:val="000000"/>
        </w:rPr>
        <w:t>We do not discriminate against a child with a disability or refuse a child entry to our setting for a reason relating to a disability.</w:t>
      </w:r>
    </w:p>
    <w:p w14:paraId="004DD964" w14:textId="77777777" w:rsidR="0036512C" w:rsidRPr="00381C23" w:rsidRDefault="0036512C" w:rsidP="0036512C">
      <w:pPr>
        <w:spacing w:after="0" w:line="240" w:lineRule="auto"/>
        <w:jc w:val="both"/>
        <w:rPr>
          <w:rFonts w:ascii="Calibri" w:hAnsi="Calibri" w:cs="Calibri"/>
          <w:color w:val="000000"/>
        </w:rPr>
      </w:pPr>
    </w:p>
    <w:p w14:paraId="57FEC903" w14:textId="77777777" w:rsidR="00F72062" w:rsidRDefault="00F72062" w:rsidP="00BF17AF">
      <w:pPr>
        <w:numPr>
          <w:ilvl w:val="0"/>
          <w:numId w:val="38"/>
        </w:numPr>
        <w:spacing w:after="0" w:line="240" w:lineRule="auto"/>
        <w:ind w:left="360"/>
        <w:jc w:val="both"/>
        <w:rPr>
          <w:rFonts w:ascii="Calibri" w:hAnsi="Calibri" w:cs="Calibri"/>
          <w:color w:val="000000"/>
        </w:rPr>
      </w:pPr>
      <w:r w:rsidRPr="004C131D">
        <w:rPr>
          <w:rFonts w:ascii="Calibri" w:hAnsi="Calibri" w:cs="Calibri"/>
          <w:color w:val="000000"/>
        </w:rPr>
        <w:t>We ensure wherever possible that we have a balanced intake of boys and girls to our setting.</w:t>
      </w:r>
    </w:p>
    <w:p w14:paraId="365406E6" w14:textId="77777777" w:rsidR="0036512C" w:rsidRPr="00381C23" w:rsidRDefault="0036512C" w:rsidP="0036512C">
      <w:pPr>
        <w:spacing w:after="0" w:line="240" w:lineRule="auto"/>
        <w:jc w:val="both"/>
        <w:rPr>
          <w:rFonts w:ascii="Calibri" w:hAnsi="Calibri" w:cs="Calibri"/>
          <w:color w:val="000000"/>
        </w:rPr>
      </w:pPr>
    </w:p>
    <w:p w14:paraId="64724DE1" w14:textId="77777777" w:rsidR="00F72062" w:rsidRDefault="00F72062" w:rsidP="00BF17AF">
      <w:pPr>
        <w:numPr>
          <w:ilvl w:val="0"/>
          <w:numId w:val="38"/>
        </w:numPr>
        <w:spacing w:after="0" w:line="240" w:lineRule="auto"/>
        <w:ind w:left="360"/>
        <w:jc w:val="both"/>
        <w:rPr>
          <w:rFonts w:ascii="Calibri" w:hAnsi="Calibri" w:cs="Calibri"/>
          <w:color w:val="000000"/>
        </w:rPr>
      </w:pPr>
      <w:r w:rsidRPr="004C131D">
        <w:rPr>
          <w:rFonts w:ascii="Calibri" w:hAnsi="Calibri" w:cs="Calibri"/>
          <w:color w:val="000000"/>
        </w:rPr>
        <w:t>Where necessary we develop an action plan to ensure that people with disabilities can participate successfully in the services offered by the setting and the curriculum offered.</w:t>
      </w:r>
    </w:p>
    <w:p w14:paraId="723114F1" w14:textId="77777777" w:rsidR="0036512C" w:rsidRPr="00381C23" w:rsidRDefault="0036512C" w:rsidP="0036512C">
      <w:pPr>
        <w:spacing w:after="0" w:line="240" w:lineRule="auto"/>
        <w:jc w:val="both"/>
        <w:rPr>
          <w:rFonts w:ascii="Calibri" w:hAnsi="Calibri" w:cs="Calibri"/>
          <w:color w:val="000000"/>
        </w:rPr>
      </w:pPr>
    </w:p>
    <w:p w14:paraId="1DCB40A6" w14:textId="780B515D" w:rsidR="00F72062" w:rsidRPr="0040035C" w:rsidRDefault="00F72062" w:rsidP="00BF17AF">
      <w:pPr>
        <w:numPr>
          <w:ilvl w:val="0"/>
          <w:numId w:val="38"/>
        </w:numPr>
        <w:spacing w:after="0" w:line="240" w:lineRule="auto"/>
        <w:ind w:left="360"/>
        <w:jc w:val="both"/>
        <w:rPr>
          <w:rFonts w:ascii="Calibri" w:hAnsi="Calibri" w:cs="Calibri"/>
          <w:color w:val="000000"/>
        </w:rPr>
      </w:pPr>
      <w:r w:rsidRPr="004C131D">
        <w:rPr>
          <w:rFonts w:ascii="Calibri" w:hAnsi="Calibri" w:cs="Calibri"/>
          <w:color w:val="000000"/>
        </w:rPr>
        <w:t>We take action against any discriminatory behaviour by staff or parents.  Displaying of openly discriminatory and possibly offensive materials, name-calling, or threatening behaviour are unacceptable on or around the premises and will be dealt with in the strongest manner.</w:t>
      </w:r>
    </w:p>
    <w:p w14:paraId="7CCC372C" w14:textId="77777777" w:rsidR="0040035C" w:rsidRDefault="0040035C" w:rsidP="00F72062">
      <w:pPr>
        <w:pStyle w:val="Heading4"/>
        <w:rPr>
          <w:rFonts w:ascii="Calibri" w:hAnsi="Calibri" w:cs="Calibri"/>
          <w:i w:val="0"/>
          <w:iCs w:val="0"/>
          <w:color w:val="auto"/>
          <w:u w:val="single"/>
        </w:rPr>
      </w:pPr>
    </w:p>
    <w:p w14:paraId="197BDA4D" w14:textId="653D53FE" w:rsidR="00F72062" w:rsidRPr="0040035C" w:rsidRDefault="00F72062" w:rsidP="00F72062">
      <w:pPr>
        <w:pStyle w:val="Heading4"/>
        <w:rPr>
          <w:rFonts w:ascii="Calibri" w:hAnsi="Calibri" w:cs="Calibri"/>
          <w:i w:val="0"/>
          <w:iCs w:val="0"/>
          <w:color w:val="auto"/>
          <w:u w:val="single"/>
        </w:rPr>
      </w:pPr>
      <w:r w:rsidRPr="0040035C">
        <w:rPr>
          <w:rFonts w:ascii="Calibri" w:hAnsi="Calibri" w:cs="Calibri"/>
          <w:i w:val="0"/>
          <w:iCs w:val="0"/>
          <w:color w:val="auto"/>
          <w:u w:val="single"/>
        </w:rPr>
        <w:t>Employment</w:t>
      </w:r>
    </w:p>
    <w:p w14:paraId="3F728614" w14:textId="77777777" w:rsidR="00F72062" w:rsidRPr="004C131D" w:rsidRDefault="00F72062" w:rsidP="0040035C">
      <w:pPr>
        <w:pStyle w:val="NoSpacing"/>
      </w:pPr>
    </w:p>
    <w:p w14:paraId="278E7965" w14:textId="77777777" w:rsidR="00F72062" w:rsidRDefault="00F72062" w:rsidP="00BF17AF">
      <w:pPr>
        <w:pStyle w:val="BodyText2"/>
        <w:numPr>
          <w:ilvl w:val="0"/>
          <w:numId w:val="39"/>
        </w:numPr>
        <w:ind w:left="360"/>
        <w:jc w:val="both"/>
        <w:rPr>
          <w:rFonts w:ascii="Calibri" w:hAnsi="Calibri" w:cs="Calibri"/>
          <w:sz w:val="22"/>
          <w:szCs w:val="22"/>
        </w:rPr>
      </w:pPr>
      <w:r w:rsidRPr="004C131D">
        <w:rPr>
          <w:rFonts w:ascii="Calibri" w:hAnsi="Calibri" w:cs="Calibri"/>
          <w:sz w:val="22"/>
          <w:szCs w:val="22"/>
        </w:rPr>
        <w:t>Posts are advertised and all applicants are judged against explicit and fair criteria.</w:t>
      </w:r>
    </w:p>
    <w:p w14:paraId="45E31FB2" w14:textId="77777777" w:rsidR="0036512C" w:rsidRPr="00381C23" w:rsidRDefault="0036512C" w:rsidP="0036512C">
      <w:pPr>
        <w:pStyle w:val="BodyText2"/>
        <w:ind w:left="360"/>
        <w:jc w:val="both"/>
        <w:rPr>
          <w:rFonts w:ascii="Calibri" w:hAnsi="Calibri" w:cs="Calibri"/>
          <w:sz w:val="22"/>
          <w:szCs w:val="22"/>
        </w:rPr>
      </w:pPr>
    </w:p>
    <w:p w14:paraId="1FD3E026" w14:textId="77777777" w:rsidR="00F72062" w:rsidRDefault="00F72062" w:rsidP="00BF17AF">
      <w:pPr>
        <w:numPr>
          <w:ilvl w:val="0"/>
          <w:numId w:val="39"/>
        </w:numPr>
        <w:spacing w:after="0" w:line="240" w:lineRule="auto"/>
        <w:ind w:left="360"/>
        <w:jc w:val="both"/>
        <w:rPr>
          <w:rFonts w:ascii="Calibri" w:hAnsi="Calibri" w:cs="Calibri"/>
          <w:color w:val="000000"/>
        </w:rPr>
      </w:pPr>
      <w:r w:rsidRPr="004C131D">
        <w:rPr>
          <w:rFonts w:ascii="Calibri" w:hAnsi="Calibri" w:cs="Calibri"/>
          <w:color w:val="000000"/>
        </w:rPr>
        <w:t>Applicants are welcome from all backgrounds and posts are open to all.</w:t>
      </w:r>
    </w:p>
    <w:p w14:paraId="04723D31" w14:textId="77777777" w:rsidR="0036512C" w:rsidRPr="00381C23" w:rsidRDefault="0036512C" w:rsidP="0036512C">
      <w:pPr>
        <w:spacing w:after="0" w:line="240" w:lineRule="auto"/>
        <w:jc w:val="both"/>
        <w:rPr>
          <w:rFonts w:ascii="Calibri" w:hAnsi="Calibri" w:cs="Calibri"/>
          <w:color w:val="000000"/>
        </w:rPr>
      </w:pPr>
    </w:p>
    <w:p w14:paraId="1E4ADE16" w14:textId="77777777" w:rsidR="00F72062" w:rsidRPr="00381C23" w:rsidRDefault="00F72062" w:rsidP="00BF17AF">
      <w:pPr>
        <w:numPr>
          <w:ilvl w:val="0"/>
          <w:numId w:val="39"/>
        </w:numPr>
        <w:spacing w:after="0" w:line="240" w:lineRule="auto"/>
        <w:ind w:left="360"/>
        <w:jc w:val="both"/>
        <w:rPr>
          <w:rFonts w:ascii="Calibri" w:hAnsi="Calibri" w:cs="Calibri"/>
          <w:color w:val="000000"/>
        </w:rPr>
      </w:pPr>
      <w:r w:rsidRPr="004C131D">
        <w:rPr>
          <w:rFonts w:ascii="Calibri" w:hAnsi="Calibri" w:cs="Calibri"/>
          <w:color w:val="000000"/>
        </w:rPr>
        <w:t>We may use the exemption clauses in relevant legislation to enable the service to best meet the needs of the community.</w:t>
      </w:r>
    </w:p>
    <w:p w14:paraId="3936A206" w14:textId="77777777" w:rsidR="00F72062" w:rsidRDefault="00F72062" w:rsidP="00BF17AF">
      <w:pPr>
        <w:numPr>
          <w:ilvl w:val="0"/>
          <w:numId w:val="39"/>
        </w:numPr>
        <w:spacing w:after="0" w:line="240" w:lineRule="auto"/>
        <w:ind w:left="360"/>
        <w:jc w:val="both"/>
        <w:rPr>
          <w:rFonts w:ascii="Calibri" w:hAnsi="Calibri" w:cs="Calibri"/>
          <w:color w:val="000000"/>
        </w:rPr>
      </w:pPr>
      <w:r w:rsidRPr="004C131D">
        <w:rPr>
          <w:rFonts w:ascii="Calibri" w:hAnsi="Calibri" w:cs="Calibri"/>
          <w:color w:val="000000"/>
        </w:rPr>
        <w:lastRenderedPageBreak/>
        <w:t xml:space="preserve">The applicant who best meets the criteria is offered the post, subject to suitable references and enhanced DBS checks. </w:t>
      </w:r>
    </w:p>
    <w:p w14:paraId="10DF455E" w14:textId="77777777" w:rsidR="0036512C" w:rsidRPr="00381C23" w:rsidRDefault="0036512C" w:rsidP="0036512C">
      <w:pPr>
        <w:spacing w:after="0" w:line="240" w:lineRule="auto"/>
        <w:ind w:left="360"/>
        <w:jc w:val="both"/>
        <w:rPr>
          <w:rFonts w:ascii="Calibri" w:hAnsi="Calibri" w:cs="Calibri"/>
          <w:color w:val="000000"/>
        </w:rPr>
      </w:pPr>
    </w:p>
    <w:p w14:paraId="7FF28436" w14:textId="77777777" w:rsidR="00F72062" w:rsidRDefault="00F72062" w:rsidP="00BF17AF">
      <w:pPr>
        <w:numPr>
          <w:ilvl w:val="0"/>
          <w:numId w:val="39"/>
        </w:numPr>
        <w:spacing w:after="0" w:line="240" w:lineRule="auto"/>
        <w:ind w:left="360"/>
        <w:jc w:val="both"/>
        <w:rPr>
          <w:rFonts w:ascii="Calibri" w:hAnsi="Calibri" w:cs="Calibri"/>
          <w:color w:val="000000"/>
        </w:rPr>
      </w:pPr>
      <w:r w:rsidRPr="004C131D">
        <w:rPr>
          <w:rFonts w:ascii="Calibri" w:hAnsi="Calibri" w:cs="Calibri"/>
          <w:color w:val="000000"/>
        </w:rPr>
        <w:t>All job descriptions include a commitment to promoting equality and recognising and respecting diversity as part of their specifications.</w:t>
      </w:r>
    </w:p>
    <w:p w14:paraId="0188F48C" w14:textId="77777777" w:rsidR="0036512C" w:rsidRPr="00381C23" w:rsidRDefault="0036512C" w:rsidP="0036512C">
      <w:pPr>
        <w:spacing w:after="0" w:line="240" w:lineRule="auto"/>
        <w:jc w:val="both"/>
        <w:rPr>
          <w:rFonts w:ascii="Calibri" w:hAnsi="Calibri" w:cs="Calibri"/>
          <w:color w:val="000000"/>
        </w:rPr>
      </w:pPr>
    </w:p>
    <w:p w14:paraId="15C70920" w14:textId="77777777" w:rsidR="00F72062" w:rsidRPr="004C131D" w:rsidRDefault="00F72062" w:rsidP="00BF17AF">
      <w:pPr>
        <w:numPr>
          <w:ilvl w:val="0"/>
          <w:numId w:val="39"/>
        </w:numPr>
        <w:spacing w:after="0" w:line="240" w:lineRule="auto"/>
        <w:ind w:left="360"/>
        <w:jc w:val="both"/>
        <w:rPr>
          <w:rFonts w:ascii="Calibri" w:hAnsi="Calibri" w:cs="Calibri"/>
          <w:color w:val="000000"/>
        </w:rPr>
      </w:pPr>
      <w:r w:rsidRPr="004C131D">
        <w:rPr>
          <w:rFonts w:ascii="Calibri" w:hAnsi="Calibri" w:cs="Calibri"/>
          <w:color w:val="000000"/>
        </w:rPr>
        <w:t>We monitor our application process to ensure that it is fair and accessible</w:t>
      </w:r>
    </w:p>
    <w:p w14:paraId="0FB5CDB2" w14:textId="77777777" w:rsidR="00F72062" w:rsidRPr="004C131D" w:rsidRDefault="00F72062" w:rsidP="0040035C">
      <w:pPr>
        <w:pStyle w:val="NoSpacing"/>
      </w:pPr>
    </w:p>
    <w:p w14:paraId="4CA0DA90" w14:textId="77777777" w:rsidR="00F72062" w:rsidRPr="0040035C" w:rsidRDefault="00F72062" w:rsidP="00F72062">
      <w:pPr>
        <w:pStyle w:val="Heading4"/>
        <w:rPr>
          <w:rFonts w:ascii="Calibri" w:hAnsi="Calibri" w:cs="Calibri"/>
          <w:i w:val="0"/>
          <w:iCs w:val="0"/>
          <w:color w:val="auto"/>
          <w:u w:val="single"/>
        </w:rPr>
      </w:pPr>
      <w:r w:rsidRPr="0040035C">
        <w:rPr>
          <w:rFonts w:ascii="Calibri" w:hAnsi="Calibri" w:cs="Calibri"/>
          <w:i w:val="0"/>
          <w:iCs w:val="0"/>
          <w:color w:val="auto"/>
          <w:u w:val="single"/>
        </w:rPr>
        <w:t>Training and Awareness</w:t>
      </w:r>
    </w:p>
    <w:p w14:paraId="51EDA94B" w14:textId="77777777" w:rsidR="00F72062" w:rsidRPr="004C131D" w:rsidRDefault="00F72062" w:rsidP="0040035C">
      <w:pPr>
        <w:pStyle w:val="NoSpacing"/>
      </w:pPr>
    </w:p>
    <w:p w14:paraId="25847A10" w14:textId="77777777" w:rsidR="00F72062" w:rsidRDefault="00F72062" w:rsidP="00BF17AF">
      <w:pPr>
        <w:numPr>
          <w:ilvl w:val="0"/>
          <w:numId w:val="40"/>
        </w:numPr>
        <w:spacing w:after="0" w:line="240" w:lineRule="auto"/>
        <w:ind w:left="360"/>
        <w:jc w:val="both"/>
        <w:rPr>
          <w:rFonts w:ascii="Calibri" w:hAnsi="Calibri" w:cs="Calibri"/>
          <w:color w:val="000000"/>
        </w:rPr>
      </w:pPr>
      <w:r w:rsidRPr="004C131D">
        <w:rPr>
          <w:rFonts w:ascii="Calibri" w:hAnsi="Calibri" w:cs="Calibri"/>
          <w:color w:val="000000"/>
        </w:rPr>
        <w:t>We seek out training opportunities for staff and volunteers to enable them to develop anti-discriminatory and inclusive practices, which enable all children to flourish.</w:t>
      </w:r>
    </w:p>
    <w:p w14:paraId="417BF032" w14:textId="77777777" w:rsidR="0036512C" w:rsidRPr="00381C23" w:rsidRDefault="0036512C" w:rsidP="0036512C">
      <w:pPr>
        <w:spacing w:after="0" w:line="240" w:lineRule="auto"/>
        <w:jc w:val="both"/>
        <w:rPr>
          <w:rFonts w:ascii="Calibri" w:hAnsi="Calibri" w:cs="Calibri"/>
          <w:color w:val="000000"/>
        </w:rPr>
      </w:pPr>
    </w:p>
    <w:p w14:paraId="664B8D27" w14:textId="77777777" w:rsidR="00F72062" w:rsidRDefault="00F72062" w:rsidP="00BF17AF">
      <w:pPr>
        <w:numPr>
          <w:ilvl w:val="0"/>
          <w:numId w:val="40"/>
        </w:numPr>
        <w:spacing w:after="0" w:line="240" w:lineRule="auto"/>
        <w:ind w:left="360"/>
        <w:jc w:val="both"/>
        <w:rPr>
          <w:rFonts w:ascii="Calibri" w:hAnsi="Calibri" w:cs="Calibri"/>
          <w:color w:val="000000"/>
        </w:rPr>
      </w:pPr>
      <w:r w:rsidRPr="004C131D">
        <w:rPr>
          <w:rFonts w:ascii="Calibri" w:hAnsi="Calibri" w:cs="Calibri"/>
          <w:color w:val="000000"/>
        </w:rPr>
        <w:t>We ensure that staff are confident and fully trained in administering relevant medicines and performing invasive care procedures when these are required.</w:t>
      </w:r>
    </w:p>
    <w:p w14:paraId="70C6E29E" w14:textId="77777777" w:rsidR="0036512C" w:rsidRPr="00381C23" w:rsidRDefault="0036512C" w:rsidP="0036512C">
      <w:pPr>
        <w:spacing w:after="0" w:line="240" w:lineRule="auto"/>
        <w:jc w:val="both"/>
        <w:rPr>
          <w:rFonts w:ascii="Calibri" w:hAnsi="Calibri" w:cs="Calibri"/>
          <w:color w:val="000000"/>
        </w:rPr>
      </w:pPr>
    </w:p>
    <w:p w14:paraId="7B730D19" w14:textId="77777777" w:rsidR="00F72062" w:rsidRDefault="00F72062" w:rsidP="00BF17AF">
      <w:pPr>
        <w:numPr>
          <w:ilvl w:val="0"/>
          <w:numId w:val="40"/>
        </w:numPr>
        <w:spacing w:after="0" w:line="240" w:lineRule="auto"/>
        <w:ind w:left="360"/>
        <w:jc w:val="both"/>
        <w:rPr>
          <w:rFonts w:ascii="Calibri" w:hAnsi="Calibri" w:cs="Calibri"/>
          <w:color w:val="000000"/>
        </w:rPr>
      </w:pPr>
      <w:r w:rsidRPr="004C131D">
        <w:rPr>
          <w:rFonts w:ascii="Calibri" w:hAnsi="Calibri" w:cs="Calibri"/>
          <w:color w:val="000000"/>
        </w:rPr>
        <w:t>We review our practices to ensure that we are fully implementing our policy for promoting equality, valuing diversity and inclusion.</w:t>
      </w:r>
    </w:p>
    <w:p w14:paraId="60BD6D75" w14:textId="77777777" w:rsidR="0036512C" w:rsidRDefault="0036512C" w:rsidP="0036512C">
      <w:pPr>
        <w:spacing w:after="0" w:line="240" w:lineRule="auto"/>
        <w:jc w:val="both"/>
        <w:rPr>
          <w:rFonts w:ascii="Calibri" w:hAnsi="Calibri" w:cs="Calibri"/>
          <w:color w:val="000000"/>
        </w:rPr>
      </w:pPr>
    </w:p>
    <w:p w14:paraId="07CA628F" w14:textId="77777777" w:rsidR="00F72062" w:rsidRPr="006729FF" w:rsidRDefault="00F72062" w:rsidP="00BF17AF">
      <w:pPr>
        <w:numPr>
          <w:ilvl w:val="0"/>
          <w:numId w:val="40"/>
        </w:numPr>
        <w:spacing w:after="0" w:line="240" w:lineRule="auto"/>
        <w:ind w:left="360"/>
        <w:jc w:val="both"/>
        <w:rPr>
          <w:rFonts w:ascii="Calibri" w:hAnsi="Calibri" w:cs="Calibri"/>
          <w:color w:val="000000"/>
        </w:rPr>
      </w:pPr>
      <w:r w:rsidRPr="006729FF">
        <w:rPr>
          <w:rFonts w:ascii="Calibri" w:hAnsi="Calibri" w:cs="Calibri"/>
        </w:rPr>
        <w:t>All Staff and the Management Committee are aware that attitudes, environments, structures and policies need attention in order that no child is disadvantaged.</w:t>
      </w:r>
    </w:p>
    <w:p w14:paraId="7A33BFC4" w14:textId="77777777" w:rsidR="00F72062" w:rsidRPr="004C131D" w:rsidRDefault="00F72062" w:rsidP="0040035C">
      <w:pPr>
        <w:pStyle w:val="NoSpacing"/>
      </w:pPr>
    </w:p>
    <w:p w14:paraId="2E50CEC5" w14:textId="77777777" w:rsidR="00F72062" w:rsidRPr="0040035C" w:rsidRDefault="00F72062" w:rsidP="00F72062">
      <w:pPr>
        <w:pStyle w:val="Heading4"/>
        <w:rPr>
          <w:rFonts w:ascii="Calibri" w:hAnsi="Calibri" w:cs="Calibri"/>
          <w:i w:val="0"/>
          <w:iCs w:val="0"/>
          <w:color w:val="auto"/>
          <w:u w:val="single"/>
        </w:rPr>
      </w:pPr>
      <w:r w:rsidRPr="0040035C">
        <w:rPr>
          <w:rFonts w:ascii="Calibri" w:hAnsi="Calibri" w:cs="Calibri"/>
          <w:i w:val="0"/>
          <w:iCs w:val="0"/>
          <w:color w:val="auto"/>
          <w:u w:val="single"/>
        </w:rPr>
        <w:t>Curriculum</w:t>
      </w:r>
    </w:p>
    <w:p w14:paraId="6D192C1D" w14:textId="77777777" w:rsidR="00F72062" w:rsidRPr="004C131D" w:rsidRDefault="00F72062" w:rsidP="0040035C">
      <w:pPr>
        <w:pStyle w:val="NoSpacing"/>
      </w:pPr>
    </w:p>
    <w:p w14:paraId="1189F93E" w14:textId="33EE13C7" w:rsidR="00F72062" w:rsidRPr="0040035C" w:rsidRDefault="00F72062" w:rsidP="0040035C">
      <w:pPr>
        <w:jc w:val="both"/>
        <w:rPr>
          <w:rFonts w:ascii="Calibri" w:hAnsi="Calibri" w:cs="Calibri"/>
          <w:color w:val="000000"/>
        </w:rPr>
      </w:pPr>
      <w:r w:rsidRPr="004C131D">
        <w:rPr>
          <w:rFonts w:ascii="Calibri" w:hAnsi="Calibri" w:cs="Calibri"/>
          <w:color w:val="000000"/>
        </w:rPr>
        <w:t>The curriculum offered at Blofield Preschool encourages children to develop a positive attitude about themselves as well as to people who are different from themselves.  It encourages children to empathise with others and to begin to develop the skills for critical thinking. Our environment is made as accessible as possible for all visitors and service users.  If access to the Preschool is found to treat disabled children or adults less favourably then we make reasonable adjustments to accommodate the needs of disabled children and adults.  We do this by:</w:t>
      </w:r>
    </w:p>
    <w:p w14:paraId="1E0D2281" w14:textId="7443498A" w:rsidR="00F72062" w:rsidRPr="0040035C" w:rsidRDefault="00F72062" w:rsidP="00BF17AF">
      <w:pPr>
        <w:numPr>
          <w:ilvl w:val="0"/>
          <w:numId w:val="41"/>
        </w:numPr>
        <w:spacing w:after="0" w:line="240" w:lineRule="auto"/>
        <w:ind w:left="360"/>
        <w:jc w:val="both"/>
        <w:rPr>
          <w:rFonts w:ascii="Calibri" w:hAnsi="Calibri" w:cs="Calibri"/>
          <w:color w:val="000000"/>
        </w:rPr>
      </w:pPr>
      <w:r w:rsidRPr="004C131D">
        <w:rPr>
          <w:rFonts w:ascii="Calibri" w:hAnsi="Calibri" w:cs="Calibri"/>
          <w:color w:val="000000"/>
        </w:rPr>
        <w:t>Making children feel valued and good about themselves</w:t>
      </w:r>
    </w:p>
    <w:p w14:paraId="63A992FD" w14:textId="77777777" w:rsidR="0040035C" w:rsidRDefault="0040035C" w:rsidP="0040035C">
      <w:pPr>
        <w:spacing w:after="0" w:line="240" w:lineRule="auto"/>
        <w:jc w:val="both"/>
        <w:rPr>
          <w:rFonts w:ascii="Calibri" w:hAnsi="Calibri" w:cs="Calibri"/>
          <w:color w:val="000000"/>
        </w:rPr>
      </w:pPr>
    </w:p>
    <w:p w14:paraId="78F16855" w14:textId="54693881" w:rsidR="00F72062" w:rsidRDefault="00F72062" w:rsidP="00BF17AF">
      <w:pPr>
        <w:numPr>
          <w:ilvl w:val="0"/>
          <w:numId w:val="41"/>
        </w:numPr>
        <w:spacing w:after="0" w:line="240" w:lineRule="auto"/>
        <w:ind w:left="360"/>
        <w:jc w:val="both"/>
        <w:rPr>
          <w:rFonts w:ascii="Calibri" w:hAnsi="Calibri" w:cs="Calibri"/>
          <w:color w:val="000000"/>
        </w:rPr>
      </w:pPr>
      <w:r w:rsidRPr="004C131D">
        <w:rPr>
          <w:rFonts w:ascii="Calibri" w:hAnsi="Calibri" w:cs="Calibri"/>
          <w:color w:val="000000"/>
        </w:rPr>
        <w:t>Ensuring that children have equality of access to learning</w:t>
      </w:r>
    </w:p>
    <w:p w14:paraId="603C6AEE" w14:textId="77777777" w:rsidR="00F72062" w:rsidRPr="00381C23" w:rsidRDefault="00F72062" w:rsidP="0040035C">
      <w:pPr>
        <w:pStyle w:val="NoSpacing"/>
      </w:pPr>
    </w:p>
    <w:p w14:paraId="08DF1597" w14:textId="77777777" w:rsidR="00F72062" w:rsidRDefault="00F72062" w:rsidP="00BF17AF">
      <w:pPr>
        <w:numPr>
          <w:ilvl w:val="0"/>
          <w:numId w:val="41"/>
        </w:numPr>
        <w:spacing w:after="0" w:line="240" w:lineRule="auto"/>
        <w:ind w:left="360"/>
        <w:jc w:val="both"/>
        <w:rPr>
          <w:rFonts w:ascii="Calibri" w:hAnsi="Calibri" w:cs="Calibri"/>
          <w:color w:val="000000"/>
        </w:rPr>
      </w:pPr>
      <w:r w:rsidRPr="004C131D">
        <w:rPr>
          <w:rFonts w:ascii="Calibri" w:hAnsi="Calibri" w:cs="Calibri"/>
          <w:color w:val="000000"/>
        </w:rPr>
        <w:t>Undertaking an access audit to establish if the setting is accessible to all children</w:t>
      </w:r>
    </w:p>
    <w:p w14:paraId="714BEF42" w14:textId="77777777" w:rsidR="00F72062" w:rsidRPr="00381C23" w:rsidRDefault="00F72062" w:rsidP="0040035C">
      <w:pPr>
        <w:pStyle w:val="NoSpacing"/>
      </w:pPr>
    </w:p>
    <w:p w14:paraId="0926BA08" w14:textId="77777777" w:rsidR="00F72062" w:rsidRDefault="00F72062" w:rsidP="00BF17AF">
      <w:pPr>
        <w:numPr>
          <w:ilvl w:val="0"/>
          <w:numId w:val="41"/>
        </w:numPr>
        <w:spacing w:after="0" w:line="240" w:lineRule="auto"/>
        <w:ind w:left="360"/>
        <w:jc w:val="both"/>
        <w:rPr>
          <w:rFonts w:ascii="Calibri" w:hAnsi="Calibri" w:cs="Calibri"/>
          <w:color w:val="000000"/>
        </w:rPr>
      </w:pPr>
      <w:r w:rsidRPr="004C131D">
        <w:rPr>
          <w:rFonts w:ascii="Calibri" w:hAnsi="Calibri" w:cs="Calibri"/>
          <w:color w:val="000000"/>
        </w:rPr>
        <w:t>Making adjustments to the environment and resources to accommodate a wide range of learning physical and sensory impairments</w:t>
      </w:r>
    </w:p>
    <w:p w14:paraId="2DBB6C8B" w14:textId="77777777" w:rsidR="00F72062" w:rsidRPr="00381C23" w:rsidRDefault="00F72062" w:rsidP="0040035C">
      <w:pPr>
        <w:pStyle w:val="NoSpacing"/>
      </w:pPr>
    </w:p>
    <w:p w14:paraId="0A3FEDB6" w14:textId="77777777" w:rsidR="00F72062" w:rsidRDefault="00F72062" w:rsidP="00BF17AF">
      <w:pPr>
        <w:numPr>
          <w:ilvl w:val="0"/>
          <w:numId w:val="41"/>
        </w:numPr>
        <w:spacing w:after="0" w:line="240" w:lineRule="auto"/>
        <w:ind w:left="360"/>
        <w:jc w:val="both"/>
        <w:rPr>
          <w:rFonts w:ascii="Calibri" w:hAnsi="Calibri" w:cs="Calibri"/>
          <w:color w:val="000000"/>
        </w:rPr>
      </w:pPr>
      <w:r w:rsidRPr="004C131D">
        <w:rPr>
          <w:rFonts w:ascii="Calibri" w:hAnsi="Calibri" w:cs="Calibri"/>
          <w:color w:val="000000"/>
        </w:rPr>
        <w:t>Making appropriate provision with the curriculum to ensure each child receives the widest possible opportunity to develop its skills and abilities taking into account the different ways boys and girls learn</w:t>
      </w:r>
    </w:p>
    <w:p w14:paraId="518F1118" w14:textId="77777777" w:rsidR="00F72062" w:rsidRPr="00381C23" w:rsidRDefault="00F72062" w:rsidP="0040035C">
      <w:pPr>
        <w:pStyle w:val="NoSpacing"/>
      </w:pPr>
    </w:p>
    <w:p w14:paraId="788FA579" w14:textId="77777777" w:rsidR="00F72062" w:rsidRDefault="00F72062" w:rsidP="00BF17AF">
      <w:pPr>
        <w:numPr>
          <w:ilvl w:val="0"/>
          <w:numId w:val="41"/>
        </w:numPr>
        <w:spacing w:after="0" w:line="240" w:lineRule="auto"/>
        <w:ind w:left="360"/>
        <w:jc w:val="both"/>
        <w:rPr>
          <w:rFonts w:ascii="Calibri" w:hAnsi="Calibri" w:cs="Calibri"/>
          <w:color w:val="000000"/>
        </w:rPr>
      </w:pPr>
      <w:r w:rsidRPr="004C131D">
        <w:rPr>
          <w:rFonts w:ascii="Calibri" w:hAnsi="Calibri" w:cs="Calibri"/>
          <w:color w:val="000000"/>
        </w:rPr>
        <w:t>Positively reflecting the widest possible range of communities in the choice of resources</w:t>
      </w:r>
    </w:p>
    <w:p w14:paraId="39CC1868" w14:textId="77777777" w:rsidR="00F72062" w:rsidRPr="00381C23" w:rsidRDefault="00F72062" w:rsidP="0040035C">
      <w:pPr>
        <w:pStyle w:val="NoSpacing"/>
      </w:pPr>
    </w:p>
    <w:p w14:paraId="65D11496" w14:textId="77777777" w:rsidR="00F72062" w:rsidRPr="00381C23" w:rsidRDefault="00F72062" w:rsidP="00BF17AF">
      <w:pPr>
        <w:numPr>
          <w:ilvl w:val="0"/>
          <w:numId w:val="41"/>
        </w:numPr>
        <w:spacing w:after="0" w:line="240" w:lineRule="auto"/>
        <w:ind w:left="360"/>
        <w:jc w:val="both"/>
        <w:rPr>
          <w:rFonts w:ascii="Calibri" w:hAnsi="Calibri" w:cs="Calibri"/>
          <w:color w:val="000000"/>
        </w:rPr>
      </w:pPr>
      <w:r w:rsidRPr="004C131D">
        <w:rPr>
          <w:rFonts w:ascii="Calibri" w:hAnsi="Calibri" w:cs="Calibri"/>
          <w:color w:val="000000"/>
        </w:rPr>
        <w:t>Avoiding stereotypes or derogatory images in the selection of books and other visual materials</w:t>
      </w:r>
    </w:p>
    <w:p w14:paraId="77E3910D" w14:textId="77777777" w:rsidR="0040035C" w:rsidRDefault="0040035C" w:rsidP="0040035C">
      <w:pPr>
        <w:spacing w:after="0" w:line="240" w:lineRule="auto"/>
        <w:jc w:val="both"/>
        <w:rPr>
          <w:rFonts w:ascii="Calibri" w:hAnsi="Calibri" w:cs="Calibri"/>
          <w:color w:val="000000"/>
        </w:rPr>
      </w:pPr>
    </w:p>
    <w:p w14:paraId="210FB149" w14:textId="7B7CA56F" w:rsidR="00F72062" w:rsidRDefault="00F72062" w:rsidP="00BF17AF">
      <w:pPr>
        <w:numPr>
          <w:ilvl w:val="0"/>
          <w:numId w:val="41"/>
        </w:numPr>
        <w:spacing w:after="0" w:line="240" w:lineRule="auto"/>
        <w:ind w:left="360"/>
        <w:jc w:val="both"/>
        <w:rPr>
          <w:rFonts w:ascii="Calibri" w:hAnsi="Calibri" w:cs="Calibri"/>
          <w:color w:val="000000"/>
        </w:rPr>
      </w:pPr>
      <w:r w:rsidRPr="004C131D">
        <w:rPr>
          <w:rFonts w:ascii="Calibri" w:hAnsi="Calibri" w:cs="Calibri"/>
          <w:color w:val="000000"/>
        </w:rPr>
        <w:t>Celebrating a wide range of festivals</w:t>
      </w:r>
    </w:p>
    <w:p w14:paraId="7210FB7C" w14:textId="77777777" w:rsidR="00F72062" w:rsidRPr="00381C23" w:rsidRDefault="00F72062" w:rsidP="0040035C">
      <w:pPr>
        <w:pStyle w:val="NoSpacing"/>
      </w:pPr>
    </w:p>
    <w:p w14:paraId="108CA635" w14:textId="77777777" w:rsidR="00F72062" w:rsidRDefault="00F72062" w:rsidP="00BF17AF">
      <w:pPr>
        <w:numPr>
          <w:ilvl w:val="0"/>
          <w:numId w:val="41"/>
        </w:numPr>
        <w:spacing w:after="0" w:line="240" w:lineRule="auto"/>
        <w:ind w:left="360"/>
        <w:jc w:val="both"/>
        <w:rPr>
          <w:rFonts w:ascii="Calibri" w:hAnsi="Calibri" w:cs="Calibri"/>
          <w:color w:val="000000"/>
        </w:rPr>
      </w:pPr>
      <w:r w:rsidRPr="004C131D">
        <w:rPr>
          <w:rFonts w:ascii="Calibri" w:hAnsi="Calibri" w:cs="Calibri"/>
          <w:color w:val="000000"/>
        </w:rPr>
        <w:lastRenderedPageBreak/>
        <w:t>Creating an environment of mutual respect and tolerance</w:t>
      </w:r>
    </w:p>
    <w:p w14:paraId="7ED0F0EE" w14:textId="77777777" w:rsidR="00F72062" w:rsidRPr="00381C23" w:rsidRDefault="00F72062" w:rsidP="0040035C">
      <w:pPr>
        <w:pStyle w:val="NoSpacing"/>
      </w:pPr>
    </w:p>
    <w:p w14:paraId="30B7C4B6" w14:textId="77777777" w:rsidR="00F72062" w:rsidRDefault="00F72062" w:rsidP="00BF17AF">
      <w:pPr>
        <w:numPr>
          <w:ilvl w:val="0"/>
          <w:numId w:val="41"/>
        </w:numPr>
        <w:spacing w:after="0" w:line="240" w:lineRule="auto"/>
        <w:ind w:left="360"/>
        <w:jc w:val="both"/>
        <w:rPr>
          <w:rFonts w:ascii="Calibri" w:hAnsi="Calibri" w:cs="Calibri"/>
          <w:color w:val="000000"/>
        </w:rPr>
      </w:pPr>
      <w:r w:rsidRPr="004C131D">
        <w:rPr>
          <w:rFonts w:ascii="Calibri" w:hAnsi="Calibri" w:cs="Calibri"/>
          <w:color w:val="000000"/>
        </w:rPr>
        <w:t>Helping c</w:t>
      </w:r>
      <w:r>
        <w:rPr>
          <w:rFonts w:ascii="Calibri" w:hAnsi="Calibri" w:cs="Calibri"/>
          <w:color w:val="000000"/>
        </w:rPr>
        <w:t>h</w:t>
      </w:r>
      <w:r w:rsidRPr="004C131D">
        <w:rPr>
          <w:rFonts w:ascii="Calibri" w:hAnsi="Calibri" w:cs="Calibri"/>
          <w:color w:val="000000"/>
        </w:rPr>
        <w:t>ildren to understand that discriminatory behaviour and remarks are hurtful and unacceptable</w:t>
      </w:r>
    </w:p>
    <w:p w14:paraId="1502437A" w14:textId="77777777" w:rsidR="00F72062" w:rsidRPr="00381C23" w:rsidRDefault="00F72062" w:rsidP="0040035C">
      <w:pPr>
        <w:pStyle w:val="NoSpacing"/>
      </w:pPr>
    </w:p>
    <w:p w14:paraId="12E34C21" w14:textId="77777777" w:rsidR="00F72062" w:rsidRDefault="00F72062" w:rsidP="00BF17AF">
      <w:pPr>
        <w:numPr>
          <w:ilvl w:val="0"/>
          <w:numId w:val="41"/>
        </w:numPr>
        <w:spacing w:after="0" w:line="240" w:lineRule="auto"/>
        <w:ind w:left="360"/>
        <w:jc w:val="both"/>
        <w:rPr>
          <w:rFonts w:ascii="Calibri" w:hAnsi="Calibri" w:cs="Calibri"/>
          <w:color w:val="000000"/>
        </w:rPr>
      </w:pPr>
      <w:r w:rsidRPr="004C131D">
        <w:rPr>
          <w:rFonts w:ascii="Calibri" w:hAnsi="Calibri" w:cs="Calibri"/>
          <w:color w:val="000000"/>
        </w:rPr>
        <w:t>Ensuring that the curriculum offered differentiates to include children with Special Educational Needs and children with disabilities</w:t>
      </w:r>
    </w:p>
    <w:p w14:paraId="34EC594B" w14:textId="77777777" w:rsidR="00F72062" w:rsidRPr="00381C23" w:rsidRDefault="00F72062" w:rsidP="0040035C">
      <w:pPr>
        <w:pStyle w:val="NoSpacing"/>
      </w:pPr>
    </w:p>
    <w:p w14:paraId="6A2A5AC6" w14:textId="77777777" w:rsidR="00F72062" w:rsidRDefault="00F72062" w:rsidP="00BF17AF">
      <w:pPr>
        <w:numPr>
          <w:ilvl w:val="0"/>
          <w:numId w:val="41"/>
        </w:numPr>
        <w:spacing w:after="0" w:line="240" w:lineRule="auto"/>
        <w:ind w:left="360"/>
        <w:jc w:val="both"/>
        <w:rPr>
          <w:rFonts w:ascii="Calibri" w:hAnsi="Calibri" w:cs="Calibri"/>
          <w:color w:val="000000"/>
        </w:rPr>
      </w:pPr>
      <w:r w:rsidRPr="004C131D">
        <w:rPr>
          <w:rFonts w:ascii="Calibri" w:hAnsi="Calibri" w:cs="Calibri"/>
          <w:color w:val="000000"/>
        </w:rPr>
        <w:t>Ensuring that children learning English as an additional language have full access to the curriculum and are supported in their learning as well as being su</w:t>
      </w:r>
      <w:r w:rsidRPr="004C131D">
        <w:rPr>
          <w:rFonts w:ascii="Calibri" w:hAnsi="Calibri" w:cs="Calibri"/>
        </w:rPr>
        <w:t xml:space="preserve">pported in the maintenance and development of their home language </w:t>
      </w:r>
    </w:p>
    <w:p w14:paraId="75E95789" w14:textId="77777777" w:rsidR="00F72062" w:rsidRDefault="00F72062" w:rsidP="00F72062">
      <w:pPr>
        <w:jc w:val="both"/>
        <w:rPr>
          <w:rFonts w:ascii="Calibri" w:hAnsi="Calibri" w:cs="Calibri"/>
          <w:color w:val="000000"/>
        </w:rPr>
      </w:pPr>
    </w:p>
    <w:p w14:paraId="13D01B68" w14:textId="77777777" w:rsidR="00F72062" w:rsidRPr="006729FF" w:rsidRDefault="00F72062" w:rsidP="00BF17AF">
      <w:pPr>
        <w:numPr>
          <w:ilvl w:val="0"/>
          <w:numId w:val="41"/>
        </w:numPr>
        <w:spacing w:after="0" w:line="240" w:lineRule="auto"/>
        <w:ind w:left="360"/>
        <w:jc w:val="both"/>
        <w:rPr>
          <w:rFonts w:ascii="Calibri" w:hAnsi="Calibri" w:cs="Calibri"/>
          <w:color w:val="000000"/>
        </w:rPr>
      </w:pPr>
      <w:r w:rsidRPr="006729FF">
        <w:rPr>
          <w:rFonts w:ascii="Calibri" w:hAnsi="Calibri" w:cs="Calibri"/>
        </w:rPr>
        <w:t>Ensuring the attitudes and behaviour of staff and children will demonstrate how unremarkable it is that any children with special needs are part of a wide cross-section of the local community using the setting.</w:t>
      </w:r>
    </w:p>
    <w:p w14:paraId="31B82958" w14:textId="77777777" w:rsidR="00F72062" w:rsidRPr="00675FF3" w:rsidRDefault="00F72062" w:rsidP="0040035C">
      <w:pPr>
        <w:pStyle w:val="NoSpacing"/>
      </w:pPr>
    </w:p>
    <w:p w14:paraId="0116D02B" w14:textId="77777777" w:rsidR="00F72062" w:rsidRPr="00675FF3" w:rsidRDefault="00F72062" w:rsidP="00BF17AF">
      <w:pPr>
        <w:numPr>
          <w:ilvl w:val="0"/>
          <w:numId w:val="41"/>
        </w:numPr>
        <w:spacing w:after="0" w:line="240" w:lineRule="auto"/>
        <w:ind w:left="360"/>
        <w:jc w:val="both"/>
        <w:rPr>
          <w:rFonts w:ascii="Calibri" w:hAnsi="Calibri" w:cs="Calibri"/>
        </w:rPr>
      </w:pPr>
      <w:r w:rsidRPr="00675FF3">
        <w:rPr>
          <w:rFonts w:ascii="Calibri" w:hAnsi="Calibri" w:cs="Calibri"/>
        </w:rPr>
        <w:t>Activities are led by the interests and enthusiasm of each individual child who attends and take place with regard to any likes, dislikes and specific needs each child may have.</w:t>
      </w:r>
    </w:p>
    <w:p w14:paraId="633CA1C3" w14:textId="77777777" w:rsidR="00F72062" w:rsidRPr="00675FF3" w:rsidRDefault="00F72062" w:rsidP="0040035C">
      <w:pPr>
        <w:pStyle w:val="NoSpacing"/>
      </w:pPr>
    </w:p>
    <w:p w14:paraId="2816B31F" w14:textId="77777777" w:rsidR="00F72062" w:rsidRPr="00675FF3" w:rsidRDefault="00F72062" w:rsidP="00BF17AF">
      <w:pPr>
        <w:numPr>
          <w:ilvl w:val="0"/>
          <w:numId w:val="41"/>
        </w:numPr>
        <w:spacing w:after="0" w:line="240" w:lineRule="auto"/>
        <w:ind w:left="360"/>
        <w:jc w:val="both"/>
        <w:rPr>
          <w:rFonts w:ascii="Calibri" w:hAnsi="Calibri" w:cs="Calibri"/>
        </w:rPr>
      </w:pPr>
      <w:r w:rsidRPr="00675FF3">
        <w:rPr>
          <w:rFonts w:ascii="Calibri" w:hAnsi="Calibri" w:cs="Calibri"/>
        </w:rPr>
        <w:t>The particular background and characteristics of each individual child are fully taken into account but are not unduly highlighted.</w:t>
      </w:r>
    </w:p>
    <w:p w14:paraId="09E2862E" w14:textId="77777777" w:rsidR="00F72062" w:rsidRPr="00675FF3" w:rsidRDefault="00F72062" w:rsidP="0040035C">
      <w:pPr>
        <w:pStyle w:val="NoSpacing"/>
      </w:pPr>
    </w:p>
    <w:p w14:paraId="524244FD" w14:textId="77777777" w:rsidR="00F72062" w:rsidRPr="00675FF3" w:rsidRDefault="00F72062" w:rsidP="00BF17AF">
      <w:pPr>
        <w:numPr>
          <w:ilvl w:val="0"/>
          <w:numId w:val="41"/>
        </w:numPr>
        <w:spacing w:after="0" w:line="240" w:lineRule="auto"/>
        <w:ind w:left="360"/>
        <w:jc w:val="both"/>
        <w:rPr>
          <w:rFonts w:ascii="Calibri" w:hAnsi="Calibri" w:cs="Calibri"/>
        </w:rPr>
      </w:pPr>
      <w:r w:rsidRPr="00675FF3">
        <w:rPr>
          <w:rFonts w:ascii="Calibri" w:hAnsi="Calibri" w:cs="Calibri"/>
        </w:rPr>
        <w:t>Everyone is welcomed on arrival and wished well on departure in a way that suits them.</w:t>
      </w:r>
    </w:p>
    <w:p w14:paraId="535D732D" w14:textId="77777777" w:rsidR="00F72062" w:rsidRPr="00675FF3" w:rsidRDefault="00F72062" w:rsidP="0040035C">
      <w:pPr>
        <w:pStyle w:val="NoSpacing"/>
      </w:pPr>
    </w:p>
    <w:p w14:paraId="43187A50" w14:textId="77777777" w:rsidR="00F72062" w:rsidRPr="00675FF3" w:rsidRDefault="00F72062" w:rsidP="00BF17AF">
      <w:pPr>
        <w:numPr>
          <w:ilvl w:val="0"/>
          <w:numId w:val="41"/>
        </w:numPr>
        <w:spacing w:after="0" w:line="240" w:lineRule="auto"/>
        <w:ind w:left="360"/>
        <w:jc w:val="both"/>
        <w:rPr>
          <w:rFonts w:ascii="Calibri" w:hAnsi="Calibri" w:cs="Calibri"/>
        </w:rPr>
      </w:pPr>
      <w:r w:rsidRPr="00675FF3">
        <w:rPr>
          <w:rFonts w:ascii="Calibri" w:hAnsi="Calibri" w:cs="Calibri"/>
        </w:rPr>
        <w:t>Pictures, equipment and resources reflect disabled people</w:t>
      </w:r>
      <w:r>
        <w:rPr>
          <w:rFonts w:ascii="Calibri" w:hAnsi="Calibri" w:cs="Calibri"/>
        </w:rPr>
        <w:t>’</w:t>
      </w:r>
      <w:r w:rsidRPr="00675FF3">
        <w:rPr>
          <w:rFonts w:ascii="Calibri" w:hAnsi="Calibri" w:cs="Calibri"/>
        </w:rPr>
        <w:t>s lives as part of a wide representation of children’s differing backgrounds and experience.</w:t>
      </w:r>
    </w:p>
    <w:p w14:paraId="1D19174C" w14:textId="77777777" w:rsidR="00F72062" w:rsidRPr="00675FF3" w:rsidRDefault="00F72062" w:rsidP="0040035C">
      <w:pPr>
        <w:pStyle w:val="NoSpacing"/>
      </w:pPr>
    </w:p>
    <w:p w14:paraId="669F75FB" w14:textId="77777777" w:rsidR="00F72062" w:rsidRPr="00675FF3" w:rsidRDefault="00F72062" w:rsidP="00BF17AF">
      <w:pPr>
        <w:numPr>
          <w:ilvl w:val="0"/>
          <w:numId w:val="41"/>
        </w:numPr>
        <w:spacing w:after="0" w:line="240" w:lineRule="auto"/>
        <w:ind w:left="360"/>
        <w:jc w:val="both"/>
        <w:rPr>
          <w:rFonts w:ascii="Calibri" w:hAnsi="Calibri" w:cs="Calibri"/>
        </w:rPr>
      </w:pPr>
      <w:r w:rsidRPr="00675FF3">
        <w:rPr>
          <w:rFonts w:ascii="Calibri" w:hAnsi="Calibri" w:cs="Calibri"/>
        </w:rPr>
        <w:t xml:space="preserve">Discriminatory language or behaviour is addressed and discussed sensitively with any adults or children involved. </w:t>
      </w:r>
    </w:p>
    <w:p w14:paraId="0E7E00F1" w14:textId="77777777" w:rsidR="00F72062" w:rsidRPr="00675FF3" w:rsidRDefault="00F72062" w:rsidP="0040035C">
      <w:pPr>
        <w:pStyle w:val="NoSpacing"/>
      </w:pPr>
    </w:p>
    <w:p w14:paraId="12F6E077" w14:textId="77777777" w:rsidR="00F72062" w:rsidRPr="00675FF3" w:rsidRDefault="00F72062" w:rsidP="00BF17AF">
      <w:pPr>
        <w:numPr>
          <w:ilvl w:val="0"/>
          <w:numId w:val="41"/>
        </w:numPr>
        <w:spacing w:after="0" w:line="240" w:lineRule="auto"/>
        <w:ind w:left="360"/>
        <w:jc w:val="both"/>
        <w:rPr>
          <w:rFonts w:ascii="Calibri" w:hAnsi="Calibri" w:cs="Calibri"/>
        </w:rPr>
      </w:pPr>
      <w:r w:rsidRPr="00675FF3">
        <w:rPr>
          <w:rFonts w:ascii="Calibri" w:hAnsi="Calibri" w:cs="Calibri"/>
        </w:rPr>
        <w:t>The Key Person and other staff members build good relationships with children in order that both adults and children initiate communication with one another.</w:t>
      </w:r>
    </w:p>
    <w:p w14:paraId="240DF093" w14:textId="77777777" w:rsidR="00F72062" w:rsidRPr="00675FF3" w:rsidRDefault="00F72062" w:rsidP="0040035C">
      <w:pPr>
        <w:pStyle w:val="NoSpacing"/>
      </w:pPr>
    </w:p>
    <w:p w14:paraId="45D30BD9" w14:textId="77777777" w:rsidR="00F72062" w:rsidRPr="00675FF3" w:rsidRDefault="00F72062" w:rsidP="00BF17AF">
      <w:pPr>
        <w:numPr>
          <w:ilvl w:val="0"/>
          <w:numId w:val="41"/>
        </w:numPr>
        <w:spacing w:after="0" w:line="240" w:lineRule="auto"/>
        <w:ind w:left="360"/>
        <w:jc w:val="both"/>
        <w:rPr>
          <w:rFonts w:ascii="Calibri" w:hAnsi="Calibri" w:cs="Calibri"/>
        </w:rPr>
      </w:pPr>
      <w:r w:rsidRPr="00675FF3">
        <w:rPr>
          <w:rFonts w:ascii="Calibri" w:hAnsi="Calibri" w:cs="Calibri"/>
        </w:rPr>
        <w:t>Each child can choose to play with others, to play alongside others, or not to play with others.</w:t>
      </w:r>
    </w:p>
    <w:p w14:paraId="4C7A5282" w14:textId="77777777" w:rsidR="00F72062" w:rsidRPr="00675FF3" w:rsidRDefault="00F72062" w:rsidP="0040035C">
      <w:pPr>
        <w:pStyle w:val="NoSpacing"/>
      </w:pPr>
    </w:p>
    <w:p w14:paraId="0BBC146E" w14:textId="77777777" w:rsidR="00F72062" w:rsidRDefault="00F72062" w:rsidP="00BF17AF">
      <w:pPr>
        <w:numPr>
          <w:ilvl w:val="0"/>
          <w:numId w:val="41"/>
        </w:numPr>
        <w:spacing w:after="0" w:line="240" w:lineRule="auto"/>
        <w:ind w:left="360"/>
        <w:jc w:val="both"/>
        <w:rPr>
          <w:rFonts w:ascii="Calibri" w:hAnsi="Calibri" w:cs="Calibri"/>
        </w:rPr>
      </w:pPr>
      <w:r w:rsidRPr="00675FF3">
        <w:rPr>
          <w:rFonts w:ascii="Calibri" w:hAnsi="Calibri" w:cs="Calibri"/>
        </w:rPr>
        <w:t>Staff sensitively address the issues if any child that is consistently being excluded from other children’s play.</w:t>
      </w:r>
    </w:p>
    <w:p w14:paraId="49687336" w14:textId="77777777" w:rsidR="00F72062" w:rsidRDefault="00F72062" w:rsidP="0040035C">
      <w:pPr>
        <w:pStyle w:val="NoSpacing"/>
      </w:pPr>
    </w:p>
    <w:p w14:paraId="4718C1BF" w14:textId="77777777" w:rsidR="00F72062" w:rsidRDefault="00F72062" w:rsidP="00BF17AF">
      <w:pPr>
        <w:numPr>
          <w:ilvl w:val="0"/>
          <w:numId w:val="41"/>
        </w:numPr>
        <w:spacing w:after="0" w:line="240" w:lineRule="auto"/>
        <w:ind w:left="360"/>
        <w:jc w:val="both"/>
        <w:rPr>
          <w:rFonts w:ascii="Calibri" w:hAnsi="Calibri" w:cs="Calibri"/>
        </w:rPr>
      </w:pPr>
      <w:r>
        <w:rPr>
          <w:rFonts w:ascii="Calibri" w:hAnsi="Calibri" w:cs="Calibri"/>
        </w:rPr>
        <w:t>Any child/parent/carer with English as an additional language will be supported and communicated with appropriately.</w:t>
      </w:r>
    </w:p>
    <w:p w14:paraId="1BCDA224" w14:textId="77777777" w:rsidR="00F72062" w:rsidRDefault="00F72062" w:rsidP="0040035C">
      <w:pPr>
        <w:pStyle w:val="NoSpacing"/>
      </w:pPr>
    </w:p>
    <w:p w14:paraId="3AD20C2E" w14:textId="77777777" w:rsidR="00F72062" w:rsidRPr="00675FF3" w:rsidRDefault="00F72062" w:rsidP="00BF17AF">
      <w:pPr>
        <w:numPr>
          <w:ilvl w:val="0"/>
          <w:numId w:val="41"/>
        </w:numPr>
        <w:spacing w:after="0" w:line="240" w:lineRule="auto"/>
        <w:ind w:left="360"/>
        <w:jc w:val="both"/>
        <w:rPr>
          <w:rFonts w:ascii="Calibri" w:hAnsi="Calibri" w:cs="Calibri"/>
        </w:rPr>
      </w:pPr>
      <w:r>
        <w:rPr>
          <w:rFonts w:ascii="Calibri" w:hAnsi="Calibri" w:cs="Calibri"/>
        </w:rPr>
        <w:t>Any child who has a parent/carer who is in the military, will be identified as part of the Registration process.  We will ensure staff have a clear recognition of children in service life, and how this can have a detrimental impact on the child’s emotional wellbeing and their educational attainment.  We would aim to provide additional support to the family and child where necessary.</w:t>
      </w:r>
    </w:p>
    <w:p w14:paraId="272A1708" w14:textId="77777777" w:rsidR="00F72062" w:rsidRPr="00675FF3" w:rsidRDefault="00F72062" w:rsidP="0040035C">
      <w:pPr>
        <w:pStyle w:val="NoSpacing"/>
      </w:pPr>
    </w:p>
    <w:p w14:paraId="14C24AFA" w14:textId="77777777" w:rsidR="00F72062" w:rsidRPr="00675FF3" w:rsidRDefault="00F72062" w:rsidP="00BF17AF">
      <w:pPr>
        <w:numPr>
          <w:ilvl w:val="0"/>
          <w:numId w:val="41"/>
        </w:numPr>
        <w:spacing w:after="0" w:line="240" w:lineRule="auto"/>
        <w:ind w:left="360"/>
        <w:jc w:val="both"/>
        <w:rPr>
          <w:rFonts w:ascii="Calibri" w:hAnsi="Calibri" w:cs="Calibri"/>
        </w:rPr>
      </w:pPr>
      <w:r w:rsidRPr="00675FF3">
        <w:rPr>
          <w:rFonts w:ascii="Calibri" w:hAnsi="Calibri" w:cs="Calibri"/>
        </w:rPr>
        <w:t>Each child and adult is respected and valued as an individual with equal rights and choices, and is given the chance to exercise those rights and choices.</w:t>
      </w:r>
    </w:p>
    <w:p w14:paraId="7CC30DB7" w14:textId="77777777" w:rsidR="00F72062" w:rsidRDefault="00F72062" w:rsidP="0040035C">
      <w:pPr>
        <w:pStyle w:val="NoSpacing"/>
      </w:pPr>
    </w:p>
    <w:p w14:paraId="49F94B8C" w14:textId="77777777" w:rsidR="00226537" w:rsidRPr="00675FF3" w:rsidRDefault="00226537" w:rsidP="0040035C">
      <w:pPr>
        <w:pStyle w:val="NoSpacing"/>
      </w:pPr>
    </w:p>
    <w:p w14:paraId="61F22ED3" w14:textId="77777777" w:rsidR="00F72062" w:rsidRPr="00675FF3" w:rsidRDefault="00F72062" w:rsidP="00BF17AF">
      <w:pPr>
        <w:numPr>
          <w:ilvl w:val="0"/>
          <w:numId w:val="41"/>
        </w:numPr>
        <w:spacing w:after="0" w:line="240" w:lineRule="auto"/>
        <w:ind w:left="360"/>
        <w:jc w:val="both"/>
        <w:rPr>
          <w:rFonts w:ascii="Calibri" w:hAnsi="Calibri" w:cs="Calibri"/>
        </w:rPr>
      </w:pPr>
      <w:r w:rsidRPr="00675FF3">
        <w:rPr>
          <w:rFonts w:ascii="Calibri" w:hAnsi="Calibri" w:cs="Calibri"/>
        </w:rPr>
        <w:lastRenderedPageBreak/>
        <w:t>Assessed acceptable risk is available to each child to ensure both safety and excitement.</w:t>
      </w:r>
    </w:p>
    <w:p w14:paraId="22FB2C8C" w14:textId="77777777" w:rsidR="00F72062" w:rsidRPr="00675FF3" w:rsidRDefault="00F72062" w:rsidP="0040035C">
      <w:pPr>
        <w:pStyle w:val="NoSpacing"/>
      </w:pPr>
    </w:p>
    <w:p w14:paraId="18E8ACCF" w14:textId="77777777" w:rsidR="00F72062" w:rsidRPr="00675FF3" w:rsidRDefault="00F72062" w:rsidP="00BF17AF">
      <w:pPr>
        <w:numPr>
          <w:ilvl w:val="0"/>
          <w:numId w:val="41"/>
        </w:numPr>
        <w:spacing w:after="0" w:line="240" w:lineRule="auto"/>
        <w:ind w:left="360"/>
        <w:jc w:val="both"/>
        <w:rPr>
          <w:rFonts w:ascii="Calibri" w:hAnsi="Calibri" w:cs="Calibri"/>
        </w:rPr>
      </w:pPr>
      <w:r w:rsidRPr="00675FF3">
        <w:rPr>
          <w:rFonts w:ascii="Calibri" w:hAnsi="Calibri" w:cs="Calibri"/>
        </w:rPr>
        <w:t>Each Parent/Carer is made to feel welcome and valued as an expert on their child, with a continuing key role in helping staff enable their child to take a full part in our P</w:t>
      </w:r>
      <w:r>
        <w:rPr>
          <w:rFonts w:ascii="Calibri" w:hAnsi="Calibri" w:cs="Calibri"/>
        </w:rPr>
        <w:t>reschool</w:t>
      </w:r>
      <w:r w:rsidRPr="00675FF3">
        <w:rPr>
          <w:rFonts w:ascii="Calibri" w:hAnsi="Calibri" w:cs="Calibri"/>
        </w:rPr>
        <w:t>.</w:t>
      </w:r>
    </w:p>
    <w:p w14:paraId="313A52A6" w14:textId="77777777" w:rsidR="00F72062" w:rsidRPr="004C131D" w:rsidRDefault="00F72062" w:rsidP="00551CB7">
      <w:pPr>
        <w:pStyle w:val="NoSpacing"/>
      </w:pPr>
    </w:p>
    <w:p w14:paraId="718415F8" w14:textId="55D976B4" w:rsidR="00F72062" w:rsidRPr="00551CB7" w:rsidRDefault="00F72062" w:rsidP="00551CB7">
      <w:pPr>
        <w:rPr>
          <w:rFonts w:ascii="Calibri" w:hAnsi="Calibri" w:cs="Calibri"/>
          <w:color w:val="000000"/>
          <w:u w:val="single"/>
        </w:rPr>
      </w:pPr>
      <w:r w:rsidRPr="00FA26E7">
        <w:rPr>
          <w:rFonts w:ascii="Calibri" w:hAnsi="Calibri" w:cs="Calibri"/>
          <w:color w:val="000000"/>
          <w:u w:val="single"/>
        </w:rPr>
        <w:t>Valuing Diversity in Families</w:t>
      </w:r>
    </w:p>
    <w:p w14:paraId="734BBC15" w14:textId="0E0FD351" w:rsidR="00F72062" w:rsidRDefault="00F72062" w:rsidP="00BF17AF">
      <w:pPr>
        <w:pStyle w:val="BodyText2"/>
        <w:numPr>
          <w:ilvl w:val="0"/>
          <w:numId w:val="42"/>
        </w:numPr>
        <w:ind w:left="360"/>
        <w:jc w:val="both"/>
        <w:rPr>
          <w:rFonts w:ascii="Calibri" w:hAnsi="Calibri" w:cs="Calibri"/>
          <w:sz w:val="22"/>
          <w:szCs w:val="22"/>
        </w:rPr>
      </w:pPr>
      <w:r w:rsidRPr="004C131D">
        <w:rPr>
          <w:rFonts w:ascii="Calibri" w:hAnsi="Calibri" w:cs="Calibri"/>
          <w:sz w:val="22"/>
          <w:szCs w:val="22"/>
        </w:rPr>
        <w:t>At Blofield Preschool we welcome the diversity of family lifestyle and work with all families</w:t>
      </w:r>
      <w:r w:rsidR="0036512C">
        <w:rPr>
          <w:rFonts w:ascii="Calibri" w:hAnsi="Calibri" w:cs="Calibri"/>
          <w:sz w:val="22"/>
          <w:szCs w:val="22"/>
        </w:rPr>
        <w:t>.</w:t>
      </w:r>
    </w:p>
    <w:p w14:paraId="1A3AF1C4" w14:textId="77777777" w:rsidR="0036512C" w:rsidRPr="00381C23" w:rsidRDefault="0036512C" w:rsidP="0036512C">
      <w:pPr>
        <w:pStyle w:val="BodyText2"/>
        <w:jc w:val="both"/>
        <w:rPr>
          <w:rFonts w:ascii="Calibri" w:hAnsi="Calibri" w:cs="Calibri"/>
          <w:sz w:val="22"/>
          <w:szCs w:val="22"/>
        </w:rPr>
      </w:pPr>
    </w:p>
    <w:p w14:paraId="3B7B6E89" w14:textId="75E5DB02" w:rsidR="00F72062" w:rsidRDefault="00F72062" w:rsidP="00BF17AF">
      <w:pPr>
        <w:numPr>
          <w:ilvl w:val="0"/>
          <w:numId w:val="42"/>
        </w:numPr>
        <w:spacing w:after="0" w:line="240" w:lineRule="auto"/>
        <w:ind w:left="360"/>
        <w:jc w:val="both"/>
        <w:rPr>
          <w:rFonts w:ascii="Calibri" w:hAnsi="Calibri" w:cs="Calibri"/>
          <w:color w:val="000000"/>
        </w:rPr>
      </w:pPr>
      <w:r w:rsidRPr="004C131D">
        <w:rPr>
          <w:rFonts w:ascii="Calibri" w:hAnsi="Calibri" w:cs="Calibri"/>
          <w:color w:val="000000"/>
        </w:rPr>
        <w:t>We encourage children to contribute stories of their everyday life to the setting</w:t>
      </w:r>
      <w:r w:rsidR="0036512C">
        <w:rPr>
          <w:rFonts w:ascii="Calibri" w:hAnsi="Calibri" w:cs="Calibri"/>
          <w:color w:val="000000"/>
        </w:rPr>
        <w:t>.</w:t>
      </w:r>
    </w:p>
    <w:p w14:paraId="24AE581B" w14:textId="77777777" w:rsidR="0036512C" w:rsidRPr="00381C23" w:rsidRDefault="0036512C" w:rsidP="0036512C">
      <w:pPr>
        <w:spacing w:after="0" w:line="240" w:lineRule="auto"/>
        <w:jc w:val="both"/>
        <w:rPr>
          <w:rFonts w:ascii="Calibri" w:hAnsi="Calibri" w:cs="Calibri"/>
          <w:color w:val="000000"/>
        </w:rPr>
      </w:pPr>
    </w:p>
    <w:p w14:paraId="094C4FD2" w14:textId="77777777" w:rsidR="00F72062" w:rsidRDefault="00F72062" w:rsidP="00BF17AF">
      <w:pPr>
        <w:numPr>
          <w:ilvl w:val="0"/>
          <w:numId w:val="42"/>
        </w:numPr>
        <w:spacing w:after="0" w:line="240" w:lineRule="auto"/>
        <w:ind w:left="360"/>
        <w:jc w:val="both"/>
        <w:rPr>
          <w:rFonts w:ascii="Calibri" w:hAnsi="Calibri" w:cs="Calibri"/>
          <w:color w:val="000000"/>
        </w:rPr>
      </w:pPr>
      <w:r w:rsidRPr="004C131D">
        <w:rPr>
          <w:rFonts w:ascii="Calibri" w:hAnsi="Calibri" w:cs="Calibri"/>
          <w:color w:val="000000"/>
        </w:rPr>
        <w:t>We encourage parents/carers to take part in the life of the setting and to contribute fully</w:t>
      </w:r>
      <w:r>
        <w:rPr>
          <w:rFonts w:ascii="Calibri" w:hAnsi="Calibri" w:cs="Calibri"/>
          <w:color w:val="000000"/>
        </w:rPr>
        <w:t>. We ask as part of the registration process, if any parent/carer who has an interesting job/hobby would be willing to visit the Preschool and talk to the children about it, in keeping with our planning/themes.</w:t>
      </w:r>
    </w:p>
    <w:p w14:paraId="402550C5" w14:textId="77777777" w:rsidR="0036512C" w:rsidRPr="00381C23" w:rsidRDefault="0036512C" w:rsidP="0036512C">
      <w:pPr>
        <w:spacing w:after="0" w:line="240" w:lineRule="auto"/>
        <w:jc w:val="both"/>
        <w:rPr>
          <w:rFonts w:ascii="Calibri" w:hAnsi="Calibri" w:cs="Calibri"/>
          <w:color w:val="000000"/>
        </w:rPr>
      </w:pPr>
    </w:p>
    <w:p w14:paraId="4F9EDACB" w14:textId="40617582" w:rsidR="00F72062" w:rsidRDefault="00F72062" w:rsidP="00BF17AF">
      <w:pPr>
        <w:numPr>
          <w:ilvl w:val="0"/>
          <w:numId w:val="42"/>
        </w:numPr>
        <w:spacing w:after="0" w:line="240" w:lineRule="auto"/>
        <w:ind w:left="360"/>
        <w:jc w:val="both"/>
        <w:rPr>
          <w:rFonts w:ascii="Calibri" w:hAnsi="Calibri" w:cs="Calibri"/>
          <w:color w:val="000000"/>
        </w:rPr>
      </w:pPr>
      <w:r w:rsidRPr="004C131D">
        <w:rPr>
          <w:rFonts w:ascii="Calibri" w:hAnsi="Calibri" w:cs="Calibri"/>
          <w:color w:val="000000"/>
        </w:rPr>
        <w:t>For families who speak languages in addition to English, we will develop means to ensure their full inclusion</w:t>
      </w:r>
      <w:r w:rsidR="0036512C">
        <w:rPr>
          <w:rFonts w:ascii="Calibri" w:hAnsi="Calibri" w:cs="Calibri"/>
          <w:color w:val="000000"/>
        </w:rPr>
        <w:t>.</w:t>
      </w:r>
    </w:p>
    <w:p w14:paraId="5D9A9314" w14:textId="77777777" w:rsidR="0036512C" w:rsidRPr="00381C23" w:rsidRDefault="0036512C" w:rsidP="0036512C">
      <w:pPr>
        <w:spacing w:after="0" w:line="240" w:lineRule="auto"/>
        <w:jc w:val="both"/>
        <w:rPr>
          <w:rFonts w:ascii="Calibri" w:hAnsi="Calibri" w:cs="Calibri"/>
          <w:color w:val="000000"/>
        </w:rPr>
      </w:pPr>
    </w:p>
    <w:p w14:paraId="1C3C7DBB" w14:textId="5F746BA4" w:rsidR="00F72062" w:rsidRDefault="00F72062" w:rsidP="00BF17AF">
      <w:pPr>
        <w:numPr>
          <w:ilvl w:val="0"/>
          <w:numId w:val="42"/>
        </w:numPr>
        <w:spacing w:after="0" w:line="240" w:lineRule="auto"/>
        <w:ind w:left="360"/>
        <w:jc w:val="both"/>
        <w:rPr>
          <w:rFonts w:ascii="Calibri" w:hAnsi="Calibri" w:cs="Calibri"/>
          <w:color w:val="000000"/>
        </w:rPr>
      </w:pPr>
      <w:r w:rsidRPr="004C131D">
        <w:rPr>
          <w:rFonts w:ascii="Calibri" w:hAnsi="Calibri" w:cs="Calibri"/>
          <w:color w:val="000000"/>
        </w:rPr>
        <w:t>We offer a flexible payment system for families of differing means and offer support in accessing information regarding sources of financial support</w:t>
      </w:r>
      <w:r w:rsidR="0036512C">
        <w:rPr>
          <w:rFonts w:ascii="Calibri" w:hAnsi="Calibri" w:cs="Calibri"/>
          <w:color w:val="000000"/>
        </w:rPr>
        <w:t>.</w:t>
      </w:r>
    </w:p>
    <w:p w14:paraId="66820993" w14:textId="77777777" w:rsidR="0036512C" w:rsidRPr="00381C23" w:rsidRDefault="0036512C" w:rsidP="0036512C">
      <w:pPr>
        <w:spacing w:after="0" w:line="240" w:lineRule="auto"/>
        <w:jc w:val="both"/>
        <w:rPr>
          <w:rFonts w:ascii="Calibri" w:hAnsi="Calibri" w:cs="Calibri"/>
          <w:color w:val="000000"/>
        </w:rPr>
      </w:pPr>
    </w:p>
    <w:p w14:paraId="57B03C8F" w14:textId="10524D05" w:rsidR="00F72062" w:rsidRPr="004C131D" w:rsidRDefault="00F72062" w:rsidP="00BF17AF">
      <w:pPr>
        <w:numPr>
          <w:ilvl w:val="0"/>
          <w:numId w:val="42"/>
        </w:numPr>
        <w:spacing w:after="0" w:line="240" w:lineRule="auto"/>
        <w:ind w:left="360"/>
        <w:jc w:val="both"/>
        <w:rPr>
          <w:rFonts w:ascii="Calibri" w:hAnsi="Calibri" w:cs="Calibri"/>
          <w:color w:val="000000"/>
        </w:rPr>
      </w:pPr>
      <w:r w:rsidRPr="004C131D">
        <w:rPr>
          <w:rFonts w:ascii="Calibri" w:hAnsi="Calibri" w:cs="Calibri"/>
          <w:color w:val="000000"/>
        </w:rPr>
        <w:t>We take positive action to encourage disadvantaged and under-represented groups to use the setting</w:t>
      </w:r>
      <w:r w:rsidR="0036512C">
        <w:rPr>
          <w:rFonts w:ascii="Calibri" w:hAnsi="Calibri" w:cs="Calibri"/>
          <w:color w:val="000000"/>
        </w:rPr>
        <w:t>.</w:t>
      </w:r>
    </w:p>
    <w:p w14:paraId="1F101AAF" w14:textId="77777777" w:rsidR="00F72062" w:rsidRDefault="00F72062" w:rsidP="00551CB7">
      <w:pPr>
        <w:pStyle w:val="NoSpacing"/>
      </w:pPr>
    </w:p>
    <w:p w14:paraId="47DC7228" w14:textId="5B55CB9A" w:rsidR="00F72062" w:rsidRPr="00FA26E7" w:rsidRDefault="00F72062" w:rsidP="00F72062">
      <w:pPr>
        <w:rPr>
          <w:rFonts w:ascii="Calibri" w:hAnsi="Calibri" w:cs="Calibri"/>
          <w:color w:val="000000"/>
          <w:u w:val="single"/>
        </w:rPr>
      </w:pPr>
      <w:r w:rsidRPr="00FA26E7">
        <w:rPr>
          <w:rFonts w:ascii="Calibri" w:hAnsi="Calibri" w:cs="Calibri"/>
          <w:color w:val="000000"/>
          <w:u w:val="single"/>
        </w:rPr>
        <w:t>Looked after</w:t>
      </w:r>
      <w:r w:rsidR="003B5D0E">
        <w:rPr>
          <w:rFonts w:ascii="Calibri" w:hAnsi="Calibri" w:cs="Calibri"/>
          <w:color w:val="000000"/>
          <w:u w:val="single"/>
        </w:rPr>
        <w:t xml:space="preserve">, </w:t>
      </w:r>
      <w:r w:rsidR="009F1944">
        <w:rPr>
          <w:rFonts w:ascii="Calibri" w:hAnsi="Calibri" w:cs="Calibri"/>
          <w:color w:val="000000"/>
          <w:u w:val="single"/>
        </w:rPr>
        <w:t xml:space="preserve">fostered </w:t>
      </w:r>
      <w:r w:rsidR="00AC4C5F">
        <w:rPr>
          <w:rFonts w:ascii="Calibri" w:hAnsi="Calibri" w:cs="Calibri"/>
          <w:color w:val="000000"/>
          <w:u w:val="single"/>
        </w:rPr>
        <w:t>or</w:t>
      </w:r>
      <w:r w:rsidR="009F1944">
        <w:rPr>
          <w:rFonts w:ascii="Calibri" w:hAnsi="Calibri" w:cs="Calibri"/>
          <w:color w:val="000000"/>
          <w:u w:val="single"/>
        </w:rPr>
        <w:t xml:space="preserve"> a</w:t>
      </w:r>
      <w:r w:rsidR="00AC4C5F">
        <w:rPr>
          <w:rFonts w:ascii="Calibri" w:hAnsi="Calibri" w:cs="Calibri"/>
          <w:color w:val="000000"/>
          <w:u w:val="single"/>
        </w:rPr>
        <w:t>dopted</w:t>
      </w:r>
      <w:r w:rsidRPr="00FA26E7">
        <w:rPr>
          <w:rFonts w:ascii="Calibri" w:hAnsi="Calibri" w:cs="Calibri"/>
          <w:color w:val="000000"/>
          <w:u w:val="single"/>
        </w:rPr>
        <w:t xml:space="preserve"> children</w:t>
      </w:r>
    </w:p>
    <w:p w14:paraId="6F14466A" w14:textId="77777777" w:rsidR="00F72062" w:rsidRPr="00551CB7" w:rsidRDefault="00F72062" w:rsidP="00551CB7">
      <w:pPr>
        <w:pStyle w:val="NoSpacing"/>
      </w:pPr>
    </w:p>
    <w:p w14:paraId="77DE4132" w14:textId="2FC6EBCC" w:rsidR="00F72062" w:rsidRDefault="00856123" w:rsidP="00BF17AF">
      <w:pPr>
        <w:numPr>
          <w:ilvl w:val="0"/>
          <w:numId w:val="48"/>
        </w:numPr>
        <w:spacing w:after="0" w:line="240" w:lineRule="auto"/>
        <w:rPr>
          <w:rFonts w:ascii="Calibri" w:hAnsi="Calibri" w:cs="Calibri"/>
          <w:color w:val="000000"/>
        </w:rPr>
      </w:pPr>
      <w:r>
        <w:rPr>
          <w:rFonts w:ascii="Calibri" w:hAnsi="Calibri" w:cs="Calibri"/>
          <w:color w:val="000000"/>
        </w:rPr>
        <w:t xml:space="preserve">A </w:t>
      </w:r>
      <w:r w:rsidR="008A62B1">
        <w:rPr>
          <w:rFonts w:ascii="Calibri" w:hAnsi="Calibri" w:cs="Calibri"/>
          <w:color w:val="000000"/>
        </w:rPr>
        <w:t>‘Looked after child’ is d</w:t>
      </w:r>
      <w:r w:rsidR="00F72062">
        <w:rPr>
          <w:rFonts w:ascii="Calibri" w:hAnsi="Calibri" w:cs="Calibri"/>
          <w:color w:val="000000"/>
        </w:rPr>
        <w:t>efined as a child who has been in the care of their local authority for more than 24 hours</w:t>
      </w:r>
      <w:r w:rsidR="002A4105">
        <w:rPr>
          <w:rFonts w:ascii="Calibri" w:hAnsi="Calibri" w:cs="Calibri"/>
          <w:color w:val="000000"/>
        </w:rPr>
        <w:t xml:space="preserve">, either in a </w:t>
      </w:r>
      <w:r w:rsidR="007F0CBE">
        <w:rPr>
          <w:rFonts w:ascii="Calibri" w:hAnsi="Calibri" w:cs="Calibri"/>
          <w:color w:val="000000"/>
        </w:rPr>
        <w:t>children’s</w:t>
      </w:r>
      <w:r w:rsidR="002A4105">
        <w:rPr>
          <w:rFonts w:ascii="Calibri" w:hAnsi="Calibri" w:cs="Calibri"/>
          <w:color w:val="000000"/>
        </w:rPr>
        <w:t xml:space="preserve"> home or with a foste</w:t>
      </w:r>
      <w:r w:rsidR="007F0CBE">
        <w:rPr>
          <w:rFonts w:ascii="Calibri" w:hAnsi="Calibri" w:cs="Calibri"/>
          <w:color w:val="000000"/>
        </w:rPr>
        <w:t>r family.</w:t>
      </w:r>
      <w:r w:rsidR="003B5D0E">
        <w:rPr>
          <w:rFonts w:ascii="Calibri" w:hAnsi="Calibri" w:cs="Calibri"/>
          <w:color w:val="000000"/>
        </w:rPr>
        <w:t xml:space="preserve"> An adopted child is a legal and permanent way of providing a new family to a child that can’t live with their birth family</w:t>
      </w:r>
      <w:r w:rsidR="00486039">
        <w:rPr>
          <w:rFonts w:ascii="Calibri" w:hAnsi="Calibri" w:cs="Calibri"/>
          <w:color w:val="000000"/>
        </w:rPr>
        <w:t>, and once an adoption order is granted, all legal responsibilities and rights are transferred to a child’s adoptive parents.</w:t>
      </w:r>
    </w:p>
    <w:p w14:paraId="24782290" w14:textId="77777777" w:rsidR="00F72062" w:rsidRDefault="00F72062" w:rsidP="00551CB7">
      <w:pPr>
        <w:pStyle w:val="NoSpacing"/>
      </w:pPr>
    </w:p>
    <w:p w14:paraId="2FD2AA7B" w14:textId="7ACF221A" w:rsidR="00F72062" w:rsidRDefault="00F72062" w:rsidP="00BF17AF">
      <w:pPr>
        <w:numPr>
          <w:ilvl w:val="0"/>
          <w:numId w:val="48"/>
        </w:numPr>
        <w:spacing w:after="0" w:line="240" w:lineRule="auto"/>
        <w:rPr>
          <w:rFonts w:ascii="Calibri" w:hAnsi="Calibri" w:cs="Calibri"/>
          <w:color w:val="000000"/>
        </w:rPr>
      </w:pPr>
      <w:r>
        <w:rPr>
          <w:rFonts w:ascii="Calibri" w:hAnsi="Calibri" w:cs="Calibri"/>
          <w:color w:val="000000"/>
        </w:rPr>
        <w:t xml:space="preserve">As an early years setting, we are committed to providing quality provision based on equality of opportunity for all children and their families.  All staff are committed to doing all they can to enable </w:t>
      </w:r>
      <w:r w:rsidR="008A62B1">
        <w:rPr>
          <w:rFonts w:ascii="Calibri" w:hAnsi="Calibri" w:cs="Calibri"/>
          <w:color w:val="000000"/>
        </w:rPr>
        <w:t>children</w:t>
      </w:r>
      <w:r>
        <w:rPr>
          <w:rFonts w:ascii="Calibri" w:hAnsi="Calibri" w:cs="Calibri"/>
          <w:color w:val="000000"/>
        </w:rPr>
        <w:t xml:space="preserve"> in their care to achieve and reach their full potential.</w:t>
      </w:r>
    </w:p>
    <w:p w14:paraId="3FE3050E" w14:textId="77777777" w:rsidR="00F72062" w:rsidRDefault="00F72062" w:rsidP="00551CB7">
      <w:pPr>
        <w:pStyle w:val="NoSpacing"/>
      </w:pPr>
    </w:p>
    <w:p w14:paraId="0345B1CC" w14:textId="5E22D38C" w:rsidR="00F72062" w:rsidRDefault="00F72062" w:rsidP="00BF17AF">
      <w:pPr>
        <w:numPr>
          <w:ilvl w:val="0"/>
          <w:numId w:val="48"/>
        </w:numPr>
        <w:spacing w:after="0" w:line="240" w:lineRule="auto"/>
        <w:rPr>
          <w:rFonts w:ascii="Calibri" w:hAnsi="Calibri" w:cs="Calibri"/>
          <w:color w:val="000000"/>
        </w:rPr>
      </w:pPr>
      <w:r>
        <w:rPr>
          <w:rFonts w:ascii="Calibri" w:hAnsi="Calibri" w:cs="Calibri"/>
          <w:color w:val="000000"/>
        </w:rPr>
        <w:t xml:space="preserve">The term ‘looked after child’ </w:t>
      </w:r>
      <w:r w:rsidR="00EB6602">
        <w:rPr>
          <w:rFonts w:ascii="Calibri" w:hAnsi="Calibri" w:cs="Calibri"/>
          <w:color w:val="000000"/>
        </w:rPr>
        <w:t xml:space="preserve">or ‘fostered’ or ‘adopted’ </w:t>
      </w:r>
      <w:r>
        <w:rPr>
          <w:rFonts w:ascii="Calibri" w:hAnsi="Calibri" w:cs="Calibri"/>
          <w:color w:val="000000"/>
        </w:rPr>
        <w:t>denotes a child’s current legal status.  Th</w:t>
      </w:r>
      <w:r w:rsidR="00E83122">
        <w:rPr>
          <w:rFonts w:ascii="Calibri" w:hAnsi="Calibri" w:cs="Calibri"/>
          <w:color w:val="000000"/>
        </w:rPr>
        <w:t>ese</w:t>
      </w:r>
      <w:r>
        <w:rPr>
          <w:rFonts w:ascii="Calibri" w:hAnsi="Calibri" w:cs="Calibri"/>
          <w:color w:val="000000"/>
        </w:rPr>
        <w:t xml:space="preserve"> term</w:t>
      </w:r>
      <w:r w:rsidR="00E83122">
        <w:rPr>
          <w:rFonts w:ascii="Calibri" w:hAnsi="Calibri" w:cs="Calibri"/>
          <w:color w:val="000000"/>
        </w:rPr>
        <w:t>s</w:t>
      </w:r>
      <w:r>
        <w:rPr>
          <w:rFonts w:ascii="Calibri" w:hAnsi="Calibri" w:cs="Calibri"/>
          <w:color w:val="000000"/>
        </w:rPr>
        <w:t xml:space="preserve"> </w:t>
      </w:r>
      <w:r w:rsidR="00E83122">
        <w:rPr>
          <w:rFonts w:ascii="Calibri" w:hAnsi="Calibri" w:cs="Calibri"/>
          <w:color w:val="000000"/>
        </w:rPr>
        <w:t>are</w:t>
      </w:r>
      <w:r>
        <w:rPr>
          <w:rFonts w:ascii="Calibri" w:hAnsi="Calibri" w:cs="Calibri"/>
          <w:color w:val="000000"/>
        </w:rPr>
        <w:t xml:space="preserve"> never used to categorise a child as standing out from others.  We do not refer to such a child with acronyms, such as LAC.</w:t>
      </w:r>
    </w:p>
    <w:p w14:paraId="23C28C12" w14:textId="77777777" w:rsidR="00F72062" w:rsidRDefault="00F72062" w:rsidP="00551CB7">
      <w:pPr>
        <w:pStyle w:val="NoSpacing"/>
      </w:pPr>
    </w:p>
    <w:p w14:paraId="54AE8CF3" w14:textId="230265AC" w:rsidR="005B5E87" w:rsidRDefault="00F72062" w:rsidP="00BF17AF">
      <w:pPr>
        <w:numPr>
          <w:ilvl w:val="0"/>
          <w:numId w:val="48"/>
        </w:numPr>
        <w:spacing w:after="0" w:line="240" w:lineRule="auto"/>
        <w:rPr>
          <w:rFonts w:ascii="Calibri" w:hAnsi="Calibri" w:cs="Calibri"/>
          <w:color w:val="000000"/>
        </w:rPr>
      </w:pPr>
      <w:r>
        <w:rPr>
          <w:rFonts w:ascii="Calibri" w:hAnsi="Calibri" w:cs="Calibri"/>
          <w:color w:val="000000"/>
        </w:rPr>
        <w:t>We recognise that children who are being looked after</w:t>
      </w:r>
      <w:r w:rsidR="00E83122">
        <w:rPr>
          <w:rFonts w:ascii="Calibri" w:hAnsi="Calibri" w:cs="Calibri"/>
          <w:color w:val="000000"/>
        </w:rPr>
        <w:t xml:space="preserve">/fostered or have been adopted, </w:t>
      </w:r>
      <w:r>
        <w:rPr>
          <w:rFonts w:ascii="Calibri" w:hAnsi="Calibri" w:cs="Calibri"/>
          <w:color w:val="000000"/>
        </w:rPr>
        <w:t xml:space="preserve">have often experienced traumatic situations.  However we also recognise that not all looked after children have experienced abuse and that there are a range of reasons why a child may </w:t>
      </w:r>
      <w:r w:rsidR="007E4E31">
        <w:rPr>
          <w:rFonts w:ascii="Calibri" w:hAnsi="Calibri" w:cs="Calibri"/>
          <w:color w:val="000000"/>
        </w:rPr>
        <w:t>no longer be with their birth parents.</w:t>
      </w:r>
    </w:p>
    <w:p w14:paraId="4BE16209" w14:textId="77777777" w:rsidR="00F57C32" w:rsidRPr="00F57C32" w:rsidRDefault="00F57C32" w:rsidP="00F57C32">
      <w:pPr>
        <w:spacing w:after="0" w:line="240" w:lineRule="auto"/>
        <w:rPr>
          <w:rFonts w:ascii="Calibri" w:hAnsi="Calibri" w:cs="Calibri"/>
          <w:color w:val="000000"/>
        </w:rPr>
      </w:pPr>
    </w:p>
    <w:p w14:paraId="62581E84" w14:textId="6C1F53E5" w:rsidR="006F358B" w:rsidRDefault="003F6CC5" w:rsidP="00BF17AF">
      <w:pPr>
        <w:numPr>
          <w:ilvl w:val="0"/>
          <w:numId w:val="48"/>
        </w:numPr>
        <w:spacing w:after="0" w:line="240" w:lineRule="auto"/>
        <w:rPr>
          <w:rFonts w:ascii="Calibri" w:hAnsi="Calibri" w:cs="Calibri"/>
          <w:color w:val="000000"/>
        </w:rPr>
      </w:pPr>
      <w:r>
        <w:rPr>
          <w:rFonts w:ascii="Calibri" w:hAnsi="Calibri" w:cs="Calibri"/>
          <w:color w:val="000000"/>
        </w:rPr>
        <w:t>Upon joining the Preschool, w</w:t>
      </w:r>
      <w:r w:rsidR="00B876E2">
        <w:rPr>
          <w:rFonts w:ascii="Calibri" w:hAnsi="Calibri" w:cs="Calibri"/>
          <w:color w:val="000000"/>
        </w:rPr>
        <w:t xml:space="preserve">e will talk to the </w:t>
      </w:r>
      <w:r>
        <w:rPr>
          <w:rFonts w:ascii="Calibri" w:hAnsi="Calibri" w:cs="Calibri"/>
          <w:color w:val="000000"/>
        </w:rPr>
        <w:t>child’s parents</w:t>
      </w:r>
      <w:r w:rsidR="003B792A">
        <w:rPr>
          <w:rFonts w:ascii="Calibri" w:hAnsi="Calibri" w:cs="Calibri"/>
          <w:color w:val="000000"/>
        </w:rPr>
        <w:t>/</w:t>
      </w:r>
      <w:r>
        <w:rPr>
          <w:rFonts w:ascii="Calibri" w:hAnsi="Calibri" w:cs="Calibri"/>
          <w:color w:val="000000"/>
        </w:rPr>
        <w:t>carers to understand the child’s legal status</w:t>
      </w:r>
      <w:r w:rsidR="005E2171">
        <w:rPr>
          <w:rFonts w:ascii="Calibri" w:hAnsi="Calibri" w:cs="Calibri"/>
          <w:color w:val="000000"/>
        </w:rPr>
        <w:t xml:space="preserve">.  Is the child legally adopted or still looked after?  </w:t>
      </w:r>
      <w:r w:rsidR="00C223ED">
        <w:rPr>
          <w:rFonts w:ascii="Calibri" w:hAnsi="Calibri" w:cs="Calibri"/>
          <w:color w:val="000000"/>
        </w:rPr>
        <w:t xml:space="preserve">Have they been adopted from overseas </w:t>
      </w:r>
      <w:r w:rsidR="00CE025E">
        <w:rPr>
          <w:rFonts w:ascii="Calibri" w:hAnsi="Calibri" w:cs="Calibri"/>
          <w:color w:val="000000"/>
        </w:rPr>
        <w:t xml:space="preserve">(and may </w:t>
      </w:r>
      <w:r w:rsidR="00356CC9">
        <w:rPr>
          <w:rFonts w:ascii="Calibri" w:hAnsi="Calibri" w:cs="Calibri"/>
          <w:color w:val="000000"/>
        </w:rPr>
        <w:t>h</w:t>
      </w:r>
      <w:r w:rsidR="00CE025E">
        <w:rPr>
          <w:rFonts w:ascii="Calibri" w:hAnsi="Calibri" w:cs="Calibri"/>
          <w:color w:val="000000"/>
        </w:rPr>
        <w:t xml:space="preserve">ave experienced institutionalised care and the likely loss of their first language)? </w:t>
      </w:r>
      <w:r w:rsidR="005E2171">
        <w:rPr>
          <w:rFonts w:ascii="Calibri" w:hAnsi="Calibri" w:cs="Calibri"/>
          <w:color w:val="000000"/>
        </w:rPr>
        <w:t>By what name will the child be known, and is it the same as their</w:t>
      </w:r>
      <w:r w:rsidR="00AA598C">
        <w:rPr>
          <w:rFonts w:ascii="Calibri" w:hAnsi="Calibri" w:cs="Calibri"/>
          <w:color w:val="000000"/>
        </w:rPr>
        <w:t xml:space="preserve"> legal name – we will ensure staff are made aware to use the preferred name</w:t>
      </w:r>
      <w:r w:rsidR="00227B6B">
        <w:rPr>
          <w:rFonts w:ascii="Calibri" w:hAnsi="Calibri" w:cs="Calibri"/>
          <w:color w:val="000000"/>
        </w:rPr>
        <w:t xml:space="preserve">.  If the child’s name is likely to change, </w:t>
      </w:r>
      <w:r w:rsidR="00227B6B">
        <w:rPr>
          <w:rFonts w:ascii="Calibri" w:hAnsi="Calibri" w:cs="Calibri"/>
          <w:color w:val="000000"/>
        </w:rPr>
        <w:lastRenderedPageBreak/>
        <w:t xml:space="preserve">we will liaise with the parent/carer to agree how that will be handled within the Preschool (for example, </w:t>
      </w:r>
      <w:r w:rsidR="00471DE6">
        <w:rPr>
          <w:rFonts w:ascii="Calibri" w:hAnsi="Calibri" w:cs="Calibri"/>
          <w:color w:val="000000"/>
        </w:rPr>
        <w:t xml:space="preserve">in addressing the child, </w:t>
      </w:r>
      <w:r w:rsidR="00227B6B">
        <w:rPr>
          <w:rFonts w:ascii="Calibri" w:hAnsi="Calibri" w:cs="Calibri"/>
          <w:color w:val="000000"/>
        </w:rPr>
        <w:t>updating name badges</w:t>
      </w:r>
      <w:r w:rsidR="004F5BEC">
        <w:rPr>
          <w:rFonts w:ascii="Calibri" w:hAnsi="Calibri" w:cs="Calibri"/>
          <w:color w:val="000000"/>
        </w:rPr>
        <w:t>, and using it on official forms).</w:t>
      </w:r>
    </w:p>
    <w:p w14:paraId="6D3B93B2" w14:textId="77777777" w:rsidR="00532219" w:rsidRPr="00532219" w:rsidRDefault="00532219" w:rsidP="00532219">
      <w:pPr>
        <w:spacing w:after="0" w:line="240" w:lineRule="auto"/>
        <w:rPr>
          <w:rFonts w:ascii="Calibri" w:hAnsi="Calibri" w:cs="Calibri"/>
          <w:color w:val="000000"/>
        </w:rPr>
      </w:pPr>
    </w:p>
    <w:p w14:paraId="1B8898BC" w14:textId="7595EC78" w:rsidR="006F358B" w:rsidRDefault="006F358B" w:rsidP="00BF17AF">
      <w:pPr>
        <w:numPr>
          <w:ilvl w:val="0"/>
          <w:numId w:val="48"/>
        </w:numPr>
        <w:spacing w:after="0" w:line="240" w:lineRule="auto"/>
        <w:rPr>
          <w:rFonts w:ascii="Calibri" w:hAnsi="Calibri" w:cs="Calibri"/>
          <w:color w:val="000000"/>
        </w:rPr>
      </w:pPr>
      <w:r>
        <w:rPr>
          <w:rFonts w:ascii="Calibri" w:hAnsi="Calibri" w:cs="Calibri"/>
          <w:color w:val="000000"/>
        </w:rPr>
        <w:t xml:space="preserve">We </w:t>
      </w:r>
      <w:r w:rsidR="007B6AD8">
        <w:rPr>
          <w:rFonts w:ascii="Calibri" w:hAnsi="Calibri" w:cs="Calibri"/>
          <w:color w:val="000000"/>
        </w:rPr>
        <w:t>recognise</w:t>
      </w:r>
      <w:r>
        <w:rPr>
          <w:rFonts w:ascii="Calibri" w:hAnsi="Calibri" w:cs="Calibri"/>
          <w:color w:val="000000"/>
        </w:rPr>
        <w:t xml:space="preserve"> that a child’s earliest experiences may have</w:t>
      </w:r>
      <w:r w:rsidR="009B6FB6">
        <w:rPr>
          <w:rFonts w:ascii="Calibri" w:hAnsi="Calibri" w:cs="Calibri"/>
          <w:color w:val="000000"/>
        </w:rPr>
        <w:t xml:space="preserve"> resulted in them experiencing trauma and loss</w:t>
      </w:r>
      <w:r w:rsidR="007B6AD8">
        <w:rPr>
          <w:rFonts w:ascii="Calibri" w:hAnsi="Calibri" w:cs="Calibri"/>
          <w:color w:val="000000"/>
        </w:rPr>
        <w:t xml:space="preserve">, as a result of abuse or neglect by their birth family, and that they may have experienced multiple moves between carers and long waits for </w:t>
      </w:r>
      <w:r w:rsidR="0067576E">
        <w:rPr>
          <w:rFonts w:ascii="Calibri" w:hAnsi="Calibri" w:cs="Calibri"/>
          <w:color w:val="000000"/>
        </w:rPr>
        <w:t>a permanent adoptive family</w:t>
      </w:r>
      <w:r w:rsidR="00014099">
        <w:rPr>
          <w:rFonts w:ascii="Calibri" w:hAnsi="Calibri" w:cs="Calibri"/>
          <w:color w:val="000000"/>
        </w:rPr>
        <w:t xml:space="preserve">. This can have a long lasting impact on their development which is not fixed simply by being placed in a loving </w:t>
      </w:r>
      <w:r w:rsidR="004C79DB">
        <w:rPr>
          <w:rFonts w:ascii="Calibri" w:hAnsi="Calibri" w:cs="Calibri"/>
          <w:color w:val="000000"/>
        </w:rPr>
        <w:t xml:space="preserve">foster or </w:t>
      </w:r>
      <w:r w:rsidR="00014099">
        <w:rPr>
          <w:rFonts w:ascii="Calibri" w:hAnsi="Calibri" w:cs="Calibri"/>
          <w:color w:val="000000"/>
        </w:rPr>
        <w:t>adoptive family.</w:t>
      </w:r>
    </w:p>
    <w:p w14:paraId="3F0F91D4" w14:textId="77777777" w:rsidR="008F1A6D" w:rsidRDefault="008F1A6D" w:rsidP="008F1A6D">
      <w:pPr>
        <w:pStyle w:val="ListParagraph"/>
        <w:rPr>
          <w:rFonts w:ascii="Calibri" w:hAnsi="Calibri" w:cs="Calibri"/>
          <w:color w:val="000000"/>
        </w:rPr>
      </w:pPr>
    </w:p>
    <w:p w14:paraId="333623FE" w14:textId="57B4235A" w:rsidR="008F1A6D" w:rsidRDefault="008720B3" w:rsidP="00BF17AF">
      <w:pPr>
        <w:numPr>
          <w:ilvl w:val="0"/>
          <w:numId w:val="48"/>
        </w:numPr>
        <w:spacing w:after="0" w:line="240" w:lineRule="auto"/>
        <w:rPr>
          <w:rFonts w:ascii="Calibri" w:hAnsi="Calibri" w:cs="Calibri"/>
          <w:color w:val="000000"/>
        </w:rPr>
      </w:pPr>
      <w:r>
        <w:rPr>
          <w:rFonts w:ascii="Calibri" w:hAnsi="Calibri" w:cs="Calibri"/>
          <w:color w:val="000000"/>
        </w:rPr>
        <w:t xml:space="preserve">Attachment issues – we </w:t>
      </w:r>
      <w:r w:rsidR="00F83AAC">
        <w:rPr>
          <w:rFonts w:ascii="Calibri" w:hAnsi="Calibri" w:cs="Calibri"/>
          <w:color w:val="000000"/>
        </w:rPr>
        <w:t xml:space="preserve">recognise that a child may </w:t>
      </w:r>
      <w:r w:rsidR="00743A27">
        <w:rPr>
          <w:rFonts w:ascii="Calibri" w:hAnsi="Calibri" w:cs="Calibri"/>
          <w:color w:val="000000"/>
        </w:rPr>
        <w:t>have difficulty in securing attachments with staff members</w:t>
      </w:r>
      <w:r w:rsidR="002B206A">
        <w:rPr>
          <w:rFonts w:ascii="Calibri" w:hAnsi="Calibri" w:cs="Calibri"/>
          <w:color w:val="000000"/>
        </w:rPr>
        <w:t>, as the child has learned early that adults can’t be trusted and world is not safe.</w:t>
      </w:r>
      <w:r w:rsidR="00002365">
        <w:rPr>
          <w:rFonts w:ascii="Calibri" w:hAnsi="Calibri" w:cs="Calibri"/>
          <w:color w:val="000000"/>
        </w:rPr>
        <w:t xml:space="preserve">  Without this secure foundation, it is difficult for a child to explore their world, make new relationships and learn</w:t>
      </w:r>
      <w:r w:rsidR="00685505">
        <w:rPr>
          <w:rFonts w:ascii="Calibri" w:hAnsi="Calibri" w:cs="Calibri"/>
          <w:color w:val="000000"/>
        </w:rPr>
        <w:t>.  This may be portrayed as passivity, anxiety</w:t>
      </w:r>
      <w:r w:rsidR="00F336CD">
        <w:rPr>
          <w:rFonts w:ascii="Calibri" w:hAnsi="Calibri" w:cs="Calibri"/>
          <w:color w:val="000000"/>
        </w:rPr>
        <w:t>, fear or excessive compliance.</w:t>
      </w:r>
    </w:p>
    <w:p w14:paraId="5460C221" w14:textId="77777777" w:rsidR="00F336CD" w:rsidRDefault="00F336CD" w:rsidP="00F336CD">
      <w:pPr>
        <w:pStyle w:val="ListParagraph"/>
        <w:rPr>
          <w:rFonts w:ascii="Calibri" w:hAnsi="Calibri" w:cs="Calibri"/>
          <w:color w:val="000000"/>
        </w:rPr>
      </w:pPr>
    </w:p>
    <w:p w14:paraId="5497889D" w14:textId="5EB41296" w:rsidR="00F336CD" w:rsidRDefault="00F336CD" w:rsidP="00BF17AF">
      <w:pPr>
        <w:numPr>
          <w:ilvl w:val="0"/>
          <w:numId w:val="48"/>
        </w:numPr>
        <w:spacing w:after="0" w:line="240" w:lineRule="auto"/>
        <w:rPr>
          <w:rFonts w:ascii="Calibri" w:hAnsi="Calibri" w:cs="Calibri"/>
          <w:color w:val="000000"/>
        </w:rPr>
      </w:pPr>
      <w:r>
        <w:rPr>
          <w:rFonts w:ascii="Calibri" w:hAnsi="Calibri" w:cs="Calibri"/>
          <w:color w:val="000000"/>
        </w:rPr>
        <w:t xml:space="preserve">Difficulties with self-regulation </w:t>
      </w:r>
      <w:r w:rsidR="009A4A3D">
        <w:rPr>
          <w:rFonts w:ascii="Calibri" w:hAnsi="Calibri" w:cs="Calibri"/>
          <w:color w:val="000000"/>
        </w:rPr>
        <w:t>–</w:t>
      </w:r>
      <w:r>
        <w:rPr>
          <w:rFonts w:ascii="Calibri" w:hAnsi="Calibri" w:cs="Calibri"/>
          <w:color w:val="000000"/>
        </w:rPr>
        <w:t xml:space="preserve"> </w:t>
      </w:r>
      <w:r w:rsidR="009A4A3D">
        <w:rPr>
          <w:rFonts w:ascii="Calibri" w:hAnsi="Calibri" w:cs="Calibri"/>
          <w:color w:val="000000"/>
        </w:rPr>
        <w:t>a baby/young child learns how to manage their emotional state through their relationship with their primary caregiver.  When a child is often hungry, tired, frightened or hurt without being comforted, this skill is not learnt.  A child exposed to a chaotic environment develops a strong flight-fight-freeze</w:t>
      </w:r>
      <w:r w:rsidR="00C1694B">
        <w:rPr>
          <w:rFonts w:ascii="Calibri" w:hAnsi="Calibri" w:cs="Calibri"/>
          <w:color w:val="000000"/>
        </w:rPr>
        <w:t xml:space="preserve"> response which is not easy for them to overcome, and this may be set off by triggers that are not obvious to us</w:t>
      </w:r>
      <w:r w:rsidR="00643867">
        <w:rPr>
          <w:rFonts w:ascii="Calibri" w:hAnsi="Calibri" w:cs="Calibri"/>
          <w:color w:val="000000"/>
        </w:rPr>
        <w:t>.</w:t>
      </w:r>
    </w:p>
    <w:p w14:paraId="48EEDEB6" w14:textId="77777777" w:rsidR="00DD51D2" w:rsidRDefault="00DD51D2" w:rsidP="00DD51D2">
      <w:pPr>
        <w:pStyle w:val="ListParagraph"/>
        <w:rPr>
          <w:rFonts w:ascii="Calibri" w:hAnsi="Calibri" w:cs="Calibri"/>
          <w:color w:val="000000"/>
        </w:rPr>
      </w:pPr>
    </w:p>
    <w:p w14:paraId="6C6A6699" w14:textId="62BE9034" w:rsidR="00DD51D2" w:rsidRDefault="00DD51D2" w:rsidP="00BF17AF">
      <w:pPr>
        <w:numPr>
          <w:ilvl w:val="0"/>
          <w:numId w:val="48"/>
        </w:numPr>
        <w:spacing w:after="0" w:line="240" w:lineRule="auto"/>
        <w:rPr>
          <w:rFonts w:ascii="Calibri" w:hAnsi="Calibri" w:cs="Calibri"/>
          <w:color w:val="000000"/>
        </w:rPr>
      </w:pPr>
      <w:r>
        <w:rPr>
          <w:rFonts w:ascii="Calibri" w:hAnsi="Calibri" w:cs="Calibri"/>
          <w:color w:val="000000"/>
        </w:rPr>
        <w:t>Separation distress – children may have been previously separated from parents/carers suddenly with little warning</w:t>
      </w:r>
      <w:r w:rsidR="006855D9">
        <w:rPr>
          <w:rFonts w:ascii="Calibri" w:hAnsi="Calibri" w:cs="Calibri"/>
          <w:color w:val="000000"/>
        </w:rPr>
        <w:t>, and may have said goodbye to many different caregivers</w:t>
      </w:r>
      <w:r w:rsidR="009C3149">
        <w:rPr>
          <w:rFonts w:ascii="Calibri" w:hAnsi="Calibri" w:cs="Calibri"/>
          <w:color w:val="000000"/>
        </w:rPr>
        <w:t>, and may have only recently come to live with their adoptive parents.  They may show lots of distress when their parents leave, such as clinging, screaming or hurting others or themselves in protest.</w:t>
      </w:r>
      <w:r w:rsidR="000E115E">
        <w:rPr>
          <w:rFonts w:ascii="Calibri" w:hAnsi="Calibri" w:cs="Calibri"/>
          <w:color w:val="000000"/>
        </w:rPr>
        <w:t xml:space="preserve">  </w:t>
      </w:r>
    </w:p>
    <w:p w14:paraId="2F857A1E" w14:textId="77777777" w:rsidR="005423AF" w:rsidRDefault="005423AF" w:rsidP="005423AF">
      <w:pPr>
        <w:pStyle w:val="ListParagraph"/>
        <w:rPr>
          <w:rFonts w:ascii="Calibri" w:hAnsi="Calibri" w:cs="Calibri"/>
          <w:color w:val="000000"/>
        </w:rPr>
      </w:pPr>
    </w:p>
    <w:p w14:paraId="7B4F6292" w14:textId="4D8D7E14" w:rsidR="005423AF" w:rsidRDefault="005423AF" w:rsidP="00BF17AF">
      <w:pPr>
        <w:numPr>
          <w:ilvl w:val="0"/>
          <w:numId w:val="48"/>
        </w:numPr>
        <w:spacing w:after="0" w:line="240" w:lineRule="auto"/>
        <w:rPr>
          <w:rFonts w:ascii="Calibri" w:hAnsi="Calibri" w:cs="Calibri"/>
          <w:color w:val="000000"/>
        </w:rPr>
      </w:pPr>
      <w:r>
        <w:rPr>
          <w:rFonts w:ascii="Calibri" w:hAnsi="Calibri" w:cs="Calibri"/>
          <w:color w:val="000000"/>
        </w:rPr>
        <w:t xml:space="preserve">‘Too good’ behaviour </w:t>
      </w:r>
      <w:r w:rsidR="0035594B">
        <w:rPr>
          <w:rFonts w:ascii="Calibri" w:hAnsi="Calibri" w:cs="Calibri"/>
          <w:color w:val="000000"/>
        </w:rPr>
        <w:t>–</w:t>
      </w:r>
      <w:r>
        <w:rPr>
          <w:rFonts w:ascii="Calibri" w:hAnsi="Calibri" w:cs="Calibri"/>
          <w:color w:val="000000"/>
        </w:rPr>
        <w:t xml:space="preserve"> </w:t>
      </w:r>
      <w:r w:rsidR="0035594B">
        <w:rPr>
          <w:rFonts w:ascii="Calibri" w:hAnsi="Calibri" w:cs="Calibri"/>
          <w:color w:val="000000"/>
        </w:rPr>
        <w:t xml:space="preserve">children who have experienced neglect often try to avoid strong feelings, showing the world that they can manage all by themselves.  </w:t>
      </w:r>
      <w:r w:rsidR="000D0556">
        <w:rPr>
          <w:rFonts w:ascii="Calibri" w:hAnsi="Calibri" w:cs="Calibri"/>
          <w:color w:val="000000"/>
        </w:rPr>
        <w:t xml:space="preserve"> They may not say goodbye to their parent when dropped off, or seem happy to play alone for long periods.</w:t>
      </w:r>
      <w:r w:rsidR="00B119A0">
        <w:rPr>
          <w:rFonts w:ascii="Calibri" w:hAnsi="Calibri" w:cs="Calibri"/>
          <w:color w:val="000000"/>
        </w:rPr>
        <w:t xml:space="preserve">  They may even seem advanced in their development.  However these behaviours often show that the child does not yet trust adults to help and care for them. </w:t>
      </w:r>
    </w:p>
    <w:p w14:paraId="21B5D8C3" w14:textId="77777777" w:rsidR="00643867" w:rsidRDefault="00643867" w:rsidP="00643867">
      <w:pPr>
        <w:pStyle w:val="ListParagraph"/>
        <w:rPr>
          <w:rFonts w:ascii="Calibri" w:hAnsi="Calibri" w:cs="Calibri"/>
          <w:color w:val="000000"/>
        </w:rPr>
      </w:pPr>
    </w:p>
    <w:p w14:paraId="71B401CC" w14:textId="74DE7C6A" w:rsidR="00643867" w:rsidRDefault="00643867" w:rsidP="00BF17AF">
      <w:pPr>
        <w:numPr>
          <w:ilvl w:val="0"/>
          <w:numId w:val="48"/>
        </w:numPr>
        <w:spacing w:after="0" w:line="240" w:lineRule="auto"/>
        <w:rPr>
          <w:rFonts w:ascii="Calibri" w:hAnsi="Calibri" w:cs="Calibri"/>
          <w:color w:val="000000"/>
        </w:rPr>
      </w:pPr>
      <w:r>
        <w:rPr>
          <w:rFonts w:ascii="Calibri" w:hAnsi="Calibri" w:cs="Calibri"/>
          <w:color w:val="000000"/>
        </w:rPr>
        <w:t xml:space="preserve">Sensory integration difficulties – the brain function of assimilating and making sense of sensory information may not work as well for children who experienced neglect or have been exposed to drugs or alcohol in the womb.  This can make it harder for some children to sit still, manage noises and crowds or deal with other sensory input such as scratchy clothing. </w:t>
      </w:r>
      <w:r w:rsidR="00AD1A0C">
        <w:rPr>
          <w:rFonts w:ascii="Calibri" w:hAnsi="Calibri" w:cs="Calibri"/>
          <w:color w:val="000000"/>
        </w:rPr>
        <w:t>They may have food issues due to not being weaned in a healthy way</w:t>
      </w:r>
      <w:r w:rsidR="00CA2B65">
        <w:rPr>
          <w:rFonts w:ascii="Calibri" w:hAnsi="Calibri" w:cs="Calibri"/>
          <w:color w:val="000000"/>
        </w:rPr>
        <w:t>, and may have difficulties in chewing, or may associate certain textures or smells with uncomfortable, abusive or unhappy experiences.</w:t>
      </w:r>
    </w:p>
    <w:p w14:paraId="2CD124B5" w14:textId="77777777" w:rsidR="00643867" w:rsidRDefault="00643867" w:rsidP="00643867">
      <w:pPr>
        <w:pStyle w:val="ListParagraph"/>
        <w:rPr>
          <w:rFonts w:ascii="Calibri" w:hAnsi="Calibri" w:cs="Calibri"/>
          <w:color w:val="000000"/>
        </w:rPr>
      </w:pPr>
    </w:p>
    <w:p w14:paraId="3E25022C" w14:textId="6F047CA8" w:rsidR="00643867" w:rsidRDefault="00E90890" w:rsidP="00BF17AF">
      <w:pPr>
        <w:numPr>
          <w:ilvl w:val="0"/>
          <w:numId w:val="48"/>
        </w:numPr>
        <w:spacing w:after="0" w:line="240" w:lineRule="auto"/>
        <w:rPr>
          <w:rFonts w:ascii="Calibri" w:hAnsi="Calibri" w:cs="Calibri"/>
          <w:color w:val="000000"/>
        </w:rPr>
      </w:pPr>
      <w:r>
        <w:rPr>
          <w:rFonts w:ascii="Calibri" w:hAnsi="Calibri" w:cs="Calibri"/>
          <w:color w:val="000000"/>
        </w:rPr>
        <w:t>Foetal</w:t>
      </w:r>
      <w:r w:rsidR="00185922">
        <w:rPr>
          <w:rFonts w:ascii="Calibri" w:hAnsi="Calibri" w:cs="Calibri"/>
          <w:color w:val="000000"/>
        </w:rPr>
        <w:t xml:space="preserve"> Alcohol Spectrum Disorders – this is an umbrella term for a range of diagnoses caused by exposure to alcohol in the womb</w:t>
      </w:r>
      <w:r w:rsidR="00ED4710">
        <w:rPr>
          <w:rFonts w:ascii="Calibri" w:hAnsi="Calibri" w:cs="Calibri"/>
          <w:color w:val="000000"/>
        </w:rPr>
        <w:t>.  This can affect the child’s physical and b</w:t>
      </w:r>
      <w:r w:rsidR="006D5F4D">
        <w:rPr>
          <w:rFonts w:ascii="Calibri" w:hAnsi="Calibri" w:cs="Calibri"/>
          <w:color w:val="000000"/>
        </w:rPr>
        <w:t>rain development.</w:t>
      </w:r>
    </w:p>
    <w:p w14:paraId="6DBE6ADB" w14:textId="77777777" w:rsidR="004A304B" w:rsidRDefault="004A304B" w:rsidP="004A304B">
      <w:pPr>
        <w:pStyle w:val="ListParagraph"/>
        <w:rPr>
          <w:rFonts w:ascii="Calibri" w:hAnsi="Calibri" w:cs="Calibri"/>
          <w:color w:val="000000"/>
        </w:rPr>
      </w:pPr>
    </w:p>
    <w:p w14:paraId="636D28AD" w14:textId="2CAE6E67" w:rsidR="004A304B" w:rsidRDefault="00C144A5" w:rsidP="00BF17AF">
      <w:pPr>
        <w:numPr>
          <w:ilvl w:val="0"/>
          <w:numId w:val="48"/>
        </w:numPr>
        <w:spacing w:after="0" w:line="240" w:lineRule="auto"/>
        <w:rPr>
          <w:rFonts w:ascii="Calibri" w:hAnsi="Calibri" w:cs="Calibri"/>
          <w:color w:val="000000"/>
        </w:rPr>
      </w:pPr>
      <w:r>
        <w:rPr>
          <w:rFonts w:ascii="Calibri" w:hAnsi="Calibri" w:cs="Calibri"/>
          <w:color w:val="000000"/>
        </w:rPr>
        <w:t xml:space="preserve">We will work with the parent/carer </w:t>
      </w:r>
      <w:r w:rsidR="00F57C32">
        <w:rPr>
          <w:rFonts w:ascii="Calibri" w:hAnsi="Calibri" w:cs="Calibri"/>
          <w:color w:val="000000"/>
        </w:rPr>
        <w:t xml:space="preserve">(and the local authority and other departments, where applicable) </w:t>
      </w:r>
      <w:r>
        <w:rPr>
          <w:rFonts w:ascii="Calibri" w:hAnsi="Calibri" w:cs="Calibri"/>
          <w:color w:val="000000"/>
        </w:rPr>
        <w:t>to discuss the child’s needs</w:t>
      </w:r>
      <w:r w:rsidR="00E03482">
        <w:rPr>
          <w:rFonts w:ascii="Calibri" w:hAnsi="Calibri" w:cs="Calibri"/>
          <w:color w:val="000000"/>
        </w:rPr>
        <w:t>,</w:t>
      </w:r>
      <w:r>
        <w:rPr>
          <w:rFonts w:ascii="Calibri" w:hAnsi="Calibri" w:cs="Calibri"/>
          <w:color w:val="000000"/>
        </w:rPr>
        <w:t xml:space="preserve"> and work together to put an initial plan in place to support the child.  </w:t>
      </w:r>
      <w:r w:rsidR="00637421">
        <w:rPr>
          <w:rFonts w:ascii="Calibri" w:hAnsi="Calibri" w:cs="Calibri"/>
          <w:color w:val="000000"/>
        </w:rPr>
        <w:t>We will build a timetable for that care plan to be regularly reviewed with the parent/carer.</w:t>
      </w:r>
      <w:r w:rsidR="00D232AB">
        <w:rPr>
          <w:rFonts w:ascii="Calibri" w:hAnsi="Calibri" w:cs="Calibri"/>
          <w:color w:val="000000"/>
        </w:rPr>
        <w:t xml:space="preserve">  This may involve some of the following strategies:</w:t>
      </w:r>
    </w:p>
    <w:p w14:paraId="6B605483" w14:textId="1A8A590E" w:rsidR="00D232AB" w:rsidRPr="006E236A" w:rsidRDefault="001672EB" w:rsidP="00BF17AF">
      <w:pPr>
        <w:pStyle w:val="NoSpacing"/>
        <w:numPr>
          <w:ilvl w:val="1"/>
          <w:numId w:val="48"/>
        </w:numPr>
      </w:pPr>
      <w:r>
        <w:rPr>
          <w:rFonts w:asciiTheme="minorHAnsi" w:hAnsiTheme="minorHAnsi" w:cstheme="minorHAnsi"/>
          <w:sz w:val="22"/>
          <w:szCs w:val="22"/>
        </w:rPr>
        <w:t>The key person can act as an attachment figure and ‘safe base’ for the child, supporting at transitions and checking in throughout the day.</w:t>
      </w:r>
    </w:p>
    <w:p w14:paraId="6F1EAC54" w14:textId="05B5C925" w:rsidR="006E236A" w:rsidRPr="008E7528" w:rsidRDefault="00570AF3" w:rsidP="00BF17AF">
      <w:pPr>
        <w:pStyle w:val="NoSpacing"/>
        <w:numPr>
          <w:ilvl w:val="1"/>
          <w:numId w:val="48"/>
        </w:numPr>
      </w:pPr>
      <w:r>
        <w:rPr>
          <w:rFonts w:asciiTheme="minorHAnsi" w:hAnsiTheme="minorHAnsi" w:cstheme="minorHAnsi"/>
          <w:sz w:val="22"/>
          <w:szCs w:val="22"/>
        </w:rPr>
        <w:lastRenderedPageBreak/>
        <w:t xml:space="preserve">Understanding that the social and emotional age </w:t>
      </w:r>
      <w:r w:rsidR="00CB452E">
        <w:rPr>
          <w:rFonts w:asciiTheme="minorHAnsi" w:hAnsiTheme="minorHAnsi" w:cstheme="minorHAnsi"/>
          <w:sz w:val="22"/>
          <w:szCs w:val="22"/>
        </w:rPr>
        <w:t xml:space="preserve">is often lower than their chronological age, and </w:t>
      </w:r>
      <w:r w:rsidR="00CD24CC">
        <w:rPr>
          <w:rFonts w:asciiTheme="minorHAnsi" w:hAnsiTheme="minorHAnsi" w:cstheme="minorHAnsi"/>
          <w:sz w:val="22"/>
          <w:szCs w:val="22"/>
        </w:rPr>
        <w:t>provide activities and approaches appropriate for a younger child.</w:t>
      </w:r>
    </w:p>
    <w:p w14:paraId="15107F9A" w14:textId="5EF13D86" w:rsidR="008E7528" w:rsidRPr="00DC122D" w:rsidRDefault="008E7528" w:rsidP="00BF17AF">
      <w:pPr>
        <w:pStyle w:val="NoSpacing"/>
        <w:numPr>
          <w:ilvl w:val="1"/>
          <w:numId w:val="48"/>
        </w:numPr>
      </w:pPr>
      <w:r>
        <w:rPr>
          <w:rFonts w:asciiTheme="minorHAnsi" w:hAnsiTheme="minorHAnsi" w:cstheme="minorHAnsi"/>
          <w:sz w:val="22"/>
          <w:szCs w:val="22"/>
        </w:rPr>
        <w:t>In supporting the child building an attachment relationship with their adoptive family</w:t>
      </w:r>
      <w:r w:rsidR="00D16A3B">
        <w:rPr>
          <w:rFonts w:asciiTheme="minorHAnsi" w:hAnsiTheme="minorHAnsi" w:cstheme="minorHAnsi"/>
          <w:sz w:val="22"/>
          <w:szCs w:val="22"/>
        </w:rPr>
        <w:t>, help the child to keep their adoptive parents in mind throughout the day</w:t>
      </w:r>
      <w:r w:rsidR="00650145">
        <w:rPr>
          <w:rFonts w:asciiTheme="minorHAnsi" w:hAnsiTheme="minorHAnsi" w:cstheme="minorHAnsi"/>
          <w:sz w:val="22"/>
          <w:szCs w:val="22"/>
        </w:rPr>
        <w:t>, using photos or transition objects from home.</w:t>
      </w:r>
    </w:p>
    <w:p w14:paraId="2B490C8C" w14:textId="419CE031" w:rsidR="00DC122D" w:rsidRPr="003C1231" w:rsidRDefault="006B3CB4" w:rsidP="00BF17AF">
      <w:pPr>
        <w:pStyle w:val="NoSpacing"/>
        <w:numPr>
          <w:ilvl w:val="1"/>
          <w:numId w:val="48"/>
        </w:numPr>
      </w:pPr>
      <w:r>
        <w:rPr>
          <w:rFonts w:asciiTheme="minorHAnsi" w:hAnsiTheme="minorHAnsi" w:cstheme="minorHAnsi"/>
          <w:sz w:val="22"/>
          <w:szCs w:val="22"/>
        </w:rPr>
        <w:t>If the child regularly plays alone, we will spend time with them, narrating what they are doing and how we think they may feel.</w:t>
      </w:r>
      <w:r w:rsidR="007E04F9">
        <w:rPr>
          <w:rFonts w:asciiTheme="minorHAnsi" w:hAnsiTheme="minorHAnsi" w:cstheme="minorHAnsi"/>
          <w:sz w:val="22"/>
          <w:szCs w:val="22"/>
        </w:rPr>
        <w:t xml:space="preserve">  </w:t>
      </w:r>
    </w:p>
    <w:p w14:paraId="17478C82" w14:textId="3CD52871" w:rsidR="003C1231" w:rsidRPr="007E04F9" w:rsidRDefault="00DC0CA3" w:rsidP="00BF17AF">
      <w:pPr>
        <w:pStyle w:val="NoSpacing"/>
        <w:numPr>
          <w:ilvl w:val="1"/>
          <w:numId w:val="48"/>
        </w:numPr>
      </w:pPr>
      <w:r>
        <w:rPr>
          <w:rFonts w:asciiTheme="minorHAnsi" w:hAnsiTheme="minorHAnsi" w:cstheme="minorHAnsi"/>
          <w:sz w:val="22"/>
          <w:szCs w:val="22"/>
        </w:rPr>
        <w:t>We will work to u</w:t>
      </w:r>
      <w:r w:rsidR="008710ED">
        <w:rPr>
          <w:rFonts w:asciiTheme="minorHAnsi" w:hAnsiTheme="minorHAnsi" w:cstheme="minorHAnsi"/>
          <w:sz w:val="22"/>
          <w:szCs w:val="22"/>
        </w:rPr>
        <w:t>nderstand the child’s ‘triggers’ and signals that they are struggling emotionally</w:t>
      </w:r>
      <w:r w:rsidR="00A853EC">
        <w:rPr>
          <w:rFonts w:asciiTheme="minorHAnsi" w:hAnsiTheme="minorHAnsi" w:cstheme="minorHAnsi"/>
          <w:sz w:val="22"/>
          <w:szCs w:val="22"/>
        </w:rPr>
        <w:t xml:space="preserve">, and </w:t>
      </w:r>
      <w:r w:rsidR="00432D13">
        <w:rPr>
          <w:rFonts w:asciiTheme="minorHAnsi" w:hAnsiTheme="minorHAnsi" w:cstheme="minorHAnsi"/>
          <w:sz w:val="22"/>
          <w:szCs w:val="22"/>
        </w:rPr>
        <w:t>how best for us to respond in those circumstances</w:t>
      </w:r>
      <w:r w:rsidR="00A853EC">
        <w:rPr>
          <w:rFonts w:asciiTheme="minorHAnsi" w:hAnsiTheme="minorHAnsi" w:cstheme="minorHAnsi"/>
          <w:sz w:val="22"/>
          <w:szCs w:val="22"/>
        </w:rPr>
        <w:t>.</w:t>
      </w:r>
    </w:p>
    <w:p w14:paraId="2D26B809" w14:textId="25A77824" w:rsidR="009A2EE6" w:rsidRPr="003661A9" w:rsidRDefault="007E04F9" w:rsidP="00BF17AF">
      <w:pPr>
        <w:pStyle w:val="NoSpacing"/>
        <w:numPr>
          <w:ilvl w:val="1"/>
          <w:numId w:val="48"/>
        </w:numPr>
      </w:pPr>
      <w:r>
        <w:rPr>
          <w:rFonts w:asciiTheme="minorHAnsi" w:hAnsiTheme="minorHAnsi" w:cstheme="minorHAnsi"/>
          <w:sz w:val="22"/>
          <w:szCs w:val="22"/>
        </w:rPr>
        <w:t>Use books, stories and imaginative play</w:t>
      </w:r>
      <w:r w:rsidR="000619F5">
        <w:rPr>
          <w:rFonts w:asciiTheme="minorHAnsi" w:hAnsiTheme="minorHAnsi" w:cstheme="minorHAnsi"/>
          <w:sz w:val="22"/>
          <w:szCs w:val="22"/>
        </w:rPr>
        <w:t xml:space="preserve"> in order to help the child explore strong feelings indirectly.</w:t>
      </w:r>
    </w:p>
    <w:p w14:paraId="73593E3D" w14:textId="0E8455DE" w:rsidR="003661A9" w:rsidRPr="00650145" w:rsidRDefault="00F64925" w:rsidP="00BF17AF">
      <w:pPr>
        <w:pStyle w:val="NoSpacing"/>
        <w:numPr>
          <w:ilvl w:val="1"/>
          <w:numId w:val="48"/>
        </w:numPr>
      </w:pPr>
      <w:r>
        <w:rPr>
          <w:rFonts w:asciiTheme="minorHAnsi" w:hAnsiTheme="minorHAnsi" w:cstheme="minorHAnsi"/>
          <w:sz w:val="22"/>
          <w:szCs w:val="22"/>
        </w:rPr>
        <w:t xml:space="preserve">Consider how we </w:t>
      </w:r>
      <w:proofErr w:type="spellStart"/>
      <w:r>
        <w:rPr>
          <w:rFonts w:asciiTheme="minorHAnsi" w:hAnsiTheme="minorHAnsi" w:cstheme="minorHAnsi"/>
          <w:sz w:val="22"/>
          <w:szCs w:val="22"/>
        </w:rPr>
        <w:t>organi</w:t>
      </w:r>
      <w:r w:rsidR="00C15CE5">
        <w:rPr>
          <w:rFonts w:asciiTheme="minorHAnsi" w:hAnsiTheme="minorHAnsi" w:cstheme="minorHAnsi"/>
          <w:sz w:val="22"/>
          <w:szCs w:val="22"/>
        </w:rPr>
        <w:t>s</w:t>
      </w:r>
      <w:r>
        <w:rPr>
          <w:rFonts w:asciiTheme="minorHAnsi" w:hAnsiTheme="minorHAnsi" w:cstheme="minorHAnsi"/>
          <w:sz w:val="22"/>
          <w:szCs w:val="22"/>
        </w:rPr>
        <w:t>e</w:t>
      </w:r>
      <w:proofErr w:type="spellEnd"/>
      <w:r>
        <w:rPr>
          <w:rFonts w:asciiTheme="minorHAnsi" w:hAnsiTheme="minorHAnsi" w:cstheme="minorHAnsi"/>
          <w:sz w:val="22"/>
          <w:szCs w:val="22"/>
        </w:rPr>
        <w:t xml:space="preserve"> the day so that our routines can help build security</w:t>
      </w:r>
      <w:r w:rsidR="002A6FC6">
        <w:rPr>
          <w:rFonts w:asciiTheme="minorHAnsi" w:hAnsiTheme="minorHAnsi" w:cstheme="minorHAnsi"/>
          <w:sz w:val="22"/>
          <w:szCs w:val="22"/>
        </w:rPr>
        <w:t>, and that we make ourselves physically and emotionally available at potential stressful times of the day.</w:t>
      </w:r>
    </w:p>
    <w:p w14:paraId="063E288E" w14:textId="44F0A7D9" w:rsidR="00650145" w:rsidRPr="00184071" w:rsidRDefault="00650145" w:rsidP="00BF17AF">
      <w:pPr>
        <w:pStyle w:val="NoSpacing"/>
        <w:numPr>
          <w:ilvl w:val="1"/>
          <w:numId w:val="48"/>
        </w:numPr>
      </w:pPr>
      <w:r>
        <w:rPr>
          <w:rFonts w:asciiTheme="minorHAnsi" w:hAnsiTheme="minorHAnsi" w:cstheme="minorHAnsi"/>
          <w:sz w:val="22"/>
          <w:szCs w:val="22"/>
        </w:rPr>
        <w:t xml:space="preserve">Ensure regular communications with the </w:t>
      </w:r>
      <w:r w:rsidR="006D10CA">
        <w:rPr>
          <w:rFonts w:asciiTheme="minorHAnsi" w:hAnsiTheme="minorHAnsi" w:cstheme="minorHAnsi"/>
          <w:sz w:val="22"/>
          <w:szCs w:val="22"/>
        </w:rPr>
        <w:t>parents/carers, especially in relation to staff absence or changes to routine</w:t>
      </w:r>
      <w:r w:rsidR="00184071">
        <w:rPr>
          <w:rFonts w:asciiTheme="minorHAnsi" w:hAnsiTheme="minorHAnsi" w:cstheme="minorHAnsi"/>
          <w:sz w:val="22"/>
          <w:szCs w:val="22"/>
        </w:rPr>
        <w:t>, so that they can support the child with this at home.</w:t>
      </w:r>
    </w:p>
    <w:p w14:paraId="1B75016D" w14:textId="73C11F72" w:rsidR="00184071" w:rsidRDefault="00184071" w:rsidP="00BF17AF">
      <w:pPr>
        <w:pStyle w:val="NoSpacing"/>
        <w:numPr>
          <w:ilvl w:val="1"/>
          <w:numId w:val="48"/>
        </w:numPr>
      </w:pPr>
      <w:r>
        <w:rPr>
          <w:rFonts w:asciiTheme="minorHAnsi" w:hAnsiTheme="minorHAnsi" w:cstheme="minorHAnsi"/>
          <w:sz w:val="22"/>
          <w:szCs w:val="22"/>
        </w:rPr>
        <w:t xml:space="preserve">If the </w:t>
      </w:r>
      <w:r w:rsidR="00EA541E">
        <w:rPr>
          <w:rFonts w:asciiTheme="minorHAnsi" w:hAnsiTheme="minorHAnsi" w:cstheme="minorHAnsi"/>
          <w:sz w:val="22"/>
          <w:szCs w:val="22"/>
        </w:rPr>
        <w:t xml:space="preserve">Early Years Pupil Premium extra funding is received, discuss with the parents/carers on how this can best </w:t>
      </w:r>
      <w:r w:rsidR="00FE07BF">
        <w:rPr>
          <w:rFonts w:asciiTheme="minorHAnsi" w:hAnsiTheme="minorHAnsi" w:cstheme="minorHAnsi"/>
          <w:sz w:val="22"/>
          <w:szCs w:val="22"/>
        </w:rPr>
        <w:t>be used to support the child emotionally, socially and educationally</w:t>
      </w:r>
      <w:r w:rsidR="00F34A75">
        <w:rPr>
          <w:rFonts w:asciiTheme="minorHAnsi" w:hAnsiTheme="minorHAnsi" w:cstheme="minorHAnsi"/>
          <w:sz w:val="22"/>
          <w:szCs w:val="22"/>
        </w:rPr>
        <w:t xml:space="preserve"> (for example, extra training for staff, resources, calm boxes/areas, sensory equipment, providing </w:t>
      </w:r>
      <w:r w:rsidR="00816C1E">
        <w:rPr>
          <w:rFonts w:asciiTheme="minorHAnsi" w:hAnsiTheme="minorHAnsi" w:cstheme="minorHAnsi"/>
          <w:sz w:val="22"/>
          <w:szCs w:val="22"/>
        </w:rPr>
        <w:t>therapeutic services).</w:t>
      </w:r>
    </w:p>
    <w:p w14:paraId="46B3005C" w14:textId="77777777" w:rsidR="00F72062" w:rsidRDefault="00F72062" w:rsidP="00551CB7">
      <w:pPr>
        <w:pStyle w:val="NoSpacing"/>
      </w:pPr>
    </w:p>
    <w:p w14:paraId="7DEB82D6" w14:textId="0572B4D4" w:rsidR="00A80C69" w:rsidRDefault="002A6CF5" w:rsidP="007E257F">
      <w:pPr>
        <w:pStyle w:val="NoSpacing"/>
        <w:numPr>
          <w:ilvl w:val="0"/>
          <w:numId w:val="153"/>
        </w:numPr>
      </w:pPr>
      <w:r>
        <w:rPr>
          <w:rFonts w:asciiTheme="minorHAnsi" w:hAnsiTheme="minorHAnsi" w:cstheme="minorHAnsi"/>
          <w:sz w:val="22"/>
          <w:szCs w:val="22"/>
        </w:rPr>
        <w:t xml:space="preserve">We recognize and understand that parents/carers </w:t>
      </w:r>
      <w:r w:rsidR="001D7CC4">
        <w:rPr>
          <w:rFonts w:asciiTheme="minorHAnsi" w:hAnsiTheme="minorHAnsi" w:cstheme="minorHAnsi"/>
          <w:sz w:val="22"/>
          <w:szCs w:val="22"/>
        </w:rPr>
        <w:t xml:space="preserve">may be stressed and </w:t>
      </w:r>
      <w:r w:rsidR="004F39D1">
        <w:rPr>
          <w:rFonts w:asciiTheme="minorHAnsi" w:hAnsiTheme="minorHAnsi" w:cstheme="minorHAnsi"/>
          <w:sz w:val="22"/>
          <w:szCs w:val="22"/>
        </w:rPr>
        <w:t>fearful regarding the</w:t>
      </w:r>
      <w:r w:rsidR="008515A3">
        <w:rPr>
          <w:rFonts w:asciiTheme="minorHAnsi" w:hAnsiTheme="minorHAnsi" w:cstheme="minorHAnsi"/>
          <w:sz w:val="22"/>
          <w:szCs w:val="22"/>
        </w:rPr>
        <w:t xml:space="preserve">ir child’s </w:t>
      </w:r>
      <w:proofErr w:type="spellStart"/>
      <w:r w:rsidR="008515A3">
        <w:rPr>
          <w:rFonts w:asciiTheme="minorHAnsi" w:hAnsiTheme="minorHAnsi" w:cstheme="minorHAnsi"/>
          <w:sz w:val="22"/>
          <w:szCs w:val="22"/>
        </w:rPr>
        <w:t>behaviour</w:t>
      </w:r>
      <w:proofErr w:type="spellEnd"/>
      <w:r w:rsidR="008515A3">
        <w:rPr>
          <w:rFonts w:asciiTheme="minorHAnsi" w:hAnsiTheme="minorHAnsi" w:cstheme="minorHAnsi"/>
          <w:sz w:val="22"/>
          <w:szCs w:val="22"/>
        </w:rPr>
        <w:t>.  We will be proactive in our support, but sensitive to the needs and wishes of the family.</w:t>
      </w:r>
      <w:r w:rsidR="00834D62">
        <w:rPr>
          <w:rFonts w:asciiTheme="minorHAnsi" w:hAnsiTheme="minorHAnsi" w:cstheme="minorHAnsi"/>
          <w:sz w:val="22"/>
          <w:szCs w:val="22"/>
        </w:rPr>
        <w:t xml:space="preserve">  We understand that parents will decide what information is relevant to share with us</w:t>
      </w:r>
      <w:r w:rsidR="0073400F">
        <w:rPr>
          <w:rFonts w:asciiTheme="minorHAnsi" w:hAnsiTheme="minorHAnsi" w:cstheme="minorHAnsi"/>
          <w:sz w:val="22"/>
          <w:szCs w:val="22"/>
        </w:rPr>
        <w:t xml:space="preserve"> about a child’s background – we will ensure appropriate confidentiality.</w:t>
      </w:r>
      <w:r w:rsidR="00870C59">
        <w:rPr>
          <w:rFonts w:asciiTheme="minorHAnsi" w:hAnsiTheme="minorHAnsi" w:cstheme="minorHAnsi"/>
          <w:sz w:val="22"/>
          <w:szCs w:val="22"/>
        </w:rPr>
        <w:t xml:space="preserve">  Although it is useful for </w:t>
      </w:r>
      <w:r w:rsidR="002D4E0B">
        <w:rPr>
          <w:rFonts w:asciiTheme="minorHAnsi" w:hAnsiTheme="minorHAnsi" w:cstheme="minorHAnsi"/>
          <w:sz w:val="22"/>
          <w:szCs w:val="22"/>
        </w:rPr>
        <w:t xml:space="preserve">a parent/carer to let us </w:t>
      </w:r>
      <w:r w:rsidR="006C4CD0">
        <w:rPr>
          <w:rFonts w:asciiTheme="minorHAnsi" w:hAnsiTheme="minorHAnsi" w:cstheme="minorHAnsi"/>
          <w:sz w:val="22"/>
          <w:szCs w:val="22"/>
        </w:rPr>
        <w:t xml:space="preserve">know that </w:t>
      </w:r>
      <w:r w:rsidR="002D4E0B">
        <w:rPr>
          <w:rFonts w:asciiTheme="minorHAnsi" w:hAnsiTheme="minorHAnsi" w:cstheme="minorHAnsi"/>
          <w:sz w:val="22"/>
          <w:szCs w:val="22"/>
        </w:rPr>
        <w:t>their</w:t>
      </w:r>
      <w:r w:rsidR="006C4CD0">
        <w:rPr>
          <w:rFonts w:asciiTheme="minorHAnsi" w:hAnsiTheme="minorHAnsi" w:cstheme="minorHAnsi"/>
          <w:sz w:val="22"/>
          <w:szCs w:val="22"/>
        </w:rPr>
        <w:t xml:space="preserve"> child is adopted (so that any impact on </w:t>
      </w:r>
      <w:proofErr w:type="spellStart"/>
      <w:r w:rsidR="006C4CD0">
        <w:rPr>
          <w:rFonts w:asciiTheme="minorHAnsi" w:hAnsiTheme="minorHAnsi" w:cstheme="minorHAnsi"/>
          <w:sz w:val="22"/>
          <w:szCs w:val="22"/>
        </w:rPr>
        <w:t>behaviour</w:t>
      </w:r>
      <w:proofErr w:type="spellEnd"/>
      <w:r w:rsidR="006C4CD0">
        <w:rPr>
          <w:rFonts w:asciiTheme="minorHAnsi" w:hAnsiTheme="minorHAnsi" w:cstheme="minorHAnsi"/>
          <w:sz w:val="22"/>
          <w:szCs w:val="22"/>
        </w:rPr>
        <w:t xml:space="preserve"> is understood</w:t>
      </w:r>
      <w:r w:rsidR="002D4E0B">
        <w:rPr>
          <w:rFonts w:asciiTheme="minorHAnsi" w:hAnsiTheme="minorHAnsi" w:cstheme="minorHAnsi"/>
          <w:sz w:val="22"/>
          <w:szCs w:val="22"/>
        </w:rPr>
        <w:t xml:space="preserve"> and can be responded to appropriately), we respect the right of parents/carers who choose not to tell us this information.</w:t>
      </w:r>
    </w:p>
    <w:p w14:paraId="62B1FA6C" w14:textId="77777777" w:rsidR="00A80C69" w:rsidRPr="004C131D" w:rsidRDefault="00A80C69" w:rsidP="00551CB7">
      <w:pPr>
        <w:pStyle w:val="NoSpacing"/>
      </w:pPr>
    </w:p>
    <w:p w14:paraId="5C21AD26" w14:textId="77777777" w:rsidR="00F72062" w:rsidRPr="00551CB7" w:rsidRDefault="00F72062" w:rsidP="00F72062">
      <w:pPr>
        <w:pStyle w:val="Heading4"/>
        <w:rPr>
          <w:rFonts w:ascii="Calibri" w:hAnsi="Calibri" w:cs="Calibri"/>
          <w:i w:val="0"/>
          <w:iCs w:val="0"/>
          <w:color w:val="auto"/>
          <w:u w:val="single"/>
        </w:rPr>
      </w:pPr>
      <w:r w:rsidRPr="00551CB7">
        <w:rPr>
          <w:rFonts w:ascii="Calibri" w:hAnsi="Calibri" w:cs="Calibri"/>
          <w:i w:val="0"/>
          <w:iCs w:val="0"/>
          <w:color w:val="auto"/>
          <w:u w:val="single"/>
        </w:rPr>
        <w:t>Food</w:t>
      </w:r>
    </w:p>
    <w:p w14:paraId="12FC81F2" w14:textId="77777777" w:rsidR="00F72062" w:rsidRPr="004C131D" w:rsidRDefault="00F72062" w:rsidP="00551CB7">
      <w:pPr>
        <w:pStyle w:val="NoSpacing"/>
      </w:pPr>
    </w:p>
    <w:p w14:paraId="7C11CD0B" w14:textId="6DFE2860" w:rsidR="00F72062" w:rsidRDefault="00F72062" w:rsidP="00BF17AF">
      <w:pPr>
        <w:numPr>
          <w:ilvl w:val="0"/>
          <w:numId w:val="43"/>
        </w:numPr>
        <w:spacing w:after="0" w:line="240" w:lineRule="auto"/>
        <w:ind w:left="360"/>
        <w:rPr>
          <w:rFonts w:ascii="Calibri" w:hAnsi="Calibri" w:cs="Calibri"/>
          <w:color w:val="000000"/>
        </w:rPr>
      </w:pPr>
      <w:r w:rsidRPr="004C131D">
        <w:rPr>
          <w:rFonts w:ascii="Calibri" w:hAnsi="Calibri" w:cs="Calibri"/>
          <w:color w:val="000000"/>
        </w:rPr>
        <w:t>We work in partnership with parents to ensure that medical, cultural and dietary needs of children are met</w:t>
      </w:r>
      <w:r w:rsidR="00063495">
        <w:rPr>
          <w:rFonts w:ascii="Calibri" w:hAnsi="Calibri" w:cs="Calibri"/>
          <w:color w:val="000000"/>
        </w:rPr>
        <w:t>.</w:t>
      </w:r>
    </w:p>
    <w:p w14:paraId="51F41EAC" w14:textId="77777777" w:rsidR="00F72062" w:rsidRPr="00381C23" w:rsidRDefault="00F72062" w:rsidP="00551CB7">
      <w:pPr>
        <w:pStyle w:val="NoSpacing"/>
      </w:pPr>
    </w:p>
    <w:p w14:paraId="1D499A1B" w14:textId="4A5FE5C2" w:rsidR="00F72062" w:rsidRDefault="00F72062" w:rsidP="00BF17AF">
      <w:pPr>
        <w:numPr>
          <w:ilvl w:val="0"/>
          <w:numId w:val="43"/>
        </w:numPr>
        <w:spacing w:after="0" w:line="240" w:lineRule="auto"/>
        <w:ind w:left="360"/>
        <w:rPr>
          <w:rFonts w:ascii="Calibri" w:hAnsi="Calibri" w:cs="Calibri"/>
          <w:color w:val="000000"/>
        </w:rPr>
      </w:pPr>
      <w:r w:rsidRPr="004C131D">
        <w:rPr>
          <w:rFonts w:ascii="Calibri" w:hAnsi="Calibri" w:cs="Calibri"/>
          <w:color w:val="000000"/>
        </w:rPr>
        <w:t>We help children to learn about a range of foods and of cultural approaches to mealtimes and eating, and to respect the differences among them</w:t>
      </w:r>
      <w:r w:rsidR="00063495">
        <w:rPr>
          <w:rFonts w:ascii="Calibri" w:hAnsi="Calibri" w:cs="Calibri"/>
          <w:color w:val="000000"/>
        </w:rPr>
        <w:t>.</w:t>
      </w:r>
    </w:p>
    <w:p w14:paraId="2BA9CDAF" w14:textId="77777777" w:rsidR="00F72062" w:rsidRDefault="00F72062" w:rsidP="00551CB7">
      <w:pPr>
        <w:pStyle w:val="NoSpacing"/>
      </w:pPr>
    </w:p>
    <w:p w14:paraId="50180DC3" w14:textId="027CAFCB" w:rsidR="000C2919" w:rsidRDefault="00F72062" w:rsidP="00EB5AC3">
      <w:pPr>
        <w:numPr>
          <w:ilvl w:val="0"/>
          <w:numId w:val="43"/>
        </w:numPr>
        <w:spacing w:after="0" w:line="240" w:lineRule="auto"/>
        <w:ind w:left="360"/>
        <w:rPr>
          <w:rFonts w:ascii="Calibri" w:hAnsi="Calibri" w:cs="Calibri"/>
          <w:color w:val="000000"/>
        </w:rPr>
      </w:pPr>
      <w:r>
        <w:rPr>
          <w:rFonts w:ascii="Calibri" w:hAnsi="Calibri" w:cs="Calibri"/>
          <w:color w:val="000000"/>
        </w:rPr>
        <w:t>We provide healthy snacks that are accessible to all children (with consideration of allergies/</w:t>
      </w:r>
      <w:r w:rsidR="00654483">
        <w:rPr>
          <w:rFonts w:ascii="Calibri" w:hAnsi="Calibri" w:cs="Calibri"/>
          <w:color w:val="000000"/>
        </w:rPr>
        <w:t xml:space="preserve"> </w:t>
      </w:r>
      <w:r>
        <w:rPr>
          <w:rFonts w:ascii="Calibri" w:hAnsi="Calibri" w:cs="Calibri"/>
          <w:color w:val="000000"/>
        </w:rPr>
        <w:t>intolerances).  The children are encouraged to make their own choices and are celebrated for having their likes and dislikes.</w:t>
      </w:r>
    </w:p>
    <w:p w14:paraId="724CA80F" w14:textId="77777777" w:rsidR="00EB5AC3" w:rsidRPr="00EB5AC3" w:rsidRDefault="00EB5AC3" w:rsidP="00EB5AC3">
      <w:pPr>
        <w:spacing w:after="0" w:line="240" w:lineRule="auto"/>
        <w:rPr>
          <w:rFonts w:ascii="Calibri" w:hAnsi="Calibri" w:cs="Calibri"/>
          <w:color w:val="000000"/>
        </w:rPr>
      </w:pPr>
    </w:p>
    <w:p w14:paraId="412C0066" w14:textId="2C187884" w:rsidR="000C2919" w:rsidRPr="004C131D" w:rsidRDefault="000C2919" w:rsidP="00BF17AF">
      <w:pPr>
        <w:numPr>
          <w:ilvl w:val="0"/>
          <w:numId w:val="43"/>
        </w:numPr>
        <w:spacing w:after="0" w:line="240" w:lineRule="auto"/>
        <w:ind w:left="360"/>
        <w:rPr>
          <w:rFonts w:ascii="Calibri" w:hAnsi="Calibri" w:cs="Calibri"/>
          <w:color w:val="000000"/>
        </w:rPr>
      </w:pPr>
      <w:r>
        <w:rPr>
          <w:rFonts w:ascii="Calibri" w:hAnsi="Calibri" w:cs="Calibri"/>
          <w:color w:val="000000"/>
        </w:rPr>
        <w:t xml:space="preserve">Please refer to our </w:t>
      </w:r>
      <w:r w:rsidR="00EB5AC3">
        <w:rPr>
          <w:rFonts w:ascii="Calibri" w:hAnsi="Calibri" w:cs="Calibri"/>
          <w:color w:val="000000"/>
        </w:rPr>
        <w:t>Food and Nutrition Policy for full information.</w:t>
      </w:r>
    </w:p>
    <w:p w14:paraId="5AA968C0" w14:textId="77777777" w:rsidR="00F72062" w:rsidRDefault="00F72062" w:rsidP="00551CB7">
      <w:pPr>
        <w:pStyle w:val="NoSpacing"/>
      </w:pPr>
    </w:p>
    <w:p w14:paraId="302476E0" w14:textId="77777777" w:rsidR="00F72062" w:rsidRPr="00551CB7" w:rsidRDefault="00F72062" w:rsidP="00F72062">
      <w:pPr>
        <w:pStyle w:val="Heading4"/>
        <w:rPr>
          <w:rFonts w:ascii="Calibri" w:hAnsi="Calibri" w:cs="Calibri"/>
          <w:i w:val="0"/>
          <w:iCs w:val="0"/>
          <w:color w:val="auto"/>
          <w:u w:val="single"/>
        </w:rPr>
      </w:pPr>
      <w:r w:rsidRPr="00551CB7">
        <w:rPr>
          <w:rFonts w:ascii="Calibri" w:hAnsi="Calibri" w:cs="Calibri"/>
          <w:i w:val="0"/>
          <w:iCs w:val="0"/>
          <w:color w:val="auto"/>
          <w:u w:val="single"/>
        </w:rPr>
        <w:t>Meetings</w:t>
      </w:r>
    </w:p>
    <w:p w14:paraId="01F14326" w14:textId="77777777" w:rsidR="00F72062" w:rsidRPr="004C131D" w:rsidRDefault="00F72062" w:rsidP="00551CB7">
      <w:pPr>
        <w:pStyle w:val="NoSpacing"/>
      </w:pPr>
    </w:p>
    <w:p w14:paraId="1FA9BF21" w14:textId="5BFE191E" w:rsidR="00F72062" w:rsidRPr="004C131D" w:rsidRDefault="00F72062" w:rsidP="00BF17AF">
      <w:pPr>
        <w:numPr>
          <w:ilvl w:val="0"/>
          <w:numId w:val="44"/>
        </w:numPr>
        <w:spacing w:after="0" w:line="240" w:lineRule="auto"/>
        <w:ind w:left="360"/>
        <w:jc w:val="both"/>
        <w:rPr>
          <w:rFonts w:ascii="Calibri" w:hAnsi="Calibri" w:cs="Calibri"/>
          <w:color w:val="000000"/>
        </w:rPr>
      </w:pPr>
      <w:r w:rsidRPr="004C131D">
        <w:rPr>
          <w:rFonts w:ascii="Calibri" w:hAnsi="Calibri" w:cs="Calibri"/>
          <w:color w:val="000000"/>
        </w:rPr>
        <w:t>Meetings and AGM’s are arranged and publicised well in advance to ensure that all families who wish, may be involved in the running of Blofield Preschool</w:t>
      </w:r>
      <w:r w:rsidR="00063495">
        <w:rPr>
          <w:rFonts w:ascii="Calibri" w:hAnsi="Calibri" w:cs="Calibri"/>
          <w:color w:val="000000"/>
        </w:rPr>
        <w:t>.</w:t>
      </w:r>
    </w:p>
    <w:p w14:paraId="4E1622EA" w14:textId="77777777" w:rsidR="00F72062" w:rsidRPr="004C131D" w:rsidRDefault="00F72062" w:rsidP="00551CB7">
      <w:pPr>
        <w:pStyle w:val="NoSpacing"/>
      </w:pPr>
    </w:p>
    <w:p w14:paraId="42465841" w14:textId="77777777" w:rsidR="00F72062" w:rsidRPr="004C131D" w:rsidRDefault="00F72062" w:rsidP="00BF17AF">
      <w:pPr>
        <w:numPr>
          <w:ilvl w:val="0"/>
          <w:numId w:val="44"/>
        </w:numPr>
        <w:spacing w:after="0" w:line="240" w:lineRule="auto"/>
        <w:ind w:left="360"/>
        <w:jc w:val="both"/>
        <w:rPr>
          <w:rFonts w:ascii="Calibri" w:hAnsi="Calibri" w:cs="Calibri"/>
          <w:color w:val="000000"/>
        </w:rPr>
      </w:pPr>
      <w:r w:rsidRPr="004C131D">
        <w:rPr>
          <w:rFonts w:ascii="Calibri" w:hAnsi="Calibri" w:cs="Calibri"/>
          <w:color w:val="000000"/>
        </w:rPr>
        <w:lastRenderedPageBreak/>
        <w:t>Information about meetings is communicated in a variety of ways, written, via email, verbal and in translation if required, to ensure that all parents have information about and access to the meetings</w:t>
      </w:r>
    </w:p>
    <w:p w14:paraId="49D984DA" w14:textId="77777777" w:rsidR="00551CB7" w:rsidRPr="004C131D" w:rsidRDefault="00551CB7" w:rsidP="00551CB7">
      <w:pPr>
        <w:pStyle w:val="NoSpacing"/>
      </w:pPr>
    </w:p>
    <w:p w14:paraId="4866405B" w14:textId="4B5C3E3C" w:rsidR="00F72062" w:rsidRDefault="00F72062" w:rsidP="00551CB7">
      <w:pPr>
        <w:pStyle w:val="Heading4"/>
        <w:rPr>
          <w:rFonts w:ascii="Calibri" w:hAnsi="Calibri" w:cs="Calibri"/>
          <w:i w:val="0"/>
          <w:iCs w:val="0"/>
          <w:color w:val="auto"/>
          <w:u w:val="single"/>
        </w:rPr>
      </w:pPr>
      <w:r w:rsidRPr="00551CB7">
        <w:rPr>
          <w:rFonts w:ascii="Calibri" w:hAnsi="Calibri" w:cs="Calibri"/>
          <w:i w:val="0"/>
          <w:iCs w:val="0"/>
          <w:color w:val="auto"/>
          <w:u w:val="single"/>
        </w:rPr>
        <w:t>Monitoring and Reviewing</w:t>
      </w:r>
    </w:p>
    <w:p w14:paraId="69AA7525" w14:textId="77777777" w:rsidR="00551CB7" w:rsidRPr="00551CB7" w:rsidRDefault="00551CB7" w:rsidP="00551CB7">
      <w:pPr>
        <w:pStyle w:val="NoSpacing"/>
      </w:pPr>
    </w:p>
    <w:p w14:paraId="15BFB781" w14:textId="289D6756" w:rsidR="00F72062" w:rsidRDefault="00F72062" w:rsidP="00BF17AF">
      <w:pPr>
        <w:pStyle w:val="BodyText2"/>
        <w:numPr>
          <w:ilvl w:val="0"/>
          <w:numId w:val="45"/>
        </w:numPr>
        <w:ind w:left="360"/>
        <w:jc w:val="both"/>
        <w:rPr>
          <w:rFonts w:ascii="Calibri" w:hAnsi="Calibri" w:cs="Calibri"/>
          <w:sz w:val="22"/>
          <w:szCs w:val="22"/>
        </w:rPr>
      </w:pPr>
      <w:r w:rsidRPr="004C131D">
        <w:rPr>
          <w:rFonts w:ascii="Calibri" w:hAnsi="Calibri" w:cs="Calibri"/>
          <w:sz w:val="22"/>
          <w:szCs w:val="22"/>
        </w:rPr>
        <w:t>To ensure our policies and procedures remain effective we monitor and review them annually or more frequently if necessary.  We do this to ensure our strategies meet the overall aims to promote equality, inclusion and value diversity</w:t>
      </w:r>
      <w:r w:rsidR="00A54F79">
        <w:rPr>
          <w:rFonts w:ascii="Calibri" w:hAnsi="Calibri" w:cs="Calibri"/>
          <w:sz w:val="22"/>
          <w:szCs w:val="22"/>
        </w:rPr>
        <w:t>.</w:t>
      </w:r>
    </w:p>
    <w:p w14:paraId="0513792D" w14:textId="77777777" w:rsidR="00551CB7" w:rsidRPr="00381C23" w:rsidRDefault="00551CB7" w:rsidP="00551CB7">
      <w:pPr>
        <w:pStyle w:val="BodyText2"/>
        <w:jc w:val="both"/>
        <w:rPr>
          <w:rFonts w:ascii="Calibri" w:hAnsi="Calibri" w:cs="Calibri"/>
          <w:sz w:val="22"/>
          <w:szCs w:val="22"/>
        </w:rPr>
      </w:pPr>
    </w:p>
    <w:p w14:paraId="76EF9E89" w14:textId="12A73C1B" w:rsidR="00F72062" w:rsidRPr="004C131D" w:rsidRDefault="00F72062" w:rsidP="00BF17AF">
      <w:pPr>
        <w:numPr>
          <w:ilvl w:val="0"/>
          <w:numId w:val="45"/>
        </w:numPr>
        <w:spacing w:after="0" w:line="240" w:lineRule="auto"/>
        <w:ind w:left="360"/>
        <w:jc w:val="both"/>
        <w:rPr>
          <w:rFonts w:ascii="Calibri" w:hAnsi="Calibri" w:cs="Calibri"/>
          <w:b/>
          <w:bCs/>
          <w:color w:val="000000"/>
        </w:rPr>
      </w:pPr>
      <w:r w:rsidRPr="004C131D">
        <w:rPr>
          <w:rFonts w:ascii="Calibri" w:hAnsi="Calibri" w:cs="Calibri"/>
          <w:color w:val="000000"/>
        </w:rPr>
        <w:t>We provide a complaints procedure and a complaints summary record for parents to see</w:t>
      </w:r>
      <w:r w:rsidR="00A54F79">
        <w:rPr>
          <w:rFonts w:ascii="Calibri" w:hAnsi="Calibri" w:cs="Calibri"/>
          <w:b/>
          <w:bCs/>
          <w:color w:val="000000"/>
        </w:rPr>
        <w:t>.</w:t>
      </w:r>
    </w:p>
    <w:p w14:paraId="5AB18F14" w14:textId="77777777" w:rsidR="00F138F9" w:rsidRDefault="00F138F9" w:rsidP="004501DA">
      <w:pPr>
        <w:widowControl w:val="0"/>
        <w:autoSpaceDE w:val="0"/>
        <w:autoSpaceDN w:val="0"/>
        <w:adjustRightInd w:val="0"/>
        <w:spacing w:after="200" w:line="276" w:lineRule="auto"/>
        <w:jc w:val="both"/>
        <w:rPr>
          <w:rFonts w:cstheme="minorHAnsi"/>
          <w:b/>
          <w:bCs/>
        </w:rPr>
      </w:pPr>
    </w:p>
    <w:p w14:paraId="7961EA25" w14:textId="77777777" w:rsidR="00551CB7" w:rsidRDefault="00551CB7" w:rsidP="004501DA">
      <w:pPr>
        <w:widowControl w:val="0"/>
        <w:autoSpaceDE w:val="0"/>
        <w:autoSpaceDN w:val="0"/>
        <w:adjustRightInd w:val="0"/>
        <w:spacing w:after="200" w:line="276" w:lineRule="auto"/>
        <w:jc w:val="both"/>
        <w:rPr>
          <w:rFonts w:cstheme="minorHAnsi"/>
          <w:b/>
          <w:bCs/>
        </w:rPr>
      </w:pPr>
    </w:p>
    <w:p w14:paraId="6079F56D" w14:textId="77777777" w:rsidR="00551CB7" w:rsidRDefault="00551CB7" w:rsidP="004501DA">
      <w:pPr>
        <w:widowControl w:val="0"/>
        <w:autoSpaceDE w:val="0"/>
        <w:autoSpaceDN w:val="0"/>
        <w:adjustRightInd w:val="0"/>
        <w:spacing w:after="200" w:line="276" w:lineRule="auto"/>
        <w:jc w:val="both"/>
        <w:rPr>
          <w:rFonts w:cstheme="minorHAnsi"/>
          <w:b/>
          <w:bCs/>
        </w:rPr>
      </w:pPr>
    </w:p>
    <w:p w14:paraId="612B49A3" w14:textId="77777777" w:rsidR="00551CB7" w:rsidRDefault="00551CB7" w:rsidP="004501DA">
      <w:pPr>
        <w:widowControl w:val="0"/>
        <w:autoSpaceDE w:val="0"/>
        <w:autoSpaceDN w:val="0"/>
        <w:adjustRightInd w:val="0"/>
        <w:spacing w:after="200" w:line="276" w:lineRule="auto"/>
        <w:jc w:val="both"/>
        <w:rPr>
          <w:rFonts w:cstheme="minorHAnsi"/>
          <w:b/>
          <w:bCs/>
        </w:rPr>
      </w:pPr>
    </w:p>
    <w:p w14:paraId="3BADF117" w14:textId="77777777" w:rsidR="00551CB7" w:rsidRDefault="00551CB7" w:rsidP="004501DA">
      <w:pPr>
        <w:widowControl w:val="0"/>
        <w:autoSpaceDE w:val="0"/>
        <w:autoSpaceDN w:val="0"/>
        <w:adjustRightInd w:val="0"/>
        <w:spacing w:after="200" w:line="276" w:lineRule="auto"/>
        <w:jc w:val="both"/>
        <w:rPr>
          <w:rFonts w:cstheme="minorHAnsi"/>
          <w:b/>
          <w:bCs/>
        </w:rPr>
      </w:pPr>
    </w:p>
    <w:p w14:paraId="6D602C05" w14:textId="77777777" w:rsidR="00551CB7" w:rsidRDefault="00551CB7" w:rsidP="004501DA">
      <w:pPr>
        <w:widowControl w:val="0"/>
        <w:autoSpaceDE w:val="0"/>
        <w:autoSpaceDN w:val="0"/>
        <w:adjustRightInd w:val="0"/>
        <w:spacing w:after="200" w:line="276" w:lineRule="auto"/>
        <w:jc w:val="both"/>
        <w:rPr>
          <w:rFonts w:cstheme="minorHAnsi"/>
          <w:b/>
          <w:bCs/>
        </w:rPr>
      </w:pPr>
    </w:p>
    <w:p w14:paraId="2BE19C4A" w14:textId="77777777" w:rsidR="00551CB7" w:rsidRDefault="00551CB7" w:rsidP="004501DA">
      <w:pPr>
        <w:widowControl w:val="0"/>
        <w:autoSpaceDE w:val="0"/>
        <w:autoSpaceDN w:val="0"/>
        <w:adjustRightInd w:val="0"/>
        <w:spacing w:after="200" w:line="276" w:lineRule="auto"/>
        <w:jc w:val="both"/>
        <w:rPr>
          <w:rFonts w:cstheme="minorHAnsi"/>
          <w:b/>
          <w:bCs/>
        </w:rPr>
      </w:pPr>
    </w:p>
    <w:p w14:paraId="67B3636C" w14:textId="77777777" w:rsidR="00551CB7" w:rsidRDefault="00551CB7" w:rsidP="004501DA">
      <w:pPr>
        <w:widowControl w:val="0"/>
        <w:autoSpaceDE w:val="0"/>
        <w:autoSpaceDN w:val="0"/>
        <w:adjustRightInd w:val="0"/>
        <w:spacing w:after="200" w:line="276" w:lineRule="auto"/>
        <w:jc w:val="both"/>
        <w:rPr>
          <w:rFonts w:cstheme="minorHAnsi"/>
          <w:b/>
          <w:bCs/>
        </w:rPr>
      </w:pPr>
    </w:p>
    <w:p w14:paraId="7F3A6F8B" w14:textId="77777777" w:rsidR="00551CB7" w:rsidRDefault="00551CB7" w:rsidP="004501DA">
      <w:pPr>
        <w:widowControl w:val="0"/>
        <w:autoSpaceDE w:val="0"/>
        <w:autoSpaceDN w:val="0"/>
        <w:adjustRightInd w:val="0"/>
        <w:spacing w:after="200" w:line="276" w:lineRule="auto"/>
        <w:jc w:val="both"/>
        <w:rPr>
          <w:rFonts w:cstheme="minorHAnsi"/>
          <w:b/>
          <w:bCs/>
        </w:rPr>
      </w:pPr>
    </w:p>
    <w:p w14:paraId="53148E80" w14:textId="77777777" w:rsidR="00551CB7" w:rsidRDefault="00551CB7" w:rsidP="004501DA">
      <w:pPr>
        <w:widowControl w:val="0"/>
        <w:autoSpaceDE w:val="0"/>
        <w:autoSpaceDN w:val="0"/>
        <w:adjustRightInd w:val="0"/>
        <w:spacing w:after="200" w:line="276" w:lineRule="auto"/>
        <w:jc w:val="both"/>
        <w:rPr>
          <w:rFonts w:cstheme="minorHAnsi"/>
          <w:b/>
          <w:bCs/>
        </w:rPr>
      </w:pPr>
    </w:p>
    <w:p w14:paraId="0FD24DB2" w14:textId="77777777" w:rsidR="00551CB7" w:rsidRDefault="00551CB7" w:rsidP="004501DA">
      <w:pPr>
        <w:widowControl w:val="0"/>
        <w:autoSpaceDE w:val="0"/>
        <w:autoSpaceDN w:val="0"/>
        <w:adjustRightInd w:val="0"/>
        <w:spacing w:after="200" w:line="276" w:lineRule="auto"/>
        <w:jc w:val="both"/>
        <w:rPr>
          <w:rFonts w:cstheme="minorHAnsi"/>
          <w:b/>
          <w:bCs/>
        </w:rPr>
      </w:pPr>
    </w:p>
    <w:p w14:paraId="745237D5" w14:textId="77777777" w:rsidR="00551CB7" w:rsidRDefault="00551CB7" w:rsidP="004501DA">
      <w:pPr>
        <w:widowControl w:val="0"/>
        <w:autoSpaceDE w:val="0"/>
        <w:autoSpaceDN w:val="0"/>
        <w:adjustRightInd w:val="0"/>
        <w:spacing w:after="200" w:line="276" w:lineRule="auto"/>
        <w:jc w:val="both"/>
        <w:rPr>
          <w:rFonts w:cstheme="minorHAnsi"/>
          <w:b/>
          <w:bCs/>
        </w:rPr>
      </w:pPr>
    </w:p>
    <w:p w14:paraId="324E589B" w14:textId="77777777" w:rsidR="00551CB7" w:rsidRDefault="00551CB7" w:rsidP="004501DA">
      <w:pPr>
        <w:widowControl w:val="0"/>
        <w:autoSpaceDE w:val="0"/>
        <w:autoSpaceDN w:val="0"/>
        <w:adjustRightInd w:val="0"/>
        <w:spacing w:after="200" w:line="276" w:lineRule="auto"/>
        <w:jc w:val="both"/>
        <w:rPr>
          <w:rFonts w:cstheme="minorHAnsi"/>
          <w:b/>
          <w:bCs/>
        </w:rPr>
      </w:pPr>
    </w:p>
    <w:p w14:paraId="4EC694D1" w14:textId="77777777" w:rsidR="00551CB7" w:rsidRDefault="00551CB7" w:rsidP="004501DA">
      <w:pPr>
        <w:widowControl w:val="0"/>
        <w:autoSpaceDE w:val="0"/>
        <w:autoSpaceDN w:val="0"/>
        <w:adjustRightInd w:val="0"/>
        <w:spacing w:after="200" w:line="276" w:lineRule="auto"/>
        <w:jc w:val="both"/>
        <w:rPr>
          <w:rFonts w:cstheme="minorHAnsi"/>
          <w:b/>
          <w:bCs/>
        </w:rPr>
      </w:pPr>
    </w:p>
    <w:p w14:paraId="681F8DE3" w14:textId="77777777" w:rsidR="00551CB7" w:rsidRDefault="00551CB7" w:rsidP="004501DA">
      <w:pPr>
        <w:widowControl w:val="0"/>
        <w:autoSpaceDE w:val="0"/>
        <w:autoSpaceDN w:val="0"/>
        <w:adjustRightInd w:val="0"/>
        <w:spacing w:after="200" w:line="276" w:lineRule="auto"/>
        <w:jc w:val="both"/>
        <w:rPr>
          <w:rFonts w:cstheme="minorHAnsi"/>
          <w:b/>
          <w:bCs/>
        </w:rPr>
      </w:pPr>
    </w:p>
    <w:p w14:paraId="76F52744" w14:textId="77777777" w:rsidR="0029138E" w:rsidRDefault="0029138E" w:rsidP="004501DA">
      <w:pPr>
        <w:widowControl w:val="0"/>
        <w:autoSpaceDE w:val="0"/>
        <w:autoSpaceDN w:val="0"/>
        <w:adjustRightInd w:val="0"/>
        <w:spacing w:after="200" w:line="276" w:lineRule="auto"/>
        <w:jc w:val="both"/>
        <w:rPr>
          <w:rFonts w:cstheme="minorHAnsi"/>
          <w:b/>
          <w:bCs/>
        </w:rPr>
      </w:pPr>
    </w:p>
    <w:p w14:paraId="5F873619" w14:textId="77777777" w:rsidR="0029138E" w:rsidRDefault="0029138E" w:rsidP="004501DA">
      <w:pPr>
        <w:widowControl w:val="0"/>
        <w:autoSpaceDE w:val="0"/>
        <w:autoSpaceDN w:val="0"/>
        <w:adjustRightInd w:val="0"/>
        <w:spacing w:after="200" w:line="276" w:lineRule="auto"/>
        <w:jc w:val="both"/>
        <w:rPr>
          <w:rFonts w:cstheme="minorHAnsi"/>
          <w:b/>
          <w:bCs/>
        </w:rPr>
      </w:pPr>
    </w:p>
    <w:p w14:paraId="06D15643" w14:textId="77777777" w:rsidR="0029138E" w:rsidRDefault="0029138E" w:rsidP="004501DA">
      <w:pPr>
        <w:widowControl w:val="0"/>
        <w:autoSpaceDE w:val="0"/>
        <w:autoSpaceDN w:val="0"/>
        <w:adjustRightInd w:val="0"/>
        <w:spacing w:after="200" w:line="276" w:lineRule="auto"/>
        <w:jc w:val="both"/>
        <w:rPr>
          <w:rFonts w:cstheme="minorHAnsi"/>
          <w:b/>
          <w:bCs/>
        </w:rPr>
      </w:pPr>
    </w:p>
    <w:p w14:paraId="61F5C281" w14:textId="77777777" w:rsidR="0029138E" w:rsidRDefault="0029138E" w:rsidP="004501DA">
      <w:pPr>
        <w:widowControl w:val="0"/>
        <w:autoSpaceDE w:val="0"/>
        <w:autoSpaceDN w:val="0"/>
        <w:adjustRightInd w:val="0"/>
        <w:spacing w:after="200" w:line="276" w:lineRule="auto"/>
        <w:jc w:val="both"/>
        <w:rPr>
          <w:rFonts w:cstheme="minorHAnsi"/>
          <w:b/>
          <w:bCs/>
        </w:rPr>
      </w:pPr>
    </w:p>
    <w:p w14:paraId="5603E5BE" w14:textId="77777777" w:rsidR="0029138E" w:rsidRDefault="0029138E" w:rsidP="004501DA">
      <w:pPr>
        <w:widowControl w:val="0"/>
        <w:autoSpaceDE w:val="0"/>
        <w:autoSpaceDN w:val="0"/>
        <w:adjustRightInd w:val="0"/>
        <w:spacing w:after="200" w:line="276" w:lineRule="auto"/>
        <w:jc w:val="both"/>
        <w:rPr>
          <w:rFonts w:cstheme="minorHAnsi"/>
          <w:b/>
          <w:bCs/>
        </w:rPr>
      </w:pPr>
    </w:p>
    <w:p w14:paraId="0A6DA382" w14:textId="77777777" w:rsidR="00551CB7" w:rsidRDefault="00551CB7" w:rsidP="004501DA">
      <w:pPr>
        <w:widowControl w:val="0"/>
        <w:autoSpaceDE w:val="0"/>
        <w:autoSpaceDN w:val="0"/>
        <w:adjustRightInd w:val="0"/>
        <w:spacing w:after="200" w:line="276" w:lineRule="auto"/>
        <w:jc w:val="both"/>
        <w:rPr>
          <w:rFonts w:cstheme="minorHAnsi"/>
          <w:b/>
          <w:bCs/>
        </w:rPr>
      </w:pPr>
    </w:p>
    <w:p w14:paraId="3777EB48" w14:textId="77777777" w:rsidR="00551CB7" w:rsidRPr="00D6642B" w:rsidRDefault="00551CB7" w:rsidP="00551CB7">
      <w:pPr>
        <w:pStyle w:val="Heading2"/>
        <w:jc w:val="center"/>
        <w:rPr>
          <w:rFonts w:ascii="Calibri" w:hAnsi="Calibri" w:cs="Calibri"/>
          <w:sz w:val="48"/>
          <w:szCs w:val="48"/>
          <w:u w:val="none"/>
        </w:rPr>
      </w:pPr>
      <w:r w:rsidRPr="00D6642B">
        <w:rPr>
          <w:rFonts w:ascii="Calibri" w:hAnsi="Calibri" w:cs="Calibri"/>
          <w:sz w:val="48"/>
          <w:szCs w:val="48"/>
          <w:u w:val="none"/>
        </w:rPr>
        <w:lastRenderedPageBreak/>
        <w:t>Parental Involvement Policy</w:t>
      </w:r>
    </w:p>
    <w:p w14:paraId="0E8A09E4" w14:textId="77777777" w:rsidR="00551CB7" w:rsidRPr="00D6642B" w:rsidRDefault="00551CB7" w:rsidP="00551CB7">
      <w:pPr>
        <w:rPr>
          <w:rFonts w:ascii="Calibri" w:hAnsi="Calibri" w:cs="Calibri"/>
          <w:b/>
          <w:bCs/>
          <w:u w:val="single"/>
        </w:rPr>
      </w:pPr>
    </w:p>
    <w:p w14:paraId="7CF63807" w14:textId="5357F2C4" w:rsidR="00551CB7" w:rsidRPr="00F70B4B" w:rsidRDefault="00551CB7" w:rsidP="00551CB7">
      <w:pPr>
        <w:jc w:val="both"/>
        <w:rPr>
          <w:rFonts w:ascii="Calibri" w:hAnsi="Calibri" w:cs="Calibri"/>
          <w:b/>
          <w:bCs/>
          <w:sz w:val="28"/>
          <w:szCs w:val="28"/>
        </w:rPr>
      </w:pPr>
      <w:r w:rsidRPr="004E349D">
        <w:rPr>
          <w:rFonts w:ascii="Calibri" w:hAnsi="Calibri" w:cs="Calibri"/>
          <w:b/>
          <w:bCs/>
          <w:sz w:val="28"/>
          <w:szCs w:val="28"/>
        </w:rPr>
        <w:t>Statement of Intent</w:t>
      </w:r>
    </w:p>
    <w:p w14:paraId="2F62BFD5" w14:textId="07D9B0C9" w:rsidR="00551CB7" w:rsidRDefault="00551CB7" w:rsidP="00551CB7">
      <w:pPr>
        <w:jc w:val="both"/>
        <w:rPr>
          <w:rFonts w:ascii="Calibri" w:hAnsi="Calibri" w:cs="Calibri"/>
        </w:rPr>
      </w:pPr>
      <w:r w:rsidRPr="00D6642B">
        <w:rPr>
          <w:rFonts w:ascii="Calibri" w:hAnsi="Calibri" w:cs="Calibri"/>
        </w:rPr>
        <w:t xml:space="preserve">We believe that children benefit most from early years education and care when parents and settings work together in partnership.  </w:t>
      </w:r>
    </w:p>
    <w:p w14:paraId="37AC915C" w14:textId="1BCD7666" w:rsidR="00551CB7" w:rsidRPr="00F70B4B" w:rsidRDefault="00551CB7" w:rsidP="00551CB7">
      <w:pPr>
        <w:jc w:val="both"/>
        <w:rPr>
          <w:rFonts w:ascii="Calibri" w:hAnsi="Calibri" w:cs="Calibri"/>
          <w:b/>
          <w:bCs/>
          <w:sz w:val="28"/>
          <w:szCs w:val="28"/>
        </w:rPr>
      </w:pPr>
      <w:r w:rsidRPr="004E349D">
        <w:rPr>
          <w:rFonts w:ascii="Calibri" w:hAnsi="Calibri" w:cs="Calibri"/>
          <w:b/>
          <w:bCs/>
          <w:sz w:val="28"/>
          <w:szCs w:val="28"/>
        </w:rPr>
        <w:t>Our Aim</w:t>
      </w:r>
    </w:p>
    <w:p w14:paraId="326A4411" w14:textId="5DD21099" w:rsidR="00551CB7" w:rsidRPr="00D6642B" w:rsidRDefault="00551CB7" w:rsidP="00551CB7">
      <w:pPr>
        <w:jc w:val="both"/>
        <w:rPr>
          <w:rFonts w:ascii="Calibri" w:hAnsi="Calibri" w:cs="Calibri"/>
        </w:rPr>
      </w:pPr>
      <w:r w:rsidRPr="00D6642B">
        <w:rPr>
          <w:rFonts w:ascii="Calibri" w:hAnsi="Calibri" w:cs="Calibri"/>
        </w:rPr>
        <w:t>Our aim is to support parents as their children’s first and most important educators, by involving them in their children’s education and personal development.</w:t>
      </w:r>
    </w:p>
    <w:p w14:paraId="7E3EDF31" w14:textId="4369EA51" w:rsidR="00551CB7" w:rsidRPr="00F70B4B" w:rsidRDefault="00551CB7" w:rsidP="00F70B4B">
      <w:pPr>
        <w:jc w:val="both"/>
        <w:rPr>
          <w:rFonts w:ascii="Calibri" w:hAnsi="Calibri" w:cs="Calibri"/>
          <w:b/>
          <w:bCs/>
          <w:sz w:val="28"/>
          <w:szCs w:val="28"/>
        </w:rPr>
      </w:pPr>
      <w:r w:rsidRPr="00104790">
        <w:rPr>
          <w:rFonts w:ascii="Calibri" w:hAnsi="Calibri" w:cs="Calibri"/>
          <w:b/>
          <w:bCs/>
          <w:sz w:val="28"/>
          <w:szCs w:val="28"/>
        </w:rPr>
        <w:t>Method</w:t>
      </w:r>
    </w:p>
    <w:p w14:paraId="4D054FC3" w14:textId="77777777" w:rsidR="00551CB7" w:rsidRPr="00D6642B" w:rsidRDefault="00551CB7" w:rsidP="00BF17AF">
      <w:pPr>
        <w:numPr>
          <w:ilvl w:val="0"/>
          <w:numId w:val="49"/>
        </w:numPr>
        <w:spacing w:after="0" w:line="240" w:lineRule="auto"/>
        <w:jc w:val="both"/>
        <w:rPr>
          <w:rFonts w:ascii="Calibri" w:hAnsi="Calibri" w:cs="Calibri"/>
        </w:rPr>
      </w:pPr>
      <w:r w:rsidRPr="00D6642B">
        <w:rPr>
          <w:rFonts w:ascii="Calibri" w:hAnsi="Calibri" w:cs="Calibri"/>
        </w:rPr>
        <w:t xml:space="preserve">We ensure all parents are included – giving thought to involving parents who work or live apart from their children. </w:t>
      </w:r>
      <w:r>
        <w:rPr>
          <w:rFonts w:ascii="Calibri" w:hAnsi="Calibri" w:cs="Calibri"/>
        </w:rPr>
        <w:t xml:space="preserve"> W</w:t>
      </w:r>
      <w:r w:rsidRPr="00D6642B">
        <w:rPr>
          <w:rFonts w:ascii="Calibri" w:hAnsi="Calibri" w:cs="Calibri"/>
        </w:rPr>
        <w:t>hen we refer to ‘parents’ we mean both mothers and fathers; these include both natural or birth parents as well as step-parents and parents that do not live with their children, but have contact with them and play a part in their lives. ‘Parents’ also includes same sex parents as well as foster parents.</w:t>
      </w:r>
    </w:p>
    <w:p w14:paraId="5FD1DA82" w14:textId="77777777" w:rsidR="00551CB7" w:rsidRDefault="00551CB7" w:rsidP="00F70B4B">
      <w:pPr>
        <w:pStyle w:val="NoSpacing"/>
      </w:pPr>
    </w:p>
    <w:p w14:paraId="10B891EF" w14:textId="77777777" w:rsidR="00551CB7" w:rsidRPr="00D6642B" w:rsidRDefault="00551CB7" w:rsidP="00BF17AF">
      <w:pPr>
        <w:numPr>
          <w:ilvl w:val="0"/>
          <w:numId w:val="49"/>
        </w:numPr>
        <w:spacing w:after="0" w:line="240" w:lineRule="auto"/>
        <w:jc w:val="both"/>
        <w:rPr>
          <w:rFonts w:ascii="Calibri" w:hAnsi="Calibri" w:cs="Calibri"/>
        </w:rPr>
      </w:pPr>
      <w:r w:rsidRPr="00D6642B">
        <w:rPr>
          <w:rFonts w:ascii="Calibri" w:hAnsi="Calibri" w:cs="Calibri"/>
        </w:rPr>
        <w:t xml:space="preserve">We consult with all parents to find out what works best for them. </w:t>
      </w:r>
    </w:p>
    <w:p w14:paraId="13C33619" w14:textId="77777777" w:rsidR="00551CB7" w:rsidRPr="00D6642B" w:rsidRDefault="00551CB7" w:rsidP="00F70B4B">
      <w:pPr>
        <w:pStyle w:val="NoSpacing"/>
      </w:pPr>
    </w:p>
    <w:p w14:paraId="42FF205E" w14:textId="77777777" w:rsidR="00551CB7" w:rsidRPr="00D6642B" w:rsidRDefault="00551CB7" w:rsidP="00BF17AF">
      <w:pPr>
        <w:numPr>
          <w:ilvl w:val="0"/>
          <w:numId w:val="49"/>
        </w:numPr>
        <w:spacing w:after="0" w:line="240" w:lineRule="auto"/>
        <w:jc w:val="both"/>
        <w:rPr>
          <w:rFonts w:ascii="Calibri" w:hAnsi="Calibri" w:cs="Calibri"/>
        </w:rPr>
      </w:pPr>
      <w:r>
        <w:rPr>
          <w:rFonts w:ascii="Calibri" w:hAnsi="Calibri" w:cs="Calibri"/>
        </w:rPr>
        <w:t>The ‘two-year check’ will take place when the child is between 24-36 months, and looks at the three prime areas of the EYFS (Communication and Language; Personal, Social and Emotional Development; and Physical Development).</w:t>
      </w:r>
    </w:p>
    <w:p w14:paraId="50899455" w14:textId="77777777" w:rsidR="00551CB7" w:rsidRPr="00D6642B" w:rsidRDefault="00551CB7" w:rsidP="0053597E">
      <w:pPr>
        <w:pStyle w:val="NoSpacing"/>
      </w:pPr>
    </w:p>
    <w:p w14:paraId="490C6715" w14:textId="42F78E40" w:rsidR="00551CB7" w:rsidRDefault="00551CB7" w:rsidP="00BF17AF">
      <w:pPr>
        <w:numPr>
          <w:ilvl w:val="0"/>
          <w:numId w:val="49"/>
        </w:numPr>
        <w:spacing w:after="0" w:line="240" w:lineRule="auto"/>
        <w:jc w:val="both"/>
        <w:rPr>
          <w:rFonts w:ascii="Calibri" w:hAnsi="Calibri" w:cs="Calibri"/>
        </w:rPr>
      </w:pPr>
      <w:r w:rsidRPr="00681FA4">
        <w:rPr>
          <w:rFonts w:ascii="Calibri" w:hAnsi="Calibri" w:cs="Calibri"/>
        </w:rPr>
        <w:t>Parents/carers have unlimited access to their child’s online Tapestry account</w:t>
      </w:r>
      <w:r w:rsidR="002D6082">
        <w:rPr>
          <w:rFonts w:ascii="Calibri" w:hAnsi="Calibri" w:cs="Calibri"/>
        </w:rPr>
        <w:t xml:space="preserve"> (unless they have opted out of </w:t>
      </w:r>
      <w:r w:rsidR="00E40644">
        <w:rPr>
          <w:rFonts w:ascii="Calibri" w:hAnsi="Calibri" w:cs="Calibri"/>
        </w:rPr>
        <w:t>paying for this as a</w:t>
      </w:r>
      <w:r w:rsidR="002D6082">
        <w:rPr>
          <w:rFonts w:ascii="Calibri" w:hAnsi="Calibri" w:cs="Calibri"/>
        </w:rPr>
        <w:t xml:space="preserve"> Chargeable Extra – Consumables Fee </w:t>
      </w:r>
      <w:r w:rsidR="00756804">
        <w:rPr>
          <w:rFonts w:ascii="Calibri" w:hAnsi="Calibri" w:cs="Calibri"/>
        </w:rPr>
        <w:t xml:space="preserve">– see our Charging, Fees and Registration Policy </w:t>
      </w:r>
      <w:r w:rsidR="00E40644">
        <w:rPr>
          <w:rFonts w:ascii="Calibri" w:hAnsi="Calibri" w:cs="Calibri"/>
        </w:rPr>
        <w:t>for full details, including the alternative to paying).</w:t>
      </w:r>
    </w:p>
    <w:p w14:paraId="7BDB612C" w14:textId="77777777" w:rsidR="00551CB7" w:rsidRPr="00681FA4" w:rsidRDefault="00551CB7" w:rsidP="0053597E">
      <w:pPr>
        <w:pStyle w:val="NoSpacing"/>
      </w:pPr>
    </w:p>
    <w:p w14:paraId="2A2BDF4E" w14:textId="77777777" w:rsidR="00551CB7" w:rsidRPr="00D6642B" w:rsidRDefault="00551CB7" w:rsidP="00BF17AF">
      <w:pPr>
        <w:numPr>
          <w:ilvl w:val="0"/>
          <w:numId w:val="49"/>
        </w:numPr>
        <w:spacing w:after="0" w:line="240" w:lineRule="auto"/>
        <w:jc w:val="both"/>
        <w:rPr>
          <w:rFonts w:ascii="Calibri" w:hAnsi="Calibri" w:cs="Calibri"/>
        </w:rPr>
      </w:pPr>
      <w:r w:rsidRPr="00D6642B">
        <w:rPr>
          <w:rFonts w:ascii="Calibri" w:hAnsi="Calibri" w:cs="Calibri"/>
        </w:rPr>
        <w:t>We build relationships with parents and ensure ongoing dialogue with parents to improve our knowledge of the needs of their children and to support their families.</w:t>
      </w:r>
    </w:p>
    <w:p w14:paraId="702272CC" w14:textId="77777777" w:rsidR="00551CB7" w:rsidRPr="00D6642B" w:rsidRDefault="00551CB7" w:rsidP="0053597E">
      <w:pPr>
        <w:pStyle w:val="NoSpacing"/>
      </w:pPr>
    </w:p>
    <w:p w14:paraId="749AF68A" w14:textId="14447C6E" w:rsidR="00551CB7" w:rsidRPr="00D6642B" w:rsidRDefault="00551CB7" w:rsidP="00BF17AF">
      <w:pPr>
        <w:numPr>
          <w:ilvl w:val="0"/>
          <w:numId w:val="49"/>
        </w:numPr>
        <w:spacing w:after="0" w:line="240" w:lineRule="auto"/>
        <w:jc w:val="both"/>
        <w:rPr>
          <w:rFonts w:ascii="Calibri" w:hAnsi="Calibri" w:cs="Calibri"/>
        </w:rPr>
      </w:pPr>
      <w:r w:rsidRPr="00D6642B">
        <w:rPr>
          <w:rFonts w:ascii="Calibri" w:hAnsi="Calibri" w:cs="Calibri"/>
        </w:rPr>
        <w:t>We inform all parents about how our setting is run and its policies through access to written information and through regular informal communication.</w:t>
      </w:r>
      <w:r>
        <w:rPr>
          <w:rFonts w:ascii="Calibri" w:hAnsi="Calibri" w:cs="Calibri"/>
        </w:rPr>
        <w:t xml:space="preserve">  </w:t>
      </w:r>
      <w:r w:rsidR="006B53AE">
        <w:rPr>
          <w:rFonts w:ascii="Calibri" w:hAnsi="Calibri" w:cs="Calibri"/>
        </w:rPr>
        <w:t>Individual p</w:t>
      </w:r>
      <w:r>
        <w:rPr>
          <w:rFonts w:ascii="Calibri" w:hAnsi="Calibri" w:cs="Calibri"/>
        </w:rPr>
        <w:t>olicies are also sent out as an attachment to our half-termly newsletter.</w:t>
      </w:r>
    </w:p>
    <w:p w14:paraId="77F104D7" w14:textId="77777777" w:rsidR="00551CB7" w:rsidRPr="00D6642B" w:rsidRDefault="00551CB7" w:rsidP="0053597E">
      <w:pPr>
        <w:pStyle w:val="NoSpacing"/>
      </w:pPr>
    </w:p>
    <w:p w14:paraId="74539DEB" w14:textId="77777777" w:rsidR="00551CB7" w:rsidRPr="00D6642B" w:rsidRDefault="00551CB7" w:rsidP="00BF17AF">
      <w:pPr>
        <w:numPr>
          <w:ilvl w:val="0"/>
          <w:numId w:val="49"/>
        </w:numPr>
        <w:spacing w:after="0" w:line="240" w:lineRule="auto"/>
        <w:jc w:val="both"/>
        <w:rPr>
          <w:rFonts w:ascii="Calibri" w:hAnsi="Calibri" w:cs="Calibri"/>
        </w:rPr>
      </w:pPr>
      <w:r w:rsidRPr="00D6642B">
        <w:rPr>
          <w:rFonts w:ascii="Calibri" w:hAnsi="Calibri" w:cs="Calibri"/>
        </w:rPr>
        <w:t>We give parents choice as to how they receive written information, paper or email.</w:t>
      </w:r>
    </w:p>
    <w:p w14:paraId="46DE3D47" w14:textId="77777777" w:rsidR="00551CB7" w:rsidRPr="00D6642B" w:rsidRDefault="00551CB7" w:rsidP="0053597E">
      <w:pPr>
        <w:pStyle w:val="NoSpacing"/>
      </w:pPr>
    </w:p>
    <w:p w14:paraId="56E19ED7" w14:textId="77777777" w:rsidR="00551CB7" w:rsidRPr="00D6642B" w:rsidRDefault="00551CB7" w:rsidP="00BF17AF">
      <w:pPr>
        <w:numPr>
          <w:ilvl w:val="0"/>
          <w:numId w:val="49"/>
        </w:numPr>
        <w:spacing w:after="0" w:line="240" w:lineRule="auto"/>
        <w:jc w:val="both"/>
        <w:rPr>
          <w:rFonts w:ascii="Calibri" w:hAnsi="Calibri" w:cs="Calibri"/>
        </w:rPr>
      </w:pPr>
      <w:r w:rsidRPr="00D6642B">
        <w:rPr>
          <w:rFonts w:ascii="Calibri" w:hAnsi="Calibri" w:cs="Calibri"/>
        </w:rPr>
        <w:t>We check to ensure that parents understand the information given to them.</w:t>
      </w:r>
    </w:p>
    <w:p w14:paraId="289773FA" w14:textId="77777777" w:rsidR="00551CB7" w:rsidRPr="00D6642B" w:rsidRDefault="00551CB7" w:rsidP="0053597E">
      <w:pPr>
        <w:pStyle w:val="NoSpacing"/>
      </w:pPr>
    </w:p>
    <w:p w14:paraId="5548F770" w14:textId="442F44CB" w:rsidR="00551CB7" w:rsidRPr="00D6642B" w:rsidRDefault="00551CB7" w:rsidP="00BF17AF">
      <w:pPr>
        <w:numPr>
          <w:ilvl w:val="0"/>
          <w:numId w:val="49"/>
        </w:numPr>
        <w:spacing w:after="0" w:line="240" w:lineRule="auto"/>
        <w:jc w:val="both"/>
        <w:rPr>
          <w:rFonts w:ascii="Calibri" w:hAnsi="Calibri" w:cs="Calibri"/>
        </w:rPr>
      </w:pPr>
      <w:r w:rsidRPr="00D6642B">
        <w:rPr>
          <w:rFonts w:ascii="Calibri" w:hAnsi="Calibri" w:cs="Calibri"/>
        </w:rPr>
        <w:t>We encourage and support parents to play an active part in the governance and management of the setting, by joining the Committee</w:t>
      </w:r>
      <w:r w:rsidR="00F94ECF">
        <w:rPr>
          <w:rFonts w:ascii="Calibri" w:hAnsi="Calibri" w:cs="Calibri"/>
        </w:rPr>
        <w:t xml:space="preserve"> and attending the AGM</w:t>
      </w:r>
      <w:r w:rsidRPr="00D6642B">
        <w:rPr>
          <w:rFonts w:ascii="Calibri" w:hAnsi="Calibri" w:cs="Calibri"/>
        </w:rPr>
        <w:t>.</w:t>
      </w:r>
    </w:p>
    <w:p w14:paraId="6B4977AD" w14:textId="77777777" w:rsidR="00551CB7" w:rsidRPr="00D6642B" w:rsidRDefault="00551CB7" w:rsidP="0053597E">
      <w:pPr>
        <w:pStyle w:val="NoSpacing"/>
      </w:pPr>
    </w:p>
    <w:p w14:paraId="7C810894" w14:textId="77777777" w:rsidR="00551CB7" w:rsidRDefault="00551CB7" w:rsidP="00BF17AF">
      <w:pPr>
        <w:numPr>
          <w:ilvl w:val="0"/>
          <w:numId w:val="49"/>
        </w:numPr>
        <w:spacing w:after="0" w:line="240" w:lineRule="auto"/>
        <w:jc w:val="both"/>
        <w:rPr>
          <w:rFonts w:ascii="Calibri" w:hAnsi="Calibri" w:cs="Calibri"/>
        </w:rPr>
      </w:pPr>
      <w:r w:rsidRPr="00D6642B">
        <w:rPr>
          <w:rFonts w:ascii="Calibri" w:hAnsi="Calibri" w:cs="Calibri"/>
        </w:rPr>
        <w:t>We inform all parents on a regular basis about their children’s progress</w:t>
      </w:r>
      <w:r>
        <w:rPr>
          <w:rFonts w:ascii="Calibri" w:hAnsi="Calibri" w:cs="Calibri"/>
        </w:rPr>
        <w:t xml:space="preserve"> at our parent’s consultations, which take place in January and June.</w:t>
      </w:r>
    </w:p>
    <w:p w14:paraId="7D3302C8" w14:textId="77777777" w:rsidR="00551CB7" w:rsidRDefault="00551CB7" w:rsidP="0053597E">
      <w:pPr>
        <w:pStyle w:val="NoSpacing"/>
      </w:pPr>
    </w:p>
    <w:p w14:paraId="28FEBDF3" w14:textId="77777777" w:rsidR="00551CB7" w:rsidRPr="00D6642B" w:rsidRDefault="00551CB7" w:rsidP="00BF17AF">
      <w:pPr>
        <w:numPr>
          <w:ilvl w:val="0"/>
          <w:numId w:val="49"/>
        </w:numPr>
        <w:spacing w:after="0" w:line="240" w:lineRule="auto"/>
        <w:jc w:val="both"/>
        <w:rPr>
          <w:rFonts w:ascii="Calibri" w:hAnsi="Calibri" w:cs="Calibri"/>
        </w:rPr>
      </w:pPr>
      <w:r>
        <w:rPr>
          <w:rFonts w:ascii="Calibri" w:hAnsi="Calibri" w:cs="Calibri"/>
        </w:rPr>
        <w:t>We host ‘Stay and Play’ weeks three times a year (March, July and December) where parents can come into the Preschool and play with their child, and talk to staff if they wish.</w:t>
      </w:r>
    </w:p>
    <w:p w14:paraId="4FC9E087" w14:textId="77777777" w:rsidR="00551CB7" w:rsidRPr="00D6642B" w:rsidRDefault="00551CB7" w:rsidP="00551CB7">
      <w:pPr>
        <w:jc w:val="both"/>
        <w:rPr>
          <w:rFonts w:ascii="Calibri" w:hAnsi="Calibri" w:cs="Calibri"/>
        </w:rPr>
      </w:pPr>
    </w:p>
    <w:p w14:paraId="0EB77F4D" w14:textId="77777777" w:rsidR="00551CB7" w:rsidRPr="00D6642B" w:rsidRDefault="00551CB7" w:rsidP="00BF17AF">
      <w:pPr>
        <w:numPr>
          <w:ilvl w:val="0"/>
          <w:numId w:val="49"/>
        </w:numPr>
        <w:spacing w:after="0" w:line="240" w:lineRule="auto"/>
        <w:jc w:val="both"/>
        <w:rPr>
          <w:rFonts w:ascii="Calibri" w:hAnsi="Calibri" w:cs="Calibri"/>
        </w:rPr>
      </w:pPr>
      <w:r w:rsidRPr="00D6642B">
        <w:rPr>
          <w:rFonts w:ascii="Calibri" w:hAnsi="Calibri" w:cs="Calibri"/>
        </w:rPr>
        <w:t>We provide opportunities for parents to contribute their own skills, knowledge and interests to the activities of the setting.</w:t>
      </w:r>
    </w:p>
    <w:p w14:paraId="309B61CC" w14:textId="77777777" w:rsidR="00551CB7" w:rsidRPr="00D6642B" w:rsidRDefault="00551CB7" w:rsidP="0053597E">
      <w:pPr>
        <w:pStyle w:val="NoSpacing"/>
      </w:pPr>
    </w:p>
    <w:p w14:paraId="5403AB1F" w14:textId="77777777" w:rsidR="00551CB7" w:rsidRPr="00D6642B" w:rsidRDefault="00551CB7" w:rsidP="00BF17AF">
      <w:pPr>
        <w:numPr>
          <w:ilvl w:val="0"/>
          <w:numId w:val="49"/>
        </w:numPr>
        <w:spacing w:after="0" w:line="240" w:lineRule="auto"/>
        <w:jc w:val="both"/>
        <w:rPr>
          <w:rFonts w:ascii="Calibri" w:hAnsi="Calibri" w:cs="Calibri"/>
        </w:rPr>
      </w:pPr>
      <w:r w:rsidRPr="00D6642B">
        <w:rPr>
          <w:rFonts w:ascii="Calibri" w:hAnsi="Calibri" w:cs="Calibri"/>
        </w:rPr>
        <w:t>We consult with parents and give good notice about the times of meetings to avoid excluding anyone.</w:t>
      </w:r>
    </w:p>
    <w:p w14:paraId="2BC8A033" w14:textId="77777777" w:rsidR="00551CB7" w:rsidRPr="00D6642B" w:rsidRDefault="00551CB7" w:rsidP="0053597E">
      <w:pPr>
        <w:pStyle w:val="NoSpacing"/>
      </w:pPr>
    </w:p>
    <w:p w14:paraId="4AB6997F" w14:textId="77777777" w:rsidR="00551CB7" w:rsidRPr="00D6642B" w:rsidRDefault="00551CB7" w:rsidP="00BF17AF">
      <w:pPr>
        <w:numPr>
          <w:ilvl w:val="0"/>
          <w:numId w:val="49"/>
        </w:numPr>
        <w:spacing w:after="0" w:line="240" w:lineRule="auto"/>
        <w:jc w:val="both"/>
        <w:rPr>
          <w:rFonts w:ascii="Calibri" w:hAnsi="Calibri" w:cs="Calibri"/>
        </w:rPr>
      </w:pPr>
      <w:r w:rsidRPr="00D6642B">
        <w:rPr>
          <w:rFonts w:ascii="Calibri" w:hAnsi="Calibri" w:cs="Calibri"/>
        </w:rPr>
        <w:t>We provide information about opportunities to be involved in the setting in ways that are accessible to parents with basic skill needs, or those for whom English is an additional language.</w:t>
      </w:r>
    </w:p>
    <w:p w14:paraId="5A2B763A" w14:textId="77777777" w:rsidR="00551CB7" w:rsidRPr="00D6642B" w:rsidRDefault="00551CB7" w:rsidP="0053597E">
      <w:pPr>
        <w:pStyle w:val="NoSpacing"/>
      </w:pPr>
    </w:p>
    <w:p w14:paraId="506367C9" w14:textId="77777777" w:rsidR="00551CB7" w:rsidRDefault="00551CB7" w:rsidP="00BF17AF">
      <w:pPr>
        <w:numPr>
          <w:ilvl w:val="0"/>
          <w:numId w:val="49"/>
        </w:numPr>
        <w:spacing w:after="0" w:line="240" w:lineRule="auto"/>
        <w:jc w:val="both"/>
        <w:rPr>
          <w:rFonts w:ascii="Calibri" w:hAnsi="Calibri" w:cs="Calibri"/>
        </w:rPr>
      </w:pPr>
      <w:r w:rsidRPr="00D6642B">
        <w:rPr>
          <w:rFonts w:ascii="Calibri" w:hAnsi="Calibri" w:cs="Calibri"/>
        </w:rPr>
        <w:t>We hold meetings in venues that are accessible and appropriate for all.</w:t>
      </w:r>
    </w:p>
    <w:p w14:paraId="10916642" w14:textId="77777777" w:rsidR="00551CB7" w:rsidRDefault="00551CB7" w:rsidP="0053597E">
      <w:pPr>
        <w:pStyle w:val="NoSpacing"/>
      </w:pPr>
    </w:p>
    <w:p w14:paraId="350CBC75" w14:textId="77777777" w:rsidR="00551CB7" w:rsidRPr="00D6642B" w:rsidRDefault="00551CB7" w:rsidP="00BF17AF">
      <w:pPr>
        <w:numPr>
          <w:ilvl w:val="0"/>
          <w:numId w:val="49"/>
        </w:numPr>
        <w:spacing w:after="0" w:line="240" w:lineRule="auto"/>
        <w:jc w:val="both"/>
        <w:rPr>
          <w:rFonts w:ascii="Calibri" w:hAnsi="Calibri" w:cs="Calibri"/>
        </w:rPr>
      </w:pPr>
      <w:r>
        <w:rPr>
          <w:rFonts w:ascii="Calibri" w:hAnsi="Calibri" w:cs="Calibri"/>
        </w:rPr>
        <w:t>We send out a Parent Questionnaire once a year, which gives parents and the child the opportunity to express their views and opinions about our setting.</w:t>
      </w:r>
    </w:p>
    <w:p w14:paraId="44A69D1C" w14:textId="77777777" w:rsidR="00551CB7" w:rsidRPr="00D6642B" w:rsidRDefault="00551CB7" w:rsidP="0053597E">
      <w:pPr>
        <w:pStyle w:val="NoSpacing"/>
      </w:pPr>
    </w:p>
    <w:p w14:paraId="46E61563" w14:textId="77777777" w:rsidR="00551CB7" w:rsidRPr="00D6642B" w:rsidRDefault="00551CB7" w:rsidP="00BF17AF">
      <w:pPr>
        <w:numPr>
          <w:ilvl w:val="0"/>
          <w:numId w:val="49"/>
        </w:numPr>
        <w:spacing w:after="0" w:line="240" w:lineRule="auto"/>
        <w:jc w:val="both"/>
        <w:rPr>
          <w:rFonts w:ascii="Calibri" w:hAnsi="Calibri" w:cs="Calibri"/>
        </w:rPr>
      </w:pPr>
      <w:r w:rsidRPr="00D6642B">
        <w:rPr>
          <w:rFonts w:ascii="Calibri" w:hAnsi="Calibri" w:cs="Calibri"/>
        </w:rPr>
        <w:t>We welcome and value contributions of parents, in whatever form these take.</w:t>
      </w:r>
    </w:p>
    <w:p w14:paraId="03CF451E" w14:textId="77777777" w:rsidR="00551CB7" w:rsidRPr="00D6642B" w:rsidRDefault="00551CB7" w:rsidP="0053597E">
      <w:pPr>
        <w:pStyle w:val="NoSpacing"/>
      </w:pPr>
    </w:p>
    <w:p w14:paraId="419B54AF" w14:textId="77777777" w:rsidR="00551CB7" w:rsidRPr="00D6642B" w:rsidRDefault="00551CB7" w:rsidP="00BF17AF">
      <w:pPr>
        <w:numPr>
          <w:ilvl w:val="0"/>
          <w:numId w:val="49"/>
        </w:numPr>
        <w:spacing w:after="0" w:line="240" w:lineRule="auto"/>
        <w:jc w:val="both"/>
        <w:rPr>
          <w:rFonts w:ascii="Calibri" w:hAnsi="Calibri" w:cs="Calibri"/>
        </w:rPr>
      </w:pPr>
      <w:r w:rsidRPr="00D6642B">
        <w:rPr>
          <w:rFonts w:ascii="Calibri" w:hAnsi="Calibri" w:cs="Calibri"/>
        </w:rPr>
        <w:t>We inform all parents of the systems of registering queries, complaints and suggestions and check to ensure these are understood.  All parents have access to our written complaints policy and procedure.</w:t>
      </w:r>
    </w:p>
    <w:p w14:paraId="7F0C8DAB" w14:textId="77777777" w:rsidR="00551CB7" w:rsidRPr="00D6642B" w:rsidRDefault="00551CB7" w:rsidP="0053597E">
      <w:pPr>
        <w:pStyle w:val="NoSpacing"/>
      </w:pPr>
    </w:p>
    <w:p w14:paraId="1FA3DFFF" w14:textId="77777777" w:rsidR="00551CB7" w:rsidRPr="00D6642B" w:rsidRDefault="00551CB7" w:rsidP="00BF17AF">
      <w:pPr>
        <w:numPr>
          <w:ilvl w:val="0"/>
          <w:numId w:val="49"/>
        </w:numPr>
        <w:spacing w:after="0" w:line="240" w:lineRule="auto"/>
        <w:jc w:val="both"/>
        <w:rPr>
          <w:rFonts w:ascii="Calibri" w:hAnsi="Calibri" w:cs="Calibri"/>
        </w:rPr>
      </w:pPr>
      <w:r w:rsidRPr="00D6642B">
        <w:rPr>
          <w:rFonts w:ascii="Calibri" w:hAnsi="Calibri" w:cs="Calibri"/>
        </w:rPr>
        <w:t>We provide opportunities for parents to learn about the curriculum offered in the setting and about young children’s learning, in the setting and at home.</w:t>
      </w:r>
    </w:p>
    <w:p w14:paraId="6CD4EB50" w14:textId="77777777" w:rsidR="00551CB7" w:rsidRPr="00D6642B" w:rsidRDefault="00551CB7" w:rsidP="00551CB7">
      <w:pPr>
        <w:jc w:val="both"/>
        <w:rPr>
          <w:rFonts w:ascii="Calibri" w:hAnsi="Calibri" w:cs="Calibri"/>
        </w:rPr>
      </w:pPr>
    </w:p>
    <w:p w14:paraId="3F544650" w14:textId="77777777" w:rsidR="00551CB7" w:rsidRDefault="00551CB7" w:rsidP="00551CB7">
      <w:pPr>
        <w:jc w:val="both"/>
        <w:rPr>
          <w:rFonts w:ascii="Calibri" w:hAnsi="Calibri" w:cs="Calibri"/>
          <w:b/>
          <w:bCs/>
        </w:rPr>
      </w:pPr>
      <w:r>
        <w:rPr>
          <w:rFonts w:ascii="Calibri" w:hAnsi="Calibri" w:cs="Calibri"/>
          <w:b/>
          <w:bCs/>
        </w:rPr>
        <w:t>Gifts and benefits</w:t>
      </w:r>
    </w:p>
    <w:p w14:paraId="1F1A346B" w14:textId="77777777" w:rsidR="00551CB7" w:rsidRPr="0053597E" w:rsidRDefault="00551CB7" w:rsidP="0053597E">
      <w:pPr>
        <w:pStyle w:val="NoSpacing"/>
      </w:pPr>
    </w:p>
    <w:p w14:paraId="4B59C00B" w14:textId="25D367A0" w:rsidR="00551CB7" w:rsidRPr="00CE7AA5" w:rsidRDefault="00551CB7" w:rsidP="00BF17AF">
      <w:pPr>
        <w:numPr>
          <w:ilvl w:val="0"/>
          <w:numId w:val="50"/>
        </w:numPr>
        <w:spacing w:after="0" w:line="240" w:lineRule="auto"/>
        <w:jc w:val="both"/>
        <w:rPr>
          <w:rFonts w:ascii="Calibri" w:hAnsi="Calibri" w:cs="Calibri"/>
        </w:rPr>
      </w:pPr>
      <w:r>
        <w:rPr>
          <w:rFonts w:ascii="Calibri" w:hAnsi="Calibri" w:cs="Calibri"/>
        </w:rPr>
        <w:t>If a parent/carer chooses to purchase gifts for their child’s keyworker and/or other staff members, we would ask that the value of the gift is restricted to £10.00 and under</w:t>
      </w:r>
      <w:r w:rsidR="00CE48E4">
        <w:rPr>
          <w:rFonts w:ascii="Calibri" w:hAnsi="Calibri" w:cs="Calibri"/>
        </w:rPr>
        <w:t xml:space="preserve"> per staff member</w:t>
      </w:r>
      <w:r>
        <w:rPr>
          <w:rFonts w:ascii="Calibri" w:hAnsi="Calibri" w:cs="Calibri"/>
        </w:rPr>
        <w:t>.</w:t>
      </w:r>
      <w:r w:rsidR="00D405FA">
        <w:rPr>
          <w:rFonts w:ascii="Calibri" w:hAnsi="Calibri" w:cs="Calibri"/>
        </w:rPr>
        <w:t xml:space="preserve">  </w:t>
      </w:r>
      <w:r w:rsidR="000A49A7">
        <w:rPr>
          <w:rFonts w:ascii="Calibri" w:hAnsi="Calibri" w:cs="Calibri"/>
        </w:rPr>
        <w:t>Also, p</w:t>
      </w:r>
      <w:r w:rsidR="00D405FA">
        <w:rPr>
          <w:rFonts w:ascii="Calibri" w:hAnsi="Calibri" w:cs="Calibri"/>
        </w:rPr>
        <w:t xml:space="preserve">lease do not </w:t>
      </w:r>
      <w:r w:rsidR="000A49A7">
        <w:rPr>
          <w:rFonts w:ascii="Calibri" w:hAnsi="Calibri" w:cs="Calibri"/>
        </w:rPr>
        <w:t>give cash.</w:t>
      </w:r>
      <w:r>
        <w:rPr>
          <w:rFonts w:ascii="Calibri" w:hAnsi="Calibri" w:cs="Calibri"/>
        </w:rPr>
        <w:t xml:space="preserve"> This is to </w:t>
      </w:r>
      <w:r w:rsidR="0093427C">
        <w:rPr>
          <w:rFonts w:ascii="Calibri" w:hAnsi="Calibri" w:cs="Calibri"/>
        </w:rPr>
        <w:t>ensure fairness to all staff</w:t>
      </w:r>
      <w:r w:rsidR="00A4564D">
        <w:rPr>
          <w:rFonts w:ascii="Calibri" w:hAnsi="Calibri" w:cs="Calibri"/>
        </w:rPr>
        <w:t xml:space="preserve"> members;</w:t>
      </w:r>
      <w:r w:rsidR="0093427C">
        <w:rPr>
          <w:rFonts w:ascii="Calibri" w:hAnsi="Calibri" w:cs="Calibri"/>
        </w:rPr>
        <w:t xml:space="preserve"> that there are no</w:t>
      </w:r>
      <w:r>
        <w:rPr>
          <w:rFonts w:ascii="Calibri" w:hAnsi="Calibri" w:cs="Calibri"/>
        </w:rPr>
        <w:t xml:space="preserve"> conflicts of interest</w:t>
      </w:r>
      <w:r w:rsidR="00A4564D">
        <w:rPr>
          <w:rFonts w:ascii="Calibri" w:hAnsi="Calibri" w:cs="Calibri"/>
        </w:rPr>
        <w:t>;</w:t>
      </w:r>
      <w:r w:rsidR="0093427C">
        <w:rPr>
          <w:rFonts w:ascii="Calibri" w:hAnsi="Calibri" w:cs="Calibri"/>
        </w:rPr>
        <w:t xml:space="preserve"> nor the potential for it to be perceived as an act of bribery.  </w:t>
      </w:r>
      <w:r w:rsidR="00383817">
        <w:rPr>
          <w:rFonts w:ascii="Calibri" w:hAnsi="Calibri" w:cs="Calibri"/>
        </w:rPr>
        <w:t>If you do wish to give a more substantial gift, please ensure it is one that can be shared out amongst all staff members.  Thank you.</w:t>
      </w:r>
    </w:p>
    <w:p w14:paraId="4D29314C" w14:textId="77777777" w:rsidR="00551CB7" w:rsidRDefault="00551CB7" w:rsidP="00551CB7">
      <w:pPr>
        <w:jc w:val="both"/>
        <w:rPr>
          <w:rFonts w:ascii="Calibri" w:hAnsi="Calibri" w:cs="Calibri"/>
          <w:b/>
          <w:bCs/>
        </w:rPr>
      </w:pPr>
    </w:p>
    <w:p w14:paraId="27021109" w14:textId="26691660" w:rsidR="0053597E" w:rsidRDefault="0093427C" w:rsidP="00551CB7">
      <w:pPr>
        <w:jc w:val="both"/>
        <w:rPr>
          <w:rFonts w:ascii="Calibri" w:hAnsi="Calibri" w:cs="Calibri"/>
          <w:b/>
          <w:bCs/>
        </w:rPr>
      </w:pPr>
      <w:r>
        <w:rPr>
          <w:rFonts w:ascii="Calibri" w:hAnsi="Calibri" w:cs="Calibri"/>
          <w:b/>
          <w:bCs/>
        </w:rPr>
        <w:t xml:space="preserve">  </w:t>
      </w:r>
    </w:p>
    <w:p w14:paraId="5C37FA8C" w14:textId="77777777" w:rsidR="0053597E" w:rsidRDefault="0053597E" w:rsidP="00551CB7">
      <w:pPr>
        <w:jc w:val="both"/>
        <w:rPr>
          <w:rFonts w:ascii="Calibri" w:hAnsi="Calibri" w:cs="Calibri"/>
          <w:b/>
          <w:bCs/>
        </w:rPr>
      </w:pPr>
    </w:p>
    <w:p w14:paraId="3FE47661" w14:textId="77777777" w:rsidR="0053597E" w:rsidRDefault="0053597E" w:rsidP="00551CB7">
      <w:pPr>
        <w:jc w:val="both"/>
        <w:rPr>
          <w:rFonts w:ascii="Calibri" w:hAnsi="Calibri" w:cs="Calibri"/>
          <w:b/>
          <w:bCs/>
        </w:rPr>
      </w:pPr>
    </w:p>
    <w:p w14:paraId="611CF180" w14:textId="77777777" w:rsidR="0053597E" w:rsidRDefault="0053597E" w:rsidP="00551CB7">
      <w:pPr>
        <w:jc w:val="both"/>
        <w:rPr>
          <w:rFonts w:ascii="Calibri" w:hAnsi="Calibri" w:cs="Calibri"/>
          <w:b/>
          <w:bCs/>
        </w:rPr>
      </w:pPr>
    </w:p>
    <w:p w14:paraId="269DF93B" w14:textId="77777777" w:rsidR="0053597E" w:rsidRDefault="0053597E" w:rsidP="00551CB7">
      <w:pPr>
        <w:jc w:val="both"/>
        <w:rPr>
          <w:rFonts w:ascii="Calibri" w:hAnsi="Calibri" w:cs="Calibri"/>
          <w:b/>
          <w:bCs/>
        </w:rPr>
      </w:pPr>
    </w:p>
    <w:p w14:paraId="6367053F" w14:textId="77777777" w:rsidR="0053597E" w:rsidRDefault="0053597E" w:rsidP="00551CB7">
      <w:pPr>
        <w:jc w:val="both"/>
        <w:rPr>
          <w:rFonts w:ascii="Calibri" w:hAnsi="Calibri" w:cs="Calibri"/>
          <w:b/>
          <w:bCs/>
        </w:rPr>
      </w:pPr>
    </w:p>
    <w:p w14:paraId="1B29EE32" w14:textId="77777777" w:rsidR="0053597E" w:rsidRDefault="0053597E" w:rsidP="00551CB7">
      <w:pPr>
        <w:jc w:val="both"/>
        <w:rPr>
          <w:rFonts w:ascii="Calibri" w:hAnsi="Calibri" w:cs="Calibri"/>
          <w:b/>
          <w:bCs/>
        </w:rPr>
      </w:pPr>
    </w:p>
    <w:p w14:paraId="4DC76BB5" w14:textId="77777777" w:rsidR="0053597E" w:rsidRDefault="0053597E" w:rsidP="00551CB7">
      <w:pPr>
        <w:jc w:val="both"/>
        <w:rPr>
          <w:rFonts w:ascii="Calibri" w:hAnsi="Calibri" w:cs="Calibri"/>
          <w:b/>
          <w:bCs/>
        </w:rPr>
      </w:pPr>
    </w:p>
    <w:p w14:paraId="1A7DE55C" w14:textId="77777777" w:rsidR="0053597E" w:rsidRDefault="0053597E" w:rsidP="00551CB7">
      <w:pPr>
        <w:jc w:val="both"/>
        <w:rPr>
          <w:rFonts w:ascii="Calibri" w:hAnsi="Calibri" w:cs="Calibri"/>
          <w:b/>
          <w:bCs/>
        </w:rPr>
      </w:pPr>
    </w:p>
    <w:p w14:paraId="34C6E5AE" w14:textId="5AF0F7FE" w:rsidR="00A033D0" w:rsidRPr="00A033D0" w:rsidRDefault="00A033D0" w:rsidP="00A033D0">
      <w:pPr>
        <w:jc w:val="center"/>
        <w:rPr>
          <w:rFonts w:ascii="Calibri" w:hAnsi="Calibri" w:cs="Calibri"/>
          <w:b/>
          <w:bCs/>
          <w:sz w:val="48"/>
          <w:szCs w:val="48"/>
        </w:rPr>
      </w:pPr>
      <w:r>
        <w:rPr>
          <w:rFonts w:ascii="Calibri" w:hAnsi="Calibri" w:cs="Calibri"/>
          <w:b/>
          <w:bCs/>
          <w:sz w:val="48"/>
          <w:szCs w:val="48"/>
        </w:rPr>
        <w:lastRenderedPageBreak/>
        <w:t>Safeguarding Policy</w:t>
      </w:r>
    </w:p>
    <w:p w14:paraId="627060D3" w14:textId="1C6D22E0" w:rsidR="00A033D0" w:rsidRPr="00A033D0" w:rsidRDefault="00A033D0" w:rsidP="00A033D0">
      <w:pPr>
        <w:jc w:val="both"/>
        <w:rPr>
          <w:rFonts w:ascii="Calibri" w:hAnsi="Calibri" w:cs="Calibri"/>
          <w:b/>
          <w:bCs/>
          <w:sz w:val="28"/>
          <w:szCs w:val="28"/>
        </w:rPr>
      </w:pPr>
      <w:r w:rsidRPr="0066158C">
        <w:rPr>
          <w:rFonts w:ascii="Calibri" w:hAnsi="Calibri" w:cs="Calibri"/>
          <w:b/>
          <w:bCs/>
          <w:sz w:val="28"/>
          <w:szCs w:val="28"/>
        </w:rPr>
        <w:t>Statement of Intent</w:t>
      </w:r>
    </w:p>
    <w:p w14:paraId="756C28DB" w14:textId="58613919" w:rsidR="00A033D0" w:rsidRDefault="00A033D0" w:rsidP="00A033D0">
      <w:pPr>
        <w:jc w:val="both"/>
        <w:rPr>
          <w:rFonts w:ascii="Calibri" w:hAnsi="Calibri" w:cs="Calibri"/>
        </w:rPr>
      </w:pPr>
      <w:r>
        <w:rPr>
          <w:rFonts w:ascii="Calibri" w:hAnsi="Calibri" w:cs="Calibri"/>
        </w:rPr>
        <w:t>Blofield Preschool wants to work with all our children, parents, staff and the community to ensure the safety of our children at all times, and to enable them to feel safe.  We recognise our role and responsibilities with regards to safeguarding.</w:t>
      </w:r>
    </w:p>
    <w:p w14:paraId="2A5CAA31" w14:textId="5CC08FEF" w:rsidR="00A033D0" w:rsidRPr="00A033D0" w:rsidRDefault="00A033D0" w:rsidP="00A033D0">
      <w:pPr>
        <w:jc w:val="both"/>
        <w:rPr>
          <w:rFonts w:ascii="Calibri" w:hAnsi="Calibri" w:cs="Calibri"/>
        </w:rPr>
      </w:pPr>
      <w:r w:rsidRPr="009B73E4">
        <w:rPr>
          <w:rFonts w:ascii="Calibri" w:hAnsi="Calibri" w:cs="Calibri"/>
          <w:b/>
        </w:rPr>
        <w:t xml:space="preserve">The </w:t>
      </w:r>
      <w:r w:rsidR="00C952B5">
        <w:rPr>
          <w:rFonts w:ascii="Calibri" w:hAnsi="Calibri" w:cs="Calibri"/>
          <w:b/>
        </w:rPr>
        <w:t>Designated Safeg</w:t>
      </w:r>
      <w:r w:rsidR="004A702E">
        <w:rPr>
          <w:rFonts w:ascii="Calibri" w:hAnsi="Calibri" w:cs="Calibri"/>
          <w:b/>
        </w:rPr>
        <w:t>uarding Lead (DSL)</w:t>
      </w:r>
      <w:r w:rsidRPr="009B73E4">
        <w:rPr>
          <w:rFonts w:ascii="Calibri" w:hAnsi="Calibri" w:cs="Calibri"/>
          <w:b/>
        </w:rPr>
        <w:t xml:space="preserve"> at Blofield Preschool is Laura </w:t>
      </w:r>
      <w:r>
        <w:rPr>
          <w:rFonts w:ascii="Calibri" w:hAnsi="Calibri" w:cs="Calibri"/>
          <w:b/>
        </w:rPr>
        <w:t>Long</w:t>
      </w:r>
      <w:r w:rsidRPr="009B73E4">
        <w:rPr>
          <w:rFonts w:ascii="Calibri" w:hAnsi="Calibri" w:cs="Calibri"/>
          <w:b/>
        </w:rPr>
        <w:t xml:space="preserve"> and deputy </w:t>
      </w:r>
      <w:r w:rsidR="004A702E">
        <w:rPr>
          <w:rFonts w:ascii="Calibri" w:hAnsi="Calibri" w:cs="Calibri"/>
          <w:b/>
        </w:rPr>
        <w:t>DSL</w:t>
      </w:r>
      <w:r>
        <w:rPr>
          <w:rFonts w:ascii="Calibri" w:hAnsi="Calibri" w:cs="Calibri"/>
          <w:b/>
        </w:rPr>
        <w:t xml:space="preserve"> is Cathy Coman</w:t>
      </w:r>
      <w:r w:rsidRPr="009B73E4">
        <w:rPr>
          <w:rFonts w:ascii="Calibri" w:hAnsi="Calibri" w:cs="Calibri"/>
          <w:b/>
        </w:rPr>
        <w:t>.</w:t>
      </w:r>
      <w:r>
        <w:rPr>
          <w:rFonts w:ascii="Calibri" w:hAnsi="Calibri" w:cs="Calibri"/>
          <w:b/>
        </w:rPr>
        <w:t xml:space="preserve">  </w:t>
      </w:r>
      <w:r w:rsidRPr="0066158C">
        <w:rPr>
          <w:rFonts w:ascii="Calibri" w:hAnsi="Calibri" w:cs="Calibri"/>
        </w:rPr>
        <w:t xml:space="preserve">The </w:t>
      </w:r>
      <w:r w:rsidR="004A702E">
        <w:rPr>
          <w:rFonts w:ascii="Calibri" w:hAnsi="Calibri" w:cs="Calibri"/>
        </w:rPr>
        <w:t>DSL</w:t>
      </w:r>
      <w:r w:rsidRPr="0066158C">
        <w:rPr>
          <w:rFonts w:ascii="Calibri" w:hAnsi="Calibri" w:cs="Calibri"/>
        </w:rPr>
        <w:t xml:space="preserve"> is responsible for liaison with local statutory children's services agencies, and with the </w:t>
      </w:r>
      <w:r w:rsidR="004A702E">
        <w:rPr>
          <w:rFonts w:ascii="Calibri" w:hAnsi="Calibri" w:cs="Calibri"/>
        </w:rPr>
        <w:t>deputy DSL</w:t>
      </w:r>
      <w:r w:rsidRPr="0066158C">
        <w:rPr>
          <w:rFonts w:ascii="Calibri" w:hAnsi="Calibri" w:cs="Calibri"/>
        </w:rPr>
        <w:t xml:space="preserve">. They must provide support, advice and guidance to any other staff on an ongoing basis, and on any specific safeguarding issue as required. The </w:t>
      </w:r>
      <w:r w:rsidR="004A702E">
        <w:rPr>
          <w:rFonts w:ascii="Calibri" w:hAnsi="Calibri" w:cs="Calibri"/>
        </w:rPr>
        <w:t>DSL</w:t>
      </w:r>
      <w:r w:rsidRPr="0066158C">
        <w:rPr>
          <w:rFonts w:ascii="Calibri" w:hAnsi="Calibri" w:cs="Calibri"/>
        </w:rPr>
        <w:t xml:space="preserve"> must attend a child protection training course that enables them to identify, understand and respond appropriately to signs of possible abuse and neglect.</w:t>
      </w:r>
    </w:p>
    <w:p w14:paraId="3FF9F2D1" w14:textId="77777777" w:rsidR="00A033D0" w:rsidRPr="005865D5" w:rsidRDefault="00A033D0" w:rsidP="00A033D0">
      <w:pPr>
        <w:pStyle w:val="Heading2"/>
        <w:rPr>
          <w:rFonts w:ascii="Calibri" w:hAnsi="Calibri" w:cs="Calibri"/>
          <w:sz w:val="22"/>
          <w:szCs w:val="22"/>
        </w:rPr>
      </w:pPr>
      <w:r>
        <w:rPr>
          <w:rFonts w:ascii="Calibri" w:hAnsi="Calibri" w:cs="Calibri"/>
          <w:sz w:val="22"/>
          <w:szCs w:val="22"/>
        </w:rPr>
        <w:t>What is the difference between a Safeguarding Policy and a Child Protection Policy?</w:t>
      </w:r>
    </w:p>
    <w:p w14:paraId="72E50DAB" w14:textId="77777777" w:rsidR="00A033D0" w:rsidRPr="005865D5" w:rsidRDefault="00A033D0" w:rsidP="00A033D0">
      <w:pPr>
        <w:pStyle w:val="NoSpacing"/>
      </w:pPr>
    </w:p>
    <w:p w14:paraId="384BABB9" w14:textId="6C587287" w:rsidR="00A033D0" w:rsidRDefault="00A033D0" w:rsidP="00A033D0">
      <w:pPr>
        <w:pStyle w:val="BodyText"/>
        <w:jc w:val="both"/>
        <w:rPr>
          <w:rFonts w:ascii="Calibri" w:hAnsi="Calibri" w:cs="Calibri"/>
        </w:rPr>
      </w:pPr>
      <w:r>
        <w:rPr>
          <w:rFonts w:ascii="Calibri" w:hAnsi="Calibri" w:cs="Calibri"/>
        </w:rPr>
        <w:t>This Safeguarding Policy covers the practices we employ to keep the children safe and to promote their well-being (</w:t>
      </w:r>
      <w:proofErr w:type="spellStart"/>
      <w:r>
        <w:rPr>
          <w:rFonts w:ascii="Calibri" w:hAnsi="Calibri" w:cs="Calibri"/>
        </w:rPr>
        <w:t>ie</w:t>
      </w:r>
      <w:proofErr w:type="spellEnd"/>
      <w:r>
        <w:rPr>
          <w:rFonts w:ascii="Calibri" w:hAnsi="Calibri" w:cs="Calibri"/>
        </w:rPr>
        <w:t>, preventing harm).  Blofield Preschool’s Child Protection Policy describes the activities we will undertake to protect specific children who are suffering or likely to suffer significant harm (</w:t>
      </w:r>
      <w:proofErr w:type="spellStart"/>
      <w:r>
        <w:rPr>
          <w:rFonts w:ascii="Calibri" w:hAnsi="Calibri" w:cs="Calibri"/>
        </w:rPr>
        <w:t>ie</w:t>
      </w:r>
      <w:proofErr w:type="spellEnd"/>
      <w:r>
        <w:rPr>
          <w:rFonts w:ascii="Calibri" w:hAnsi="Calibri" w:cs="Calibri"/>
        </w:rPr>
        <w:t xml:space="preserve">, how we identify and respond to harm).  </w:t>
      </w:r>
    </w:p>
    <w:p w14:paraId="244EE7A5" w14:textId="57E175E0" w:rsidR="00A033D0" w:rsidRPr="00A033D0" w:rsidRDefault="00A033D0" w:rsidP="00A033D0">
      <w:pPr>
        <w:jc w:val="both"/>
        <w:rPr>
          <w:rFonts w:ascii="Calibri" w:hAnsi="Calibri" w:cs="Calibri"/>
          <w:b/>
          <w:bCs/>
          <w:sz w:val="28"/>
          <w:szCs w:val="28"/>
        </w:rPr>
      </w:pPr>
      <w:r w:rsidRPr="0066158C">
        <w:rPr>
          <w:rFonts w:ascii="Calibri" w:hAnsi="Calibri" w:cs="Calibri"/>
          <w:b/>
          <w:bCs/>
          <w:sz w:val="28"/>
          <w:szCs w:val="28"/>
        </w:rPr>
        <w:t>Our aim</w:t>
      </w:r>
    </w:p>
    <w:p w14:paraId="25360672" w14:textId="4D278206" w:rsidR="00A033D0" w:rsidRPr="009B73E4" w:rsidRDefault="00A033D0" w:rsidP="00A033D0">
      <w:pPr>
        <w:jc w:val="both"/>
        <w:rPr>
          <w:rFonts w:ascii="Calibri" w:hAnsi="Calibri" w:cs="Calibri"/>
        </w:rPr>
      </w:pPr>
      <w:r w:rsidRPr="009B73E4">
        <w:rPr>
          <w:rFonts w:ascii="Calibri" w:hAnsi="Calibri" w:cs="Calibri"/>
        </w:rPr>
        <w:t>Blofield Pre-School believes that every child-attending Preschool has access to a safe and enjoyable environment and be protected from harm. This is the responsibility of every adult involved in Blofield Preschool. Blofield Preschool recognises its responsibility to safeguard and promote the welfare of all children by protecting them from physical, sexual or emotional abuse, neglect and bullying and treat them with dignity and respect at all times.</w:t>
      </w:r>
    </w:p>
    <w:p w14:paraId="769779D5" w14:textId="66CB551E" w:rsidR="00A033D0" w:rsidRPr="00A033D0" w:rsidRDefault="00A033D0" w:rsidP="00A033D0">
      <w:pPr>
        <w:jc w:val="both"/>
        <w:rPr>
          <w:b/>
        </w:rPr>
      </w:pPr>
      <w:r w:rsidRPr="009B73E4">
        <w:rPr>
          <w:rFonts w:ascii="Calibri" w:hAnsi="Calibri" w:cs="Calibri"/>
          <w:bCs/>
        </w:rPr>
        <w:t xml:space="preserve">If we have any cause for concern, we report it to the relevant bodies following the </w:t>
      </w:r>
      <w:r>
        <w:rPr>
          <w:rFonts w:ascii="Calibri" w:hAnsi="Calibri" w:cs="Calibri"/>
          <w:bCs/>
        </w:rPr>
        <w:t>referral process set out in our Child Protection Policy</w:t>
      </w:r>
      <w:r w:rsidRPr="009B73E4">
        <w:rPr>
          <w:rFonts w:ascii="Calibri" w:hAnsi="Calibri" w:cs="Calibri"/>
          <w:bCs/>
        </w:rPr>
        <w:t>.</w:t>
      </w:r>
      <w:r w:rsidRPr="009B73E4">
        <w:t xml:space="preserve">  </w:t>
      </w:r>
    </w:p>
    <w:p w14:paraId="5E237FAB" w14:textId="5B57243B" w:rsidR="00A033D0" w:rsidRPr="009B73E4" w:rsidRDefault="00A033D0" w:rsidP="00A033D0">
      <w:pPr>
        <w:jc w:val="both"/>
        <w:rPr>
          <w:rFonts w:ascii="Calibri" w:hAnsi="Calibri" w:cs="Calibri"/>
          <w:bCs/>
        </w:rPr>
      </w:pPr>
      <w:r w:rsidRPr="009B73E4">
        <w:rPr>
          <w:rFonts w:ascii="Calibri" w:hAnsi="Calibri" w:cs="Calibri"/>
          <w:bCs/>
        </w:rPr>
        <w:t xml:space="preserve">We understand that child abuse can be physical, sexual, emotional, neglect, domestic abuse or a mixture of these, we are aware of the signs and symptoms of these and are clear on the procedures we must follow. </w:t>
      </w:r>
    </w:p>
    <w:p w14:paraId="12E59D7D" w14:textId="77777777" w:rsidR="00A033D0" w:rsidRPr="009B73E4" w:rsidRDefault="00A033D0" w:rsidP="00A033D0">
      <w:pPr>
        <w:jc w:val="both"/>
        <w:rPr>
          <w:rFonts w:ascii="Calibri" w:hAnsi="Calibri" w:cs="Calibri"/>
          <w:bCs/>
        </w:rPr>
      </w:pPr>
      <w:r w:rsidRPr="009B73E4">
        <w:rPr>
          <w:rFonts w:ascii="Calibri" w:hAnsi="Calibri" w:cs="Calibri"/>
          <w:bCs/>
        </w:rPr>
        <w:t>At the Preschool there is a separate folder which has all the following contact details in</w:t>
      </w:r>
      <w:r>
        <w:rPr>
          <w:rFonts w:ascii="Calibri" w:hAnsi="Calibri" w:cs="Calibri"/>
          <w:bCs/>
        </w:rPr>
        <w:t xml:space="preserve"> (which are also displayed on the notice board in the office room for easy access)</w:t>
      </w:r>
      <w:r w:rsidRPr="009B73E4">
        <w:rPr>
          <w:rFonts w:ascii="Calibri" w:hAnsi="Calibri" w:cs="Calibri"/>
          <w:bCs/>
        </w:rPr>
        <w:t>:</w:t>
      </w:r>
    </w:p>
    <w:p w14:paraId="0DD77A23" w14:textId="77777777" w:rsidR="00A033D0" w:rsidRPr="009B73E4" w:rsidRDefault="00A033D0" w:rsidP="00BF17AF">
      <w:pPr>
        <w:pStyle w:val="ListParagraph"/>
        <w:numPr>
          <w:ilvl w:val="0"/>
          <w:numId w:val="51"/>
        </w:numPr>
        <w:suppressAutoHyphens/>
        <w:autoSpaceDN w:val="0"/>
        <w:spacing w:after="0" w:line="240" w:lineRule="auto"/>
        <w:contextualSpacing w:val="0"/>
        <w:jc w:val="both"/>
        <w:textAlignment w:val="baseline"/>
        <w:rPr>
          <w:rFonts w:ascii="Calibri" w:hAnsi="Calibri" w:cs="Calibri"/>
          <w:bCs/>
        </w:rPr>
      </w:pPr>
      <w:r w:rsidRPr="009B73E4">
        <w:rPr>
          <w:rFonts w:ascii="Calibri" w:hAnsi="Calibri" w:cs="Calibri"/>
          <w:bCs/>
        </w:rPr>
        <w:t>the contact details for CADS – Number for professional’s if we have a concern about a child.</w:t>
      </w:r>
    </w:p>
    <w:p w14:paraId="1E754D42" w14:textId="0AF92EC0" w:rsidR="00A033D0" w:rsidRPr="009B73E4" w:rsidRDefault="00751A44" w:rsidP="00BF17AF">
      <w:pPr>
        <w:pStyle w:val="ListParagraph"/>
        <w:numPr>
          <w:ilvl w:val="0"/>
          <w:numId w:val="51"/>
        </w:numPr>
        <w:suppressAutoHyphens/>
        <w:autoSpaceDN w:val="0"/>
        <w:spacing w:after="0" w:line="240" w:lineRule="auto"/>
        <w:contextualSpacing w:val="0"/>
        <w:jc w:val="both"/>
        <w:textAlignment w:val="baseline"/>
        <w:rPr>
          <w:rFonts w:ascii="Calibri" w:hAnsi="Calibri" w:cs="Calibri"/>
          <w:bCs/>
        </w:rPr>
      </w:pPr>
      <w:r>
        <w:rPr>
          <w:rFonts w:ascii="Calibri" w:hAnsi="Calibri" w:cs="Calibri"/>
          <w:bCs/>
        </w:rPr>
        <w:t xml:space="preserve">NCC </w:t>
      </w:r>
      <w:r w:rsidR="00A12363">
        <w:rPr>
          <w:rFonts w:ascii="Calibri" w:hAnsi="Calibri" w:cs="Calibri"/>
          <w:bCs/>
        </w:rPr>
        <w:t>Customer Servi</w:t>
      </w:r>
      <w:r w:rsidR="00132A40">
        <w:rPr>
          <w:rFonts w:ascii="Calibri" w:hAnsi="Calibri" w:cs="Calibri"/>
          <w:bCs/>
        </w:rPr>
        <w:t>c</w:t>
      </w:r>
      <w:r w:rsidR="00A12363">
        <w:rPr>
          <w:rFonts w:ascii="Calibri" w:hAnsi="Calibri" w:cs="Calibri"/>
          <w:bCs/>
        </w:rPr>
        <w:t>es (was MASH)</w:t>
      </w:r>
      <w:r w:rsidR="00A033D0" w:rsidRPr="009B73E4">
        <w:rPr>
          <w:rFonts w:ascii="Calibri" w:hAnsi="Calibri" w:cs="Calibri"/>
          <w:bCs/>
        </w:rPr>
        <w:t xml:space="preserve"> - Number for parents  </w:t>
      </w:r>
    </w:p>
    <w:p w14:paraId="1521ADD4" w14:textId="77777777" w:rsidR="00A033D0" w:rsidRPr="009B73E4" w:rsidRDefault="00A033D0" w:rsidP="00BF17AF">
      <w:pPr>
        <w:pStyle w:val="ListParagraph"/>
        <w:numPr>
          <w:ilvl w:val="0"/>
          <w:numId w:val="51"/>
        </w:numPr>
        <w:suppressAutoHyphens/>
        <w:autoSpaceDN w:val="0"/>
        <w:spacing w:after="0" w:line="240" w:lineRule="auto"/>
        <w:contextualSpacing w:val="0"/>
        <w:jc w:val="both"/>
        <w:textAlignment w:val="baseline"/>
        <w:rPr>
          <w:rFonts w:ascii="Calibri" w:hAnsi="Calibri" w:cs="Calibri"/>
          <w:bCs/>
        </w:rPr>
      </w:pPr>
      <w:r w:rsidRPr="009B73E4">
        <w:rPr>
          <w:rFonts w:ascii="Calibri" w:hAnsi="Calibri" w:cs="Calibri"/>
          <w:bCs/>
        </w:rPr>
        <w:t xml:space="preserve">LADO email address if we want to raise concerns about a staff member. </w:t>
      </w:r>
    </w:p>
    <w:p w14:paraId="6349C463" w14:textId="77777777" w:rsidR="00A033D0" w:rsidRDefault="00A033D0" w:rsidP="00A033D0">
      <w:pPr>
        <w:jc w:val="both"/>
        <w:rPr>
          <w:rFonts w:ascii="Calibri" w:hAnsi="Calibri" w:cs="Calibri"/>
          <w:b/>
          <w:sz w:val="28"/>
          <w:szCs w:val="28"/>
        </w:rPr>
      </w:pPr>
    </w:p>
    <w:p w14:paraId="12F253B9" w14:textId="5119BBE3" w:rsidR="00A033D0" w:rsidRPr="00A033D0" w:rsidRDefault="00A033D0" w:rsidP="00A033D0">
      <w:pPr>
        <w:jc w:val="both"/>
        <w:rPr>
          <w:rFonts w:ascii="Calibri" w:hAnsi="Calibri" w:cs="Calibri"/>
          <w:b/>
          <w:sz w:val="28"/>
          <w:szCs w:val="28"/>
        </w:rPr>
      </w:pPr>
      <w:r w:rsidRPr="0066158C">
        <w:rPr>
          <w:rFonts w:ascii="Calibri" w:hAnsi="Calibri" w:cs="Calibri"/>
          <w:b/>
          <w:sz w:val="28"/>
          <w:szCs w:val="28"/>
        </w:rPr>
        <w:t>Method</w:t>
      </w:r>
    </w:p>
    <w:p w14:paraId="7582A01E" w14:textId="77777777" w:rsidR="00A033D0" w:rsidRDefault="00A033D0" w:rsidP="00A033D0">
      <w:pPr>
        <w:jc w:val="both"/>
        <w:rPr>
          <w:rFonts w:ascii="Calibri" w:hAnsi="Calibri" w:cs="Calibri"/>
        </w:rPr>
      </w:pPr>
      <w:r>
        <w:rPr>
          <w:rFonts w:ascii="Calibri" w:hAnsi="Calibri" w:cs="Calibri"/>
        </w:rPr>
        <w:t>In order to achieve the above outcomes we:</w:t>
      </w:r>
    </w:p>
    <w:p w14:paraId="2F459CC8" w14:textId="77777777" w:rsidR="00A033D0" w:rsidRDefault="00A033D0" w:rsidP="00A033D0">
      <w:pPr>
        <w:pStyle w:val="NoSpacing"/>
      </w:pPr>
    </w:p>
    <w:p w14:paraId="1C9C5E21" w14:textId="77777777" w:rsidR="00A033D0" w:rsidRPr="00A033D0" w:rsidRDefault="00A033D0" w:rsidP="00BF17AF">
      <w:pPr>
        <w:pStyle w:val="NoSpacing"/>
        <w:numPr>
          <w:ilvl w:val="0"/>
          <w:numId w:val="81"/>
        </w:numPr>
        <w:ind w:left="360"/>
        <w:jc w:val="both"/>
        <w:rPr>
          <w:rFonts w:ascii="Calibri" w:hAnsi="Calibri" w:cs="Calibri"/>
          <w:sz w:val="22"/>
          <w:szCs w:val="22"/>
        </w:rPr>
      </w:pPr>
      <w:r w:rsidRPr="00A033D0">
        <w:rPr>
          <w:rFonts w:ascii="Calibri" w:hAnsi="Calibri" w:cs="Calibri"/>
          <w:sz w:val="22"/>
          <w:szCs w:val="22"/>
        </w:rPr>
        <w:t>Ensure that all adults working (voluntary and paid) in the setting, are aware that such work is exempt from the provision laid down in the rehabilitation of offenders Act 1974.</w:t>
      </w:r>
    </w:p>
    <w:p w14:paraId="35D3D7AE" w14:textId="77777777" w:rsidR="00A033D0" w:rsidRPr="00A033D0" w:rsidRDefault="00A033D0" w:rsidP="00A033D0">
      <w:pPr>
        <w:pStyle w:val="NoSpacing"/>
        <w:jc w:val="both"/>
        <w:rPr>
          <w:rFonts w:ascii="Calibri" w:hAnsi="Calibri" w:cs="Calibri"/>
          <w:sz w:val="22"/>
          <w:szCs w:val="22"/>
        </w:rPr>
      </w:pPr>
    </w:p>
    <w:p w14:paraId="1B05F0D3" w14:textId="35E1F5B0" w:rsidR="00A033D0" w:rsidRPr="00A033D0" w:rsidRDefault="00A033D0" w:rsidP="00BF17AF">
      <w:pPr>
        <w:pStyle w:val="NoSpacing"/>
        <w:numPr>
          <w:ilvl w:val="0"/>
          <w:numId w:val="81"/>
        </w:numPr>
        <w:ind w:left="360"/>
        <w:jc w:val="both"/>
        <w:rPr>
          <w:rFonts w:ascii="Calibri" w:hAnsi="Calibri" w:cs="Calibri"/>
          <w:sz w:val="22"/>
          <w:szCs w:val="22"/>
        </w:rPr>
      </w:pPr>
      <w:r w:rsidRPr="00A033D0">
        <w:rPr>
          <w:rFonts w:ascii="Calibri" w:hAnsi="Calibri" w:cs="Calibri"/>
          <w:sz w:val="22"/>
          <w:szCs w:val="22"/>
        </w:rPr>
        <w:t>Are committed to safer recruitment, which includes obtaining previous employ</w:t>
      </w:r>
      <w:r w:rsidR="004D0AF8">
        <w:rPr>
          <w:rFonts w:ascii="Calibri" w:hAnsi="Calibri" w:cs="Calibri"/>
          <w:sz w:val="22"/>
          <w:szCs w:val="22"/>
        </w:rPr>
        <w:t>er references from their current/last employer</w:t>
      </w:r>
      <w:r w:rsidR="002F667A">
        <w:rPr>
          <w:rFonts w:ascii="Calibri" w:hAnsi="Calibri" w:cs="Calibri"/>
          <w:sz w:val="22"/>
          <w:szCs w:val="22"/>
        </w:rPr>
        <w:t>, training provider or educational setting</w:t>
      </w:r>
      <w:r w:rsidRPr="00A033D0">
        <w:rPr>
          <w:rFonts w:ascii="Calibri" w:hAnsi="Calibri" w:cs="Calibri"/>
          <w:sz w:val="22"/>
          <w:szCs w:val="22"/>
        </w:rPr>
        <w:t xml:space="preserve"> and character references, evidence of qualifications, a DBS check, and an identification check – please see our Staffing and Employment Policy for our full recruitment process.  The Preschool Manager has had Safer Recruitment training.</w:t>
      </w:r>
    </w:p>
    <w:p w14:paraId="4DF4947C" w14:textId="77777777" w:rsidR="00A033D0" w:rsidRDefault="00A033D0" w:rsidP="00A033D0">
      <w:pPr>
        <w:pStyle w:val="NoSpacing"/>
      </w:pPr>
    </w:p>
    <w:p w14:paraId="3AF13DFA" w14:textId="3D5B0DFD" w:rsidR="00A033D0" w:rsidRDefault="00A033D0" w:rsidP="00BF17AF">
      <w:pPr>
        <w:pStyle w:val="ListParagraph"/>
        <w:numPr>
          <w:ilvl w:val="0"/>
          <w:numId w:val="52"/>
        </w:numPr>
        <w:tabs>
          <w:tab w:val="left" w:pos="644"/>
        </w:tabs>
        <w:suppressAutoHyphens/>
        <w:autoSpaceDN w:val="0"/>
        <w:spacing w:after="0" w:line="240" w:lineRule="auto"/>
        <w:ind w:left="360"/>
        <w:contextualSpacing w:val="0"/>
        <w:jc w:val="both"/>
        <w:textAlignment w:val="baseline"/>
        <w:rPr>
          <w:rFonts w:ascii="Calibri" w:hAnsi="Calibri" w:cs="Calibri"/>
        </w:rPr>
      </w:pPr>
      <w:r>
        <w:rPr>
          <w:rFonts w:ascii="Calibri" w:hAnsi="Calibri" w:cs="Calibri"/>
        </w:rPr>
        <w:t xml:space="preserve">Require staff to attend a Norfolk County Council safeguarding / child protection course every </w:t>
      </w:r>
      <w:r w:rsidR="007B3E3D">
        <w:rPr>
          <w:rFonts w:ascii="Calibri" w:hAnsi="Calibri" w:cs="Calibri"/>
        </w:rPr>
        <w:t>two</w:t>
      </w:r>
      <w:r>
        <w:rPr>
          <w:rFonts w:ascii="Calibri" w:hAnsi="Calibri" w:cs="Calibri"/>
        </w:rPr>
        <w:t xml:space="preserve"> years. </w:t>
      </w:r>
    </w:p>
    <w:p w14:paraId="53E36CFF" w14:textId="77777777" w:rsidR="00A033D0" w:rsidRDefault="00A033D0" w:rsidP="00A033D0">
      <w:pPr>
        <w:pStyle w:val="NoSpacing"/>
      </w:pPr>
    </w:p>
    <w:p w14:paraId="56D94FEC" w14:textId="09A94027" w:rsidR="00A033D0" w:rsidRDefault="00A033D0" w:rsidP="00BF17AF">
      <w:pPr>
        <w:pStyle w:val="ListParagraph"/>
        <w:numPr>
          <w:ilvl w:val="0"/>
          <w:numId w:val="52"/>
        </w:numPr>
        <w:tabs>
          <w:tab w:val="left" w:pos="720"/>
        </w:tabs>
        <w:suppressAutoHyphens/>
        <w:autoSpaceDN w:val="0"/>
        <w:spacing w:after="0" w:line="240" w:lineRule="auto"/>
        <w:ind w:left="360"/>
        <w:contextualSpacing w:val="0"/>
        <w:jc w:val="both"/>
        <w:textAlignment w:val="baseline"/>
        <w:rPr>
          <w:rFonts w:ascii="Calibri" w:hAnsi="Calibri" w:cs="Calibri"/>
        </w:rPr>
      </w:pPr>
      <w:r>
        <w:rPr>
          <w:rFonts w:ascii="Calibri" w:hAnsi="Calibri" w:cs="Calibri"/>
        </w:rPr>
        <w:t>Through the induction training and Norfolk County Council safeguarding / child protection training, staff will be aware of the signs and symptoms of child abuse; physical, emotional</w:t>
      </w:r>
      <w:r w:rsidR="007B3E3D">
        <w:rPr>
          <w:rFonts w:ascii="Calibri" w:hAnsi="Calibri" w:cs="Calibri"/>
        </w:rPr>
        <w:t>, domestic</w:t>
      </w:r>
      <w:r>
        <w:rPr>
          <w:rFonts w:ascii="Calibri" w:hAnsi="Calibri" w:cs="Calibri"/>
        </w:rPr>
        <w:t xml:space="preserve"> and sexual, and those of neglect. </w:t>
      </w:r>
    </w:p>
    <w:p w14:paraId="69DBF00A" w14:textId="77777777" w:rsidR="00A033D0" w:rsidRDefault="00A033D0" w:rsidP="00A033D0">
      <w:pPr>
        <w:pStyle w:val="NoSpacing"/>
      </w:pPr>
    </w:p>
    <w:p w14:paraId="3594B1A2" w14:textId="1BF01AC4" w:rsidR="00A033D0" w:rsidRDefault="00A033D0" w:rsidP="00BF17AF">
      <w:pPr>
        <w:pStyle w:val="ListParagraph"/>
        <w:numPr>
          <w:ilvl w:val="0"/>
          <w:numId w:val="52"/>
        </w:numPr>
        <w:suppressAutoHyphens/>
        <w:autoSpaceDN w:val="0"/>
        <w:spacing w:after="0" w:line="240" w:lineRule="auto"/>
        <w:ind w:left="360"/>
        <w:contextualSpacing w:val="0"/>
        <w:jc w:val="both"/>
        <w:textAlignment w:val="baseline"/>
        <w:rPr>
          <w:rFonts w:ascii="Calibri" w:hAnsi="Calibri" w:cs="Calibri"/>
        </w:rPr>
      </w:pPr>
      <w:r>
        <w:rPr>
          <w:rFonts w:ascii="Calibri" w:hAnsi="Calibri" w:cs="Calibri"/>
        </w:rPr>
        <w:t>Will never allow a staff member without a DBS check and references to be alone with a child e.g. going to the toilet, or supervising children in a separate room (this scenario would occur when a staff member starts with us</w:t>
      </w:r>
      <w:r w:rsidR="00EB297A">
        <w:rPr>
          <w:rFonts w:ascii="Calibri" w:hAnsi="Calibri" w:cs="Calibri"/>
        </w:rPr>
        <w:t xml:space="preserve"> and</w:t>
      </w:r>
      <w:r>
        <w:rPr>
          <w:rFonts w:ascii="Calibri" w:hAnsi="Calibri" w:cs="Calibri"/>
        </w:rPr>
        <w:t xml:space="preserve"> we have not yet received back their DBS check and references).</w:t>
      </w:r>
    </w:p>
    <w:p w14:paraId="246F7350" w14:textId="77777777" w:rsidR="00A033D0" w:rsidRDefault="00A033D0" w:rsidP="00A033D0">
      <w:pPr>
        <w:pStyle w:val="NoSpacing"/>
      </w:pPr>
    </w:p>
    <w:p w14:paraId="62A78745" w14:textId="77777777" w:rsidR="00A033D0" w:rsidRDefault="00A033D0" w:rsidP="00BF17AF">
      <w:pPr>
        <w:pStyle w:val="ListParagraph"/>
        <w:numPr>
          <w:ilvl w:val="0"/>
          <w:numId w:val="53"/>
        </w:numPr>
        <w:suppressAutoHyphens/>
        <w:autoSpaceDN w:val="0"/>
        <w:spacing w:after="0" w:line="240" w:lineRule="auto"/>
        <w:contextualSpacing w:val="0"/>
        <w:jc w:val="both"/>
        <w:textAlignment w:val="baseline"/>
        <w:rPr>
          <w:rFonts w:ascii="Calibri" w:hAnsi="Calibri" w:cs="Calibri"/>
        </w:rPr>
      </w:pPr>
      <w:r w:rsidRPr="00021DAB">
        <w:rPr>
          <w:rFonts w:ascii="Calibri" w:hAnsi="Calibri" w:cs="Calibri"/>
        </w:rPr>
        <w:t xml:space="preserve">Have clearly set out procedures which all adults are aware of, to respond to concerns of suspected abuse.  </w:t>
      </w:r>
    </w:p>
    <w:p w14:paraId="4FFD5FA5" w14:textId="77777777" w:rsidR="00A033D0" w:rsidRPr="00021DAB" w:rsidRDefault="00A033D0" w:rsidP="00A033D0">
      <w:pPr>
        <w:pStyle w:val="NoSpacing"/>
      </w:pPr>
    </w:p>
    <w:p w14:paraId="464B2744" w14:textId="14728B91" w:rsidR="00A033D0" w:rsidRDefault="00A033D0" w:rsidP="00BF17AF">
      <w:pPr>
        <w:numPr>
          <w:ilvl w:val="0"/>
          <w:numId w:val="54"/>
        </w:numPr>
        <w:suppressAutoHyphens/>
        <w:autoSpaceDN w:val="0"/>
        <w:spacing w:after="0" w:line="240" w:lineRule="auto"/>
        <w:ind w:left="354" w:hanging="430"/>
        <w:jc w:val="both"/>
        <w:textAlignment w:val="baseline"/>
        <w:rPr>
          <w:rFonts w:ascii="Calibri" w:hAnsi="Calibri" w:cs="Calibri"/>
        </w:rPr>
      </w:pPr>
      <w:r>
        <w:rPr>
          <w:rFonts w:ascii="Calibri" w:hAnsi="Calibri" w:cs="Calibri"/>
        </w:rPr>
        <w:t>Will not publish photos or videos of children on our website or on social media where children’s faces can be seen and they can be identified. This is to stop public photos of children being copied and shared.</w:t>
      </w:r>
    </w:p>
    <w:p w14:paraId="4C2E2BE0" w14:textId="77777777" w:rsidR="00A033D0" w:rsidRDefault="00A033D0" w:rsidP="00A033D0">
      <w:pPr>
        <w:pStyle w:val="NoSpacing"/>
      </w:pPr>
    </w:p>
    <w:p w14:paraId="225617DA" w14:textId="77777777" w:rsidR="00A033D0" w:rsidRDefault="00A033D0" w:rsidP="00BF17AF">
      <w:pPr>
        <w:numPr>
          <w:ilvl w:val="0"/>
          <w:numId w:val="54"/>
        </w:numPr>
        <w:suppressAutoHyphens/>
        <w:autoSpaceDN w:val="0"/>
        <w:spacing w:after="0" w:line="240" w:lineRule="auto"/>
        <w:ind w:left="354" w:hanging="430"/>
        <w:jc w:val="both"/>
        <w:textAlignment w:val="baseline"/>
        <w:rPr>
          <w:rFonts w:ascii="Calibri" w:hAnsi="Calibri" w:cs="Calibri"/>
        </w:rPr>
      </w:pPr>
      <w:r>
        <w:rPr>
          <w:rFonts w:ascii="Calibri" w:hAnsi="Calibri" w:cs="Calibri"/>
        </w:rPr>
        <w:t>Do not allow staff to befriend parents on any form of social media, where a relationship exists purely because of the Preschool.</w:t>
      </w:r>
    </w:p>
    <w:p w14:paraId="5BDDDA1D" w14:textId="77777777" w:rsidR="00A033D0" w:rsidRDefault="00A033D0" w:rsidP="00A033D0">
      <w:pPr>
        <w:pStyle w:val="NoSpacing"/>
      </w:pPr>
    </w:p>
    <w:p w14:paraId="69057528" w14:textId="77777777" w:rsidR="00A033D0" w:rsidRDefault="00A033D0" w:rsidP="00BF17AF">
      <w:pPr>
        <w:numPr>
          <w:ilvl w:val="0"/>
          <w:numId w:val="54"/>
        </w:numPr>
        <w:suppressAutoHyphens/>
        <w:autoSpaceDN w:val="0"/>
        <w:spacing w:after="0" w:line="240" w:lineRule="auto"/>
        <w:ind w:left="354" w:hanging="430"/>
        <w:jc w:val="both"/>
        <w:textAlignment w:val="baseline"/>
        <w:rPr>
          <w:rFonts w:ascii="Calibri" w:hAnsi="Calibri" w:cs="Calibri"/>
        </w:rPr>
      </w:pPr>
      <w:r w:rsidRPr="008D675F">
        <w:rPr>
          <w:rFonts w:ascii="Calibri" w:hAnsi="Calibri" w:cs="Calibri"/>
        </w:rPr>
        <w:t>When talking about body parts, we will always use the correct terminology for genitalia</w:t>
      </w:r>
      <w:r>
        <w:rPr>
          <w:rFonts w:ascii="Calibri" w:hAnsi="Calibri" w:cs="Calibri"/>
        </w:rPr>
        <w:t>.</w:t>
      </w:r>
    </w:p>
    <w:p w14:paraId="116C6B95" w14:textId="77777777" w:rsidR="00A033D0" w:rsidRDefault="00A033D0" w:rsidP="00A033D0">
      <w:pPr>
        <w:pStyle w:val="NoSpacing"/>
      </w:pPr>
    </w:p>
    <w:p w14:paraId="0767E3C3" w14:textId="77777777" w:rsidR="00A033D0" w:rsidRDefault="00A033D0" w:rsidP="00BF17AF">
      <w:pPr>
        <w:numPr>
          <w:ilvl w:val="0"/>
          <w:numId w:val="54"/>
        </w:numPr>
        <w:suppressAutoHyphens/>
        <w:autoSpaceDN w:val="0"/>
        <w:spacing w:after="0" w:line="240" w:lineRule="auto"/>
        <w:ind w:left="354" w:hanging="430"/>
        <w:jc w:val="both"/>
        <w:textAlignment w:val="baseline"/>
        <w:rPr>
          <w:rFonts w:ascii="Calibri" w:hAnsi="Calibri" w:cs="Calibri"/>
        </w:rPr>
      </w:pPr>
      <w:r>
        <w:rPr>
          <w:rFonts w:ascii="Calibri" w:hAnsi="Calibri" w:cs="Calibri"/>
        </w:rPr>
        <w:t xml:space="preserve">Where a parent reports an allergy/health condition for their child, we will request the parent provides a letter from their GP confirming that allergy.  </w:t>
      </w:r>
    </w:p>
    <w:p w14:paraId="02CDDEB3" w14:textId="77777777" w:rsidR="008363CF" w:rsidRDefault="008363CF" w:rsidP="008363CF">
      <w:pPr>
        <w:pStyle w:val="ListParagraph"/>
        <w:rPr>
          <w:rFonts w:ascii="Calibri" w:hAnsi="Calibri" w:cs="Calibri"/>
        </w:rPr>
      </w:pPr>
    </w:p>
    <w:p w14:paraId="1B9D763E" w14:textId="6A9DDB7E" w:rsidR="008363CF" w:rsidRDefault="008363CF" w:rsidP="00BF17AF">
      <w:pPr>
        <w:numPr>
          <w:ilvl w:val="0"/>
          <w:numId w:val="54"/>
        </w:numPr>
        <w:suppressAutoHyphens/>
        <w:autoSpaceDN w:val="0"/>
        <w:spacing w:after="0" w:line="240" w:lineRule="auto"/>
        <w:ind w:left="354" w:hanging="430"/>
        <w:jc w:val="both"/>
        <w:textAlignment w:val="baseline"/>
        <w:rPr>
          <w:rFonts w:ascii="Calibri" w:hAnsi="Calibri" w:cs="Calibri"/>
        </w:rPr>
      </w:pPr>
      <w:r>
        <w:rPr>
          <w:rFonts w:ascii="Calibri" w:hAnsi="Calibri" w:cs="Calibri"/>
        </w:rPr>
        <w:t xml:space="preserve">If a parent/carer appears to be under the influence of alcohol or drugs at pick-up time, we will not release the child to that parent/carer and will contact their emergency contact(s) to arrange for somebody else to collect the child.  If we are unable to contact an alternative </w:t>
      </w:r>
      <w:r w:rsidR="009F39D6">
        <w:rPr>
          <w:rFonts w:ascii="Calibri" w:hAnsi="Calibri" w:cs="Calibri"/>
        </w:rPr>
        <w:t>person, we will contact CADS for advice.</w:t>
      </w:r>
    </w:p>
    <w:p w14:paraId="1CC6DE2A" w14:textId="77777777" w:rsidR="000E149D" w:rsidRDefault="000E149D" w:rsidP="000E149D">
      <w:pPr>
        <w:pStyle w:val="ListParagraph"/>
        <w:rPr>
          <w:rFonts w:ascii="Calibri" w:hAnsi="Calibri" w:cs="Calibri"/>
        </w:rPr>
      </w:pPr>
    </w:p>
    <w:p w14:paraId="7A7CB208" w14:textId="4BCE9827" w:rsidR="000E149D" w:rsidRDefault="000E149D" w:rsidP="00BF17AF">
      <w:pPr>
        <w:numPr>
          <w:ilvl w:val="0"/>
          <w:numId w:val="54"/>
        </w:numPr>
        <w:suppressAutoHyphens/>
        <w:autoSpaceDN w:val="0"/>
        <w:spacing w:after="0" w:line="240" w:lineRule="auto"/>
        <w:ind w:left="354" w:hanging="430"/>
        <w:jc w:val="both"/>
        <w:textAlignment w:val="baseline"/>
        <w:rPr>
          <w:rFonts w:ascii="Calibri" w:hAnsi="Calibri" w:cs="Calibri"/>
        </w:rPr>
      </w:pPr>
      <w:r>
        <w:rPr>
          <w:rFonts w:ascii="Calibri" w:hAnsi="Calibri" w:cs="Calibri"/>
        </w:rPr>
        <w:t xml:space="preserve">Where a child is </w:t>
      </w:r>
      <w:r w:rsidR="0074063A">
        <w:rPr>
          <w:rFonts w:ascii="Calibri" w:hAnsi="Calibri" w:cs="Calibri"/>
        </w:rPr>
        <w:t>absent for a prolonged period of time or if a child is absent without notification from the parent/carer, attempts will be made to contact the child’s parents/carers</w:t>
      </w:r>
      <w:r w:rsidR="009701E3">
        <w:rPr>
          <w:rFonts w:ascii="Calibri" w:hAnsi="Calibri" w:cs="Calibri"/>
        </w:rPr>
        <w:t xml:space="preserve"> and alternative emergency contacts</w:t>
      </w:r>
      <w:r w:rsidR="00751181">
        <w:rPr>
          <w:rFonts w:ascii="Calibri" w:hAnsi="Calibri" w:cs="Calibri"/>
        </w:rPr>
        <w:t xml:space="preserve"> on the </w:t>
      </w:r>
      <w:r w:rsidR="00E01FC0">
        <w:rPr>
          <w:rFonts w:ascii="Calibri" w:hAnsi="Calibri" w:cs="Calibri"/>
        </w:rPr>
        <w:t>first day of absence</w:t>
      </w:r>
      <w:r w:rsidR="009701E3">
        <w:rPr>
          <w:rFonts w:ascii="Calibri" w:hAnsi="Calibri" w:cs="Calibri"/>
        </w:rPr>
        <w:t xml:space="preserve">.  </w:t>
      </w:r>
      <w:r w:rsidR="00203BEE">
        <w:rPr>
          <w:rFonts w:ascii="Calibri" w:hAnsi="Calibri" w:cs="Calibri"/>
        </w:rPr>
        <w:t xml:space="preserve">This is to ensure that children are safe and </w:t>
      </w:r>
      <w:r w:rsidR="00C92843">
        <w:rPr>
          <w:rFonts w:ascii="Calibri" w:hAnsi="Calibri" w:cs="Calibri"/>
        </w:rPr>
        <w:t xml:space="preserve">accounted for, and that parents/carers have not had an accident or been incapacitated, leaving the child alone for a prolonged period. </w:t>
      </w:r>
      <w:r w:rsidR="009701E3">
        <w:rPr>
          <w:rFonts w:ascii="Calibri" w:hAnsi="Calibri" w:cs="Calibri"/>
        </w:rPr>
        <w:t xml:space="preserve">Although attending Preschool is not compulsory, attendance is important for all children’s development and </w:t>
      </w:r>
      <w:r w:rsidR="00F5256A">
        <w:rPr>
          <w:rFonts w:ascii="Calibri" w:hAnsi="Calibri" w:cs="Calibri"/>
        </w:rPr>
        <w:t>creates foundations for life.</w:t>
      </w:r>
      <w:r w:rsidR="00203BEE">
        <w:rPr>
          <w:rFonts w:ascii="Calibri" w:hAnsi="Calibri" w:cs="Calibri"/>
        </w:rPr>
        <w:t xml:space="preserve">  </w:t>
      </w:r>
    </w:p>
    <w:p w14:paraId="37995EE5" w14:textId="77777777" w:rsidR="00A033D0" w:rsidRDefault="00A033D0" w:rsidP="00A033D0">
      <w:pPr>
        <w:pStyle w:val="NoSpacing"/>
      </w:pPr>
    </w:p>
    <w:p w14:paraId="11DA53BB" w14:textId="77777777" w:rsidR="00A033D0" w:rsidRDefault="00A033D0" w:rsidP="00BF17AF">
      <w:pPr>
        <w:numPr>
          <w:ilvl w:val="0"/>
          <w:numId w:val="54"/>
        </w:numPr>
        <w:suppressAutoHyphens/>
        <w:autoSpaceDN w:val="0"/>
        <w:spacing w:after="0" w:line="240" w:lineRule="auto"/>
        <w:ind w:left="354" w:hanging="430"/>
        <w:jc w:val="both"/>
        <w:textAlignment w:val="baseline"/>
        <w:rPr>
          <w:rFonts w:ascii="Calibri" w:hAnsi="Calibri" w:cs="Calibri"/>
        </w:rPr>
      </w:pPr>
      <w:r>
        <w:rPr>
          <w:rFonts w:ascii="Calibri" w:hAnsi="Calibri" w:cs="Calibri"/>
        </w:rPr>
        <w:t>Recognise that parents should always be involved in the monitoring of children’s behaviour or development and should be the first point of contact (except in cases where we feel this may put the child at risk).</w:t>
      </w:r>
    </w:p>
    <w:p w14:paraId="7FCAECEB" w14:textId="77777777" w:rsidR="00A033D0" w:rsidRDefault="00A033D0" w:rsidP="00A033D0">
      <w:pPr>
        <w:pStyle w:val="NoSpacing"/>
      </w:pPr>
    </w:p>
    <w:p w14:paraId="26EFF839" w14:textId="568E45C7" w:rsidR="00A033D0" w:rsidRDefault="00A033D0" w:rsidP="00BF17AF">
      <w:pPr>
        <w:numPr>
          <w:ilvl w:val="0"/>
          <w:numId w:val="54"/>
        </w:numPr>
        <w:suppressAutoHyphens/>
        <w:autoSpaceDN w:val="0"/>
        <w:spacing w:after="0" w:line="240" w:lineRule="auto"/>
        <w:ind w:left="354" w:hanging="430"/>
        <w:jc w:val="both"/>
        <w:textAlignment w:val="baseline"/>
        <w:rPr>
          <w:rFonts w:ascii="Calibri" w:hAnsi="Calibri" w:cs="Calibri"/>
        </w:rPr>
      </w:pPr>
      <w:r>
        <w:rPr>
          <w:rFonts w:ascii="Calibri" w:hAnsi="Calibri" w:cs="Calibri"/>
        </w:rPr>
        <w:lastRenderedPageBreak/>
        <w:t xml:space="preserve">Will have a </w:t>
      </w:r>
      <w:r w:rsidR="009378D9">
        <w:rPr>
          <w:rFonts w:ascii="Calibri" w:hAnsi="Calibri" w:cs="Calibri"/>
        </w:rPr>
        <w:t>D</w:t>
      </w:r>
      <w:r>
        <w:rPr>
          <w:rFonts w:ascii="Calibri" w:hAnsi="Calibri" w:cs="Calibri"/>
        </w:rPr>
        <w:t xml:space="preserve">esignated Safeguarding Lead Practitioner </w:t>
      </w:r>
      <w:r w:rsidR="00100DBF">
        <w:rPr>
          <w:rFonts w:ascii="Calibri" w:hAnsi="Calibri" w:cs="Calibri"/>
        </w:rPr>
        <w:t xml:space="preserve">(DSL) </w:t>
      </w:r>
      <w:r>
        <w:rPr>
          <w:rFonts w:ascii="Calibri" w:hAnsi="Calibri" w:cs="Calibri"/>
        </w:rPr>
        <w:t>and named Deputy to whom all concerns will be referred. Urgent action may be taken by any member of staff or where a staff member is not happy with the outcome of the referral.</w:t>
      </w:r>
    </w:p>
    <w:p w14:paraId="5F125821" w14:textId="77777777" w:rsidR="00A033D0" w:rsidRDefault="00A033D0" w:rsidP="000E0E19">
      <w:pPr>
        <w:pStyle w:val="NoSpacing"/>
      </w:pPr>
    </w:p>
    <w:p w14:paraId="5DCBD762" w14:textId="77777777" w:rsidR="00A033D0" w:rsidRDefault="00A033D0" w:rsidP="00BF17AF">
      <w:pPr>
        <w:numPr>
          <w:ilvl w:val="0"/>
          <w:numId w:val="54"/>
        </w:numPr>
        <w:suppressAutoHyphens/>
        <w:autoSpaceDN w:val="0"/>
        <w:spacing w:after="0" w:line="240" w:lineRule="auto"/>
        <w:ind w:left="354" w:hanging="430"/>
        <w:jc w:val="both"/>
        <w:textAlignment w:val="baseline"/>
        <w:rPr>
          <w:rFonts w:ascii="Calibri" w:hAnsi="Calibri" w:cs="Calibri"/>
        </w:rPr>
      </w:pPr>
      <w:r>
        <w:rPr>
          <w:rFonts w:ascii="Calibri" w:hAnsi="Calibri" w:cs="Calibri"/>
        </w:rPr>
        <w:t>Will ensure that all adults know who to contact within the setting and what to do if that person does not carry out their responsibility for the child’s wellbeing.</w:t>
      </w:r>
    </w:p>
    <w:p w14:paraId="52253A8B" w14:textId="77777777" w:rsidR="009830FA" w:rsidRDefault="009830FA" w:rsidP="009830FA">
      <w:pPr>
        <w:pStyle w:val="ListParagraph"/>
        <w:rPr>
          <w:rFonts w:ascii="Calibri" w:hAnsi="Calibri" w:cs="Calibri"/>
        </w:rPr>
      </w:pPr>
    </w:p>
    <w:p w14:paraId="7012ABEE" w14:textId="73622269" w:rsidR="00A033D0" w:rsidRDefault="00684D3A" w:rsidP="00BF17AF">
      <w:pPr>
        <w:numPr>
          <w:ilvl w:val="0"/>
          <w:numId w:val="54"/>
        </w:numPr>
        <w:suppressAutoHyphens/>
        <w:autoSpaceDN w:val="0"/>
        <w:spacing w:after="0" w:line="240" w:lineRule="auto"/>
        <w:ind w:left="354" w:hanging="430"/>
        <w:jc w:val="both"/>
        <w:textAlignment w:val="baseline"/>
        <w:rPr>
          <w:rFonts w:ascii="Calibri" w:hAnsi="Calibri" w:cs="Calibri"/>
        </w:rPr>
      </w:pPr>
      <w:r>
        <w:rPr>
          <w:rFonts w:ascii="Calibri" w:hAnsi="Calibri" w:cs="Calibri"/>
        </w:rPr>
        <w:t>Blofield Preschool operates a strict No Babysitting Policy – by doing so we are actively safeguarding our staff and all our children in our care. The only exception to this is if the staff member or volunteer is already known to the child, either via family or friend connection, prior to working at the Preschool.</w:t>
      </w:r>
    </w:p>
    <w:p w14:paraId="1FA4FC95" w14:textId="77777777" w:rsidR="00D106B8" w:rsidRPr="00D106B8" w:rsidRDefault="00D106B8" w:rsidP="00D106B8">
      <w:pPr>
        <w:suppressAutoHyphens/>
        <w:autoSpaceDN w:val="0"/>
        <w:spacing w:after="0" w:line="240" w:lineRule="auto"/>
        <w:jc w:val="both"/>
        <w:textAlignment w:val="baseline"/>
        <w:rPr>
          <w:rFonts w:ascii="Calibri" w:hAnsi="Calibri" w:cs="Calibri"/>
        </w:rPr>
      </w:pPr>
    </w:p>
    <w:p w14:paraId="175AC7CB" w14:textId="77777777" w:rsidR="00A033D0" w:rsidRDefault="00A033D0" w:rsidP="00BF17AF">
      <w:pPr>
        <w:numPr>
          <w:ilvl w:val="0"/>
          <w:numId w:val="54"/>
        </w:numPr>
        <w:suppressAutoHyphens/>
        <w:autoSpaceDN w:val="0"/>
        <w:spacing w:after="0" w:line="240" w:lineRule="auto"/>
        <w:ind w:left="354" w:hanging="430"/>
        <w:jc w:val="both"/>
        <w:textAlignment w:val="baseline"/>
        <w:rPr>
          <w:rFonts w:ascii="Calibri" w:hAnsi="Calibri" w:cs="Calibri"/>
        </w:rPr>
      </w:pPr>
      <w:r>
        <w:rPr>
          <w:rFonts w:ascii="Calibri" w:hAnsi="Calibri" w:cs="Calibri"/>
        </w:rPr>
        <w:t>Will always remain vigilant to issues within a child’s home life which may affect their health, safety and wellbeing, and act upon these issues and concerns as necessary.</w:t>
      </w:r>
    </w:p>
    <w:p w14:paraId="10AF73D1" w14:textId="77777777" w:rsidR="00A033D0" w:rsidRDefault="00A033D0" w:rsidP="000E0E19">
      <w:pPr>
        <w:pStyle w:val="NoSpacing"/>
      </w:pPr>
    </w:p>
    <w:p w14:paraId="35FACDD3" w14:textId="557DA315" w:rsidR="00A033D0" w:rsidRDefault="00A033D0" w:rsidP="00BF17AF">
      <w:pPr>
        <w:numPr>
          <w:ilvl w:val="0"/>
          <w:numId w:val="54"/>
        </w:numPr>
        <w:suppressAutoHyphens/>
        <w:autoSpaceDN w:val="0"/>
        <w:spacing w:after="0" w:line="240" w:lineRule="auto"/>
        <w:ind w:left="354" w:hanging="430"/>
        <w:jc w:val="both"/>
        <w:textAlignment w:val="baseline"/>
        <w:rPr>
          <w:rFonts w:ascii="Calibri" w:hAnsi="Calibri" w:cs="Calibri"/>
        </w:rPr>
      </w:pPr>
      <w:r>
        <w:rPr>
          <w:rFonts w:ascii="Calibri" w:hAnsi="Calibri" w:cs="Calibri"/>
        </w:rPr>
        <w:t xml:space="preserve">We will keep a record of causes for concern which will be written down and kept confidential. All concerns will be discussed with the </w:t>
      </w:r>
      <w:r w:rsidR="0027540F">
        <w:rPr>
          <w:rFonts w:ascii="Calibri" w:hAnsi="Calibri" w:cs="Calibri"/>
        </w:rPr>
        <w:t>DSL</w:t>
      </w:r>
      <w:r>
        <w:rPr>
          <w:rFonts w:ascii="Calibri" w:hAnsi="Calibri" w:cs="Calibri"/>
        </w:rPr>
        <w:t xml:space="preserve"> or the Deputy. We will talk to parents/carers about these concerns except in cases where we feel this may put the child at risk. We will act upon these concerns </w:t>
      </w:r>
      <w:proofErr w:type="spellStart"/>
      <w:r>
        <w:rPr>
          <w:rFonts w:ascii="Calibri" w:hAnsi="Calibri" w:cs="Calibri"/>
        </w:rPr>
        <w:t>where</w:t>
      </w:r>
      <w:proofErr w:type="spellEnd"/>
      <w:r>
        <w:rPr>
          <w:rFonts w:ascii="Calibri" w:hAnsi="Calibri" w:cs="Calibri"/>
        </w:rPr>
        <w:t xml:space="preserve"> deemed necessary (see Child Protection Policy).</w:t>
      </w:r>
    </w:p>
    <w:p w14:paraId="71B6FAA1" w14:textId="77777777" w:rsidR="00A033D0" w:rsidRDefault="00A033D0" w:rsidP="000E0E19">
      <w:pPr>
        <w:pStyle w:val="NoSpacing"/>
      </w:pPr>
    </w:p>
    <w:p w14:paraId="13B9F0AC" w14:textId="79FCF8FC" w:rsidR="00A033D0" w:rsidRDefault="00A033D0" w:rsidP="00BF17AF">
      <w:pPr>
        <w:numPr>
          <w:ilvl w:val="0"/>
          <w:numId w:val="54"/>
        </w:numPr>
        <w:suppressAutoHyphens/>
        <w:autoSpaceDN w:val="0"/>
        <w:spacing w:after="0" w:line="240" w:lineRule="auto"/>
        <w:ind w:left="354" w:hanging="430"/>
        <w:jc w:val="both"/>
        <w:textAlignment w:val="baseline"/>
        <w:rPr>
          <w:rFonts w:ascii="Calibri" w:hAnsi="Calibri" w:cs="Calibri"/>
        </w:rPr>
      </w:pPr>
      <w:r>
        <w:rPr>
          <w:rFonts w:ascii="Calibri" w:hAnsi="Calibri" w:cs="Calibri"/>
        </w:rPr>
        <w:t xml:space="preserve">Safeguarding files are kept separate to main files in a secure, locked filing cabinet. Only Managers and </w:t>
      </w:r>
      <w:r w:rsidR="006F7EFF">
        <w:rPr>
          <w:rFonts w:ascii="Calibri" w:hAnsi="Calibri" w:cs="Calibri"/>
        </w:rPr>
        <w:t>DSL</w:t>
      </w:r>
      <w:r>
        <w:rPr>
          <w:rFonts w:ascii="Calibri" w:hAnsi="Calibri" w:cs="Calibri"/>
        </w:rPr>
        <w:t xml:space="preserve">s will have keys to access this cabinet. </w:t>
      </w:r>
    </w:p>
    <w:p w14:paraId="5F52A576" w14:textId="77777777" w:rsidR="00A033D0" w:rsidRDefault="00A033D0" w:rsidP="000E0E19">
      <w:pPr>
        <w:pStyle w:val="NoSpacing"/>
      </w:pPr>
    </w:p>
    <w:p w14:paraId="00A29BCE" w14:textId="2FC2C0B4" w:rsidR="00A033D0" w:rsidRDefault="00A033D0" w:rsidP="00BF17AF">
      <w:pPr>
        <w:pStyle w:val="ListParagraph"/>
        <w:numPr>
          <w:ilvl w:val="0"/>
          <w:numId w:val="54"/>
        </w:numPr>
        <w:tabs>
          <w:tab w:val="left" w:pos="720"/>
        </w:tabs>
        <w:suppressAutoHyphens/>
        <w:autoSpaceDN w:val="0"/>
        <w:spacing w:after="0" w:line="240" w:lineRule="auto"/>
        <w:ind w:left="360"/>
        <w:contextualSpacing w:val="0"/>
        <w:jc w:val="both"/>
        <w:textAlignment w:val="baseline"/>
        <w:rPr>
          <w:rFonts w:ascii="Calibri" w:hAnsi="Calibri" w:cs="Calibri"/>
        </w:rPr>
      </w:pPr>
      <w:r>
        <w:rPr>
          <w:rFonts w:ascii="Calibri" w:hAnsi="Calibri" w:cs="Calibri"/>
        </w:rPr>
        <w:t>We adhere to the strict ratios set out in the Early Years Statutory Framework, which are currently 1:</w:t>
      </w:r>
      <w:r w:rsidR="00A81BB3">
        <w:rPr>
          <w:rFonts w:ascii="Calibri" w:hAnsi="Calibri" w:cs="Calibri"/>
        </w:rPr>
        <w:t>5</w:t>
      </w:r>
      <w:r>
        <w:rPr>
          <w:rFonts w:ascii="Calibri" w:hAnsi="Calibri" w:cs="Calibri"/>
        </w:rPr>
        <w:t xml:space="preserve"> for 2 year olds, and 1:8 for 3/4 year olds.</w:t>
      </w:r>
    </w:p>
    <w:p w14:paraId="793FCB94" w14:textId="77777777" w:rsidR="00A033D0" w:rsidRDefault="00A033D0" w:rsidP="00A033D0">
      <w:pPr>
        <w:jc w:val="both"/>
        <w:rPr>
          <w:rFonts w:ascii="Arial Narrow" w:hAnsi="Arial Narrow" w:cs="Arial"/>
          <w:b/>
        </w:rPr>
      </w:pPr>
    </w:p>
    <w:p w14:paraId="1F71F13E" w14:textId="77777777" w:rsidR="00A033D0" w:rsidRDefault="00A033D0" w:rsidP="00A033D0">
      <w:pPr>
        <w:jc w:val="both"/>
        <w:rPr>
          <w:rFonts w:ascii="Calibri" w:hAnsi="Calibri" w:cs="Calibri"/>
          <w:bCs/>
          <w:u w:val="single"/>
        </w:rPr>
      </w:pPr>
      <w:r>
        <w:rPr>
          <w:rFonts w:ascii="Calibri" w:hAnsi="Calibri" w:cs="Calibri"/>
          <w:bCs/>
          <w:u w:val="single"/>
        </w:rPr>
        <w:t>Confidentiality</w:t>
      </w:r>
    </w:p>
    <w:p w14:paraId="71409BEE" w14:textId="77777777" w:rsidR="00A033D0" w:rsidRDefault="00A033D0" w:rsidP="000E0E19">
      <w:pPr>
        <w:pStyle w:val="NoSpacing"/>
      </w:pPr>
    </w:p>
    <w:p w14:paraId="56AAF371" w14:textId="77777777" w:rsidR="00A033D0" w:rsidRDefault="00A033D0" w:rsidP="00BF17AF">
      <w:pPr>
        <w:numPr>
          <w:ilvl w:val="0"/>
          <w:numId w:val="54"/>
        </w:numPr>
        <w:tabs>
          <w:tab w:val="left" w:pos="360"/>
        </w:tabs>
        <w:suppressAutoHyphens/>
        <w:autoSpaceDN w:val="0"/>
        <w:spacing w:after="0" w:line="240" w:lineRule="auto"/>
        <w:ind w:left="360"/>
        <w:jc w:val="both"/>
        <w:textAlignment w:val="baseline"/>
        <w:rPr>
          <w:rFonts w:ascii="Calibri" w:hAnsi="Calibri" w:cs="Calibri"/>
        </w:rPr>
      </w:pPr>
      <w:r>
        <w:rPr>
          <w:rFonts w:ascii="Calibri" w:hAnsi="Calibri" w:cs="Calibri"/>
        </w:rPr>
        <w:t>Any concerns will be written down by the member of staff involved and will remain confidential unless the matter is referred further. Any such records will be kept securely.</w:t>
      </w:r>
    </w:p>
    <w:p w14:paraId="774A2B29" w14:textId="77777777" w:rsidR="00A033D0" w:rsidRDefault="00A033D0" w:rsidP="000E0E19">
      <w:pPr>
        <w:pStyle w:val="NoSpacing"/>
      </w:pPr>
    </w:p>
    <w:p w14:paraId="7366C06C" w14:textId="77777777" w:rsidR="00A033D0" w:rsidRDefault="00A033D0" w:rsidP="00BF17AF">
      <w:pPr>
        <w:numPr>
          <w:ilvl w:val="0"/>
          <w:numId w:val="54"/>
        </w:numPr>
        <w:tabs>
          <w:tab w:val="left" w:pos="720"/>
        </w:tabs>
        <w:suppressAutoHyphens/>
        <w:autoSpaceDN w:val="0"/>
        <w:spacing w:after="0" w:line="240" w:lineRule="auto"/>
        <w:ind w:left="360"/>
        <w:jc w:val="both"/>
        <w:textAlignment w:val="baseline"/>
        <w:rPr>
          <w:rFonts w:ascii="Calibri" w:hAnsi="Calibri" w:cs="Calibri"/>
        </w:rPr>
      </w:pPr>
      <w:r>
        <w:rPr>
          <w:rFonts w:ascii="Calibri" w:hAnsi="Calibri" w:cs="Calibri"/>
        </w:rPr>
        <w:t>All details of concerns, progress, case conferences etc., are confidential and will not be discussed with anyone not authorised to have this information.</w:t>
      </w:r>
    </w:p>
    <w:p w14:paraId="47F0EB3E" w14:textId="77777777" w:rsidR="00A033D0" w:rsidRDefault="00A033D0" w:rsidP="000E0E19">
      <w:pPr>
        <w:pStyle w:val="NoSpacing"/>
      </w:pPr>
    </w:p>
    <w:p w14:paraId="007D74AE" w14:textId="77777777" w:rsidR="00A033D0" w:rsidRDefault="00A033D0" w:rsidP="00BF17AF">
      <w:pPr>
        <w:numPr>
          <w:ilvl w:val="0"/>
          <w:numId w:val="54"/>
        </w:numPr>
        <w:tabs>
          <w:tab w:val="left" w:pos="720"/>
        </w:tabs>
        <w:suppressAutoHyphens/>
        <w:autoSpaceDN w:val="0"/>
        <w:spacing w:after="0" w:line="240" w:lineRule="auto"/>
        <w:ind w:left="360"/>
        <w:jc w:val="both"/>
        <w:textAlignment w:val="baseline"/>
        <w:rPr>
          <w:rFonts w:ascii="Calibri" w:hAnsi="Calibri" w:cs="Calibri"/>
        </w:rPr>
      </w:pPr>
      <w:r>
        <w:rPr>
          <w:rFonts w:ascii="Calibri" w:hAnsi="Calibri" w:cs="Calibri"/>
        </w:rPr>
        <w:t xml:space="preserve">Incoming calls from other agencies in regard to children will be asked for their name, phone number and reason for the call. Staff will then ring them back once they have verified the caller’s identity. </w:t>
      </w:r>
    </w:p>
    <w:p w14:paraId="67F1F1CE" w14:textId="77777777" w:rsidR="00A033D0" w:rsidRDefault="00A033D0" w:rsidP="000E0E19">
      <w:pPr>
        <w:pStyle w:val="NoSpacing"/>
      </w:pPr>
    </w:p>
    <w:p w14:paraId="47D64753" w14:textId="18569248" w:rsidR="00A033D0" w:rsidRDefault="00A033D0" w:rsidP="00BF17AF">
      <w:pPr>
        <w:numPr>
          <w:ilvl w:val="0"/>
          <w:numId w:val="54"/>
        </w:numPr>
        <w:tabs>
          <w:tab w:val="left" w:pos="720"/>
        </w:tabs>
        <w:suppressAutoHyphens/>
        <w:autoSpaceDN w:val="0"/>
        <w:spacing w:after="0" w:line="240" w:lineRule="auto"/>
        <w:ind w:left="360"/>
        <w:jc w:val="both"/>
        <w:textAlignment w:val="baseline"/>
        <w:rPr>
          <w:rFonts w:ascii="Calibri" w:hAnsi="Calibri" w:cs="Calibri"/>
        </w:rPr>
      </w:pPr>
      <w:r>
        <w:rPr>
          <w:rFonts w:ascii="Calibri" w:hAnsi="Calibri" w:cs="Calibri"/>
        </w:rPr>
        <w:t xml:space="preserve">When a child leaves the setting, the </w:t>
      </w:r>
      <w:r w:rsidR="006F7EFF">
        <w:rPr>
          <w:rFonts w:ascii="Calibri" w:hAnsi="Calibri" w:cs="Calibri"/>
        </w:rPr>
        <w:t>DSL</w:t>
      </w:r>
      <w:r>
        <w:rPr>
          <w:rFonts w:ascii="Calibri" w:hAnsi="Calibri" w:cs="Calibri"/>
        </w:rPr>
        <w:t xml:space="preserve"> and Manager will decide whether it is appropriate to forward on any safeguarding file to the new setting or school.</w:t>
      </w:r>
    </w:p>
    <w:p w14:paraId="027B1824" w14:textId="77777777" w:rsidR="00A033D0" w:rsidRDefault="00A033D0" w:rsidP="000E0E19">
      <w:pPr>
        <w:pStyle w:val="NoSpacing"/>
      </w:pPr>
    </w:p>
    <w:p w14:paraId="4759E083" w14:textId="77777777" w:rsidR="00A033D0" w:rsidRDefault="00A033D0" w:rsidP="00A033D0">
      <w:pPr>
        <w:jc w:val="both"/>
        <w:rPr>
          <w:rFonts w:ascii="Calibri" w:hAnsi="Calibri" w:cs="Calibri"/>
          <w:bCs/>
          <w:u w:val="single"/>
        </w:rPr>
      </w:pPr>
      <w:r>
        <w:rPr>
          <w:rFonts w:ascii="Calibri" w:hAnsi="Calibri" w:cs="Calibri"/>
          <w:bCs/>
          <w:u w:val="single"/>
        </w:rPr>
        <w:t>Cameras and mobile phones</w:t>
      </w:r>
    </w:p>
    <w:p w14:paraId="5E06EDB6" w14:textId="77777777" w:rsidR="00A033D0" w:rsidRDefault="00A033D0" w:rsidP="000E0E19">
      <w:pPr>
        <w:pStyle w:val="NoSpacing"/>
      </w:pPr>
    </w:p>
    <w:p w14:paraId="4ADA5414" w14:textId="77777777" w:rsidR="00A033D0" w:rsidRDefault="00A033D0" w:rsidP="00BF17AF">
      <w:pPr>
        <w:pStyle w:val="ListParagraph"/>
        <w:numPr>
          <w:ilvl w:val="0"/>
          <w:numId w:val="64"/>
        </w:numPr>
        <w:suppressAutoHyphens/>
        <w:autoSpaceDN w:val="0"/>
        <w:spacing w:after="0" w:line="240" w:lineRule="auto"/>
        <w:contextualSpacing w:val="0"/>
        <w:jc w:val="both"/>
        <w:textAlignment w:val="baseline"/>
        <w:rPr>
          <w:rFonts w:ascii="Calibri" w:hAnsi="Calibri" w:cs="Calibri"/>
        </w:rPr>
      </w:pPr>
      <w:r w:rsidRPr="00E65D21">
        <w:rPr>
          <w:rFonts w:ascii="Calibri" w:hAnsi="Calibri" w:cs="Calibri"/>
        </w:rPr>
        <w:t xml:space="preserve">We will not allow any member of staff, volunteer, student, visitor or parent/carer to use a private camera or private mobile phone/tablet/laptop with a camera in the setting unless in the designated areas away from the children. </w:t>
      </w:r>
    </w:p>
    <w:p w14:paraId="34D871DC" w14:textId="77777777" w:rsidR="00A033D0" w:rsidRPr="00E65D21" w:rsidRDefault="00A033D0" w:rsidP="000E0E19">
      <w:pPr>
        <w:pStyle w:val="NoSpacing"/>
      </w:pPr>
    </w:p>
    <w:p w14:paraId="60C829C9" w14:textId="77777777" w:rsidR="00A033D0" w:rsidRPr="00E65D21" w:rsidRDefault="00A033D0" w:rsidP="00A033D0">
      <w:pPr>
        <w:pStyle w:val="ListParagraph"/>
        <w:rPr>
          <w:rFonts w:ascii="Calibri" w:hAnsi="Calibri" w:cs="Calibri"/>
        </w:rPr>
      </w:pPr>
    </w:p>
    <w:p w14:paraId="79F7ED71" w14:textId="77777777" w:rsidR="00A033D0" w:rsidRPr="00E65D21" w:rsidRDefault="00A033D0" w:rsidP="00BF17AF">
      <w:pPr>
        <w:pStyle w:val="ListParagraph"/>
        <w:numPr>
          <w:ilvl w:val="0"/>
          <w:numId w:val="64"/>
        </w:numPr>
        <w:suppressAutoHyphens/>
        <w:autoSpaceDN w:val="0"/>
        <w:spacing w:after="0" w:line="240" w:lineRule="auto"/>
        <w:contextualSpacing w:val="0"/>
        <w:jc w:val="both"/>
        <w:textAlignment w:val="baseline"/>
        <w:rPr>
          <w:rFonts w:ascii="Calibri" w:hAnsi="Calibri" w:cs="Calibri"/>
          <w:b/>
        </w:rPr>
      </w:pPr>
      <w:r w:rsidRPr="00E65D21">
        <w:rPr>
          <w:rFonts w:ascii="Calibri" w:hAnsi="Calibri" w:cs="Calibri"/>
        </w:rPr>
        <w:lastRenderedPageBreak/>
        <w:t xml:space="preserve">Staff will be allowed to use the setting’s camera or tablet for the purposes of observations / Tapestry ONLY. </w:t>
      </w:r>
    </w:p>
    <w:p w14:paraId="375CF7B2" w14:textId="77777777" w:rsidR="00A033D0" w:rsidRPr="009E4510" w:rsidRDefault="00A033D0" w:rsidP="00A033D0">
      <w:pPr>
        <w:pStyle w:val="NoSpacing"/>
        <w:jc w:val="both"/>
        <w:rPr>
          <w:rFonts w:cstheme="minorHAnsi"/>
          <w:lang w:eastAsia="en-GB"/>
        </w:rPr>
      </w:pPr>
    </w:p>
    <w:p w14:paraId="04973405" w14:textId="77777777" w:rsidR="00A033D0" w:rsidRPr="000E0E19" w:rsidRDefault="00A033D0" w:rsidP="00BF17AF">
      <w:pPr>
        <w:pStyle w:val="NoSpacing"/>
        <w:numPr>
          <w:ilvl w:val="0"/>
          <w:numId w:val="63"/>
        </w:numPr>
        <w:jc w:val="both"/>
        <w:rPr>
          <w:rFonts w:ascii="Calibri" w:hAnsi="Calibri" w:cs="Calibri"/>
          <w:sz w:val="22"/>
          <w:szCs w:val="22"/>
        </w:rPr>
      </w:pPr>
      <w:r w:rsidRPr="000E0E19">
        <w:rPr>
          <w:rFonts w:ascii="Calibri" w:hAnsi="Calibri" w:cs="Calibri"/>
          <w:sz w:val="22"/>
          <w:szCs w:val="22"/>
        </w:rPr>
        <w:t>All staff/students must ensure that their mobile telephones are left in the kitchen whilst working. They must not be used within the hall section – only in the back room during break times.</w:t>
      </w:r>
    </w:p>
    <w:p w14:paraId="37B35AD1" w14:textId="77777777" w:rsidR="00A033D0" w:rsidRPr="000E0E19" w:rsidRDefault="00A033D0" w:rsidP="000E0E19">
      <w:pPr>
        <w:pStyle w:val="NoSpacing"/>
        <w:jc w:val="both"/>
        <w:rPr>
          <w:rFonts w:ascii="Calibri" w:hAnsi="Calibri" w:cs="Calibri"/>
          <w:sz w:val="22"/>
          <w:szCs w:val="22"/>
        </w:rPr>
      </w:pPr>
    </w:p>
    <w:p w14:paraId="76AFC3D6" w14:textId="77777777" w:rsidR="00A033D0" w:rsidRPr="000E0E19" w:rsidRDefault="00A033D0" w:rsidP="00BF17AF">
      <w:pPr>
        <w:pStyle w:val="NoSpacing"/>
        <w:numPr>
          <w:ilvl w:val="0"/>
          <w:numId w:val="63"/>
        </w:numPr>
        <w:jc w:val="both"/>
        <w:rPr>
          <w:rFonts w:ascii="Calibri" w:hAnsi="Calibri" w:cs="Calibri"/>
          <w:sz w:val="22"/>
          <w:szCs w:val="22"/>
        </w:rPr>
      </w:pPr>
      <w:r w:rsidRPr="000E0E19">
        <w:rPr>
          <w:rFonts w:ascii="Calibri" w:hAnsi="Calibri" w:cs="Calibri"/>
          <w:sz w:val="22"/>
          <w:szCs w:val="22"/>
        </w:rPr>
        <w:t>If staff have a personal emergency, they are free to use the setting’s phone or make a personal call from their mobile out of the main room.  If a member of staff is waiting for an emergency personal call, then their phone may be left with the Administrator/Manager who, with permission, will answer and then notify the member of staff.</w:t>
      </w:r>
    </w:p>
    <w:p w14:paraId="4FF8E69F" w14:textId="77777777" w:rsidR="00A033D0" w:rsidRPr="000E0E19" w:rsidRDefault="00A033D0" w:rsidP="000E0E19">
      <w:pPr>
        <w:pStyle w:val="NoSpacing"/>
        <w:jc w:val="both"/>
        <w:rPr>
          <w:rFonts w:ascii="Calibri" w:hAnsi="Calibri" w:cs="Calibri"/>
          <w:sz w:val="22"/>
          <w:szCs w:val="22"/>
        </w:rPr>
      </w:pPr>
    </w:p>
    <w:p w14:paraId="1AB44199" w14:textId="77777777" w:rsidR="00A033D0" w:rsidRPr="000E0E19" w:rsidRDefault="00A033D0" w:rsidP="00BF17AF">
      <w:pPr>
        <w:pStyle w:val="NoSpacing"/>
        <w:numPr>
          <w:ilvl w:val="0"/>
          <w:numId w:val="63"/>
        </w:numPr>
        <w:jc w:val="both"/>
        <w:rPr>
          <w:rFonts w:ascii="Calibri" w:hAnsi="Calibri" w:cs="Calibri"/>
          <w:sz w:val="22"/>
          <w:szCs w:val="22"/>
        </w:rPr>
      </w:pPr>
      <w:r w:rsidRPr="000E0E19">
        <w:rPr>
          <w:rFonts w:ascii="Calibri" w:hAnsi="Calibri" w:cs="Calibri"/>
          <w:sz w:val="22"/>
          <w:szCs w:val="22"/>
        </w:rPr>
        <w:t xml:space="preserve">Staff need to ensure that the Preschool has up to date contact information and that staff make their families, children’s schools </w:t>
      </w:r>
      <w:proofErr w:type="spellStart"/>
      <w:r w:rsidRPr="000E0E19">
        <w:rPr>
          <w:rFonts w:ascii="Calibri" w:hAnsi="Calibri" w:cs="Calibri"/>
          <w:sz w:val="22"/>
          <w:szCs w:val="22"/>
        </w:rPr>
        <w:t>etc</w:t>
      </w:r>
      <w:proofErr w:type="spellEnd"/>
      <w:r w:rsidRPr="000E0E19">
        <w:rPr>
          <w:rFonts w:ascii="Calibri" w:hAnsi="Calibri" w:cs="Calibri"/>
          <w:sz w:val="22"/>
          <w:szCs w:val="22"/>
        </w:rPr>
        <w:t>, aware of emergency work telephone numbers. This is the responsibility of the individual staff member.</w:t>
      </w:r>
    </w:p>
    <w:p w14:paraId="10454A46" w14:textId="77777777" w:rsidR="00A033D0" w:rsidRPr="000E0E19" w:rsidRDefault="00A033D0" w:rsidP="000E0E19">
      <w:pPr>
        <w:pStyle w:val="NoSpacing"/>
        <w:jc w:val="both"/>
        <w:rPr>
          <w:rFonts w:ascii="Calibri" w:hAnsi="Calibri" w:cs="Calibri"/>
          <w:sz w:val="22"/>
          <w:szCs w:val="22"/>
        </w:rPr>
      </w:pPr>
      <w:r w:rsidRPr="000E0E19">
        <w:rPr>
          <w:rFonts w:ascii="Calibri" w:hAnsi="Calibri" w:cs="Calibri"/>
          <w:sz w:val="22"/>
          <w:szCs w:val="22"/>
        </w:rPr>
        <w:t> </w:t>
      </w:r>
    </w:p>
    <w:p w14:paraId="4D3F220A" w14:textId="77777777" w:rsidR="00A033D0" w:rsidRPr="000E0E19" w:rsidRDefault="00A033D0" w:rsidP="00BF17AF">
      <w:pPr>
        <w:pStyle w:val="NoSpacing"/>
        <w:numPr>
          <w:ilvl w:val="0"/>
          <w:numId w:val="63"/>
        </w:numPr>
        <w:jc w:val="both"/>
        <w:rPr>
          <w:rFonts w:ascii="Calibri" w:hAnsi="Calibri" w:cs="Calibri"/>
          <w:sz w:val="22"/>
          <w:szCs w:val="22"/>
        </w:rPr>
      </w:pPr>
      <w:r w:rsidRPr="000E0E19">
        <w:rPr>
          <w:rFonts w:ascii="Calibri" w:hAnsi="Calibri" w:cs="Calibri"/>
          <w:sz w:val="22"/>
          <w:szCs w:val="22"/>
        </w:rPr>
        <w:t>It is the responsibility of all members of staff to be vigilant and report any concerns to the management.  Concerns will be taken seriously, logged and investigated appropriately.</w:t>
      </w:r>
    </w:p>
    <w:p w14:paraId="0A09C5D5" w14:textId="77777777" w:rsidR="00A033D0" w:rsidRPr="000E0E19" w:rsidRDefault="00A033D0" w:rsidP="000E0E19">
      <w:pPr>
        <w:pStyle w:val="NoSpacing"/>
        <w:jc w:val="both"/>
        <w:rPr>
          <w:rFonts w:ascii="Calibri" w:hAnsi="Calibri" w:cs="Calibri"/>
          <w:sz w:val="22"/>
          <w:szCs w:val="22"/>
        </w:rPr>
      </w:pPr>
    </w:p>
    <w:p w14:paraId="33F73AF2" w14:textId="77777777" w:rsidR="00A033D0" w:rsidRPr="000E0E19" w:rsidRDefault="00A033D0" w:rsidP="00BF17AF">
      <w:pPr>
        <w:pStyle w:val="NoSpacing"/>
        <w:numPr>
          <w:ilvl w:val="0"/>
          <w:numId w:val="63"/>
        </w:numPr>
        <w:jc w:val="both"/>
        <w:rPr>
          <w:rFonts w:ascii="Calibri" w:hAnsi="Calibri" w:cs="Calibri"/>
          <w:sz w:val="22"/>
          <w:szCs w:val="22"/>
        </w:rPr>
      </w:pPr>
      <w:r w:rsidRPr="000E0E19">
        <w:rPr>
          <w:rFonts w:ascii="Calibri" w:hAnsi="Calibri" w:cs="Calibri"/>
          <w:sz w:val="22"/>
          <w:szCs w:val="22"/>
        </w:rPr>
        <w:t xml:space="preserve">Our Administrator has been given permission by the Committee, to have her mobile phone on her person to allow for work purposes. Her mobile phone does have a camera facility, however the camera is covered by tape and is checked by Management on a regular basis. </w:t>
      </w:r>
    </w:p>
    <w:p w14:paraId="2E9D2317" w14:textId="77777777" w:rsidR="00A033D0" w:rsidRPr="000E0E19" w:rsidRDefault="00A033D0" w:rsidP="000E0E19">
      <w:pPr>
        <w:pStyle w:val="NoSpacing"/>
        <w:jc w:val="both"/>
        <w:rPr>
          <w:rFonts w:ascii="Calibri" w:hAnsi="Calibri" w:cs="Calibri"/>
          <w:sz w:val="22"/>
          <w:szCs w:val="22"/>
        </w:rPr>
      </w:pPr>
    </w:p>
    <w:p w14:paraId="5D5806A4" w14:textId="2414ED96" w:rsidR="00A033D0" w:rsidRPr="000E0E19" w:rsidRDefault="00A033D0" w:rsidP="00BF17AF">
      <w:pPr>
        <w:pStyle w:val="NoSpacing"/>
        <w:numPr>
          <w:ilvl w:val="0"/>
          <w:numId w:val="63"/>
        </w:numPr>
        <w:jc w:val="both"/>
        <w:rPr>
          <w:rFonts w:ascii="Calibri" w:hAnsi="Calibri" w:cs="Calibri"/>
          <w:sz w:val="22"/>
          <w:szCs w:val="22"/>
        </w:rPr>
      </w:pPr>
      <w:r w:rsidRPr="000E0E19">
        <w:rPr>
          <w:rFonts w:ascii="Calibri" w:hAnsi="Calibri" w:cs="Calibri"/>
          <w:sz w:val="22"/>
          <w:szCs w:val="22"/>
        </w:rPr>
        <w:t xml:space="preserve">Visitors/contractors to the Preschool must be reminded by staff that their mobile phone (and </w:t>
      </w:r>
      <w:proofErr w:type="spellStart"/>
      <w:r w:rsidRPr="000E0E19">
        <w:rPr>
          <w:rFonts w:ascii="Calibri" w:hAnsi="Calibri" w:cs="Calibri"/>
          <w:sz w:val="22"/>
          <w:szCs w:val="22"/>
        </w:rPr>
        <w:t>iwatch</w:t>
      </w:r>
      <w:proofErr w:type="spellEnd"/>
      <w:r w:rsidRPr="000E0E19">
        <w:rPr>
          <w:rFonts w:ascii="Calibri" w:hAnsi="Calibri" w:cs="Calibri"/>
          <w:sz w:val="22"/>
          <w:szCs w:val="22"/>
        </w:rPr>
        <w:t xml:space="preserve"> with camera facility) must be kept out of sight whilst they are visiting the Preschool</w:t>
      </w:r>
      <w:r w:rsidR="005773EA">
        <w:rPr>
          <w:rFonts w:ascii="Calibri" w:hAnsi="Calibri" w:cs="Calibri"/>
          <w:sz w:val="22"/>
          <w:szCs w:val="22"/>
        </w:rPr>
        <w:t xml:space="preserve">.  No visitor is left unattended </w:t>
      </w:r>
      <w:r w:rsidR="006604B6">
        <w:rPr>
          <w:rFonts w:ascii="Calibri" w:hAnsi="Calibri" w:cs="Calibri"/>
          <w:sz w:val="22"/>
          <w:szCs w:val="22"/>
        </w:rPr>
        <w:t>whilst in the hall.</w:t>
      </w:r>
      <w:r w:rsidRPr="000E0E19">
        <w:rPr>
          <w:rFonts w:ascii="Calibri" w:hAnsi="Calibri" w:cs="Calibri"/>
          <w:sz w:val="22"/>
          <w:szCs w:val="22"/>
        </w:rPr>
        <w:t xml:space="preserve">  </w:t>
      </w:r>
      <w:r w:rsidR="006604B6">
        <w:rPr>
          <w:rFonts w:ascii="Calibri" w:hAnsi="Calibri" w:cs="Calibri"/>
          <w:sz w:val="22"/>
          <w:szCs w:val="22"/>
        </w:rPr>
        <w:t xml:space="preserve">When visitors sign in, the form states the usage of mobile phones is not permittable whilst on the premises. </w:t>
      </w:r>
      <w:r w:rsidRPr="000E0E19">
        <w:rPr>
          <w:rFonts w:ascii="Calibri" w:hAnsi="Calibri" w:cs="Calibri"/>
          <w:sz w:val="22"/>
          <w:szCs w:val="22"/>
        </w:rPr>
        <w:t xml:space="preserve">  If it is necessary for visitors/work people to have their mobile phones to implement their role effectively, this must be agreed by the Preschool Manager, and they are to be supervised at all times.</w:t>
      </w:r>
    </w:p>
    <w:p w14:paraId="1503A0E4" w14:textId="77777777" w:rsidR="00A033D0" w:rsidRPr="000E0E19" w:rsidRDefault="00A033D0" w:rsidP="000E0E19">
      <w:pPr>
        <w:pStyle w:val="NoSpacing"/>
        <w:jc w:val="both"/>
        <w:rPr>
          <w:rFonts w:ascii="Calibri" w:hAnsi="Calibri" w:cs="Calibri"/>
          <w:sz w:val="22"/>
          <w:szCs w:val="22"/>
        </w:rPr>
      </w:pPr>
    </w:p>
    <w:p w14:paraId="4740001A" w14:textId="77777777" w:rsidR="00A033D0" w:rsidRPr="000E0E19" w:rsidRDefault="00A033D0" w:rsidP="00BF17AF">
      <w:pPr>
        <w:pStyle w:val="NoSpacing"/>
        <w:numPr>
          <w:ilvl w:val="0"/>
          <w:numId w:val="63"/>
        </w:numPr>
        <w:jc w:val="both"/>
        <w:rPr>
          <w:rFonts w:ascii="Calibri" w:hAnsi="Calibri" w:cs="Calibri"/>
          <w:sz w:val="22"/>
          <w:szCs w:val="22"/>
        </w:rPr>
      </w:pPr>
      <w:r w:rsidRPr="000E0E19">
        <w:rPr>
          <w:rFonts w:ascii="Calibri" w:hAnsi="Calibri" w:cs="Calibri"/>
          <w:sz w:val="22"/>
          <w:szCs w:val="22"/>
        </w:rPr>
        <w:t>Watches with a camera facility (with its own lens) must not be worn within the Preschool, by staff or visitors.  However, watches which control the camera on a mobile phone are allowed, providing the phone is kept out of sight within the guidelines detailed above.</w:t>
      </w:r>
    </w:p>
    <w:p w14:paraId="7D50C4E7" w14:textId="77777777" w:rsidR="00A033D0" w:rsidRPr="000E0E19" w:rsidRDefault="00A033D0" w:rsidP="000E0E19">
      <w:pPr>
        <w:pStyle w:val="NoSpacing"/>
        <w:jc w:val="both"/>
        <w:rPr>
          <w:rFonts w:ascii="Calibri" w:hAnsi="Calibri" w:cs="Calibri"/>
          <w:sz w:val="22"/>
          <w:szCs w:val="22"/>
        </w:rPr>
      </w:pPr>
    </w:p>
    <w:p w14:paraId="1E9EBB7F" w14:textId="37D8CFC6" w:rsidR="00A033D0" w:rsidRPr="000E0E19" w:rsidRDefault="00A033D0" w:rsidP="00BF17AF">
      <w:pPr>
        <w:pStyle w:val="NoSpacing"/>
        <w:numPr>
          <w:ilvl w:val="0"/>
          <w:numId w:val="65"/>
        </w:numPr>
        <w:jc w:val="both"/>
        <w:rPr>
          <w:rFonts w:ascii="Calibri" w:hAnsi="Calibri" w:cs="Calibri"/>
          <w:sz w:val="22"/>
          <w:szCs w:val="22"/>
        </w:rPr>
      </w:pPr>
      <w:r w:rsidRPr="000E0E19">
        <w:rPr>
          <w:rFonts w:ascii="Calibri" w:hAnsi="Calibri" w:cs="Calibri"/>
          <w:sz w:val="22"/>
          <w:szCs w:val="22"/>
        </w:rPr>
        <w:t xml:space="preserve">Any concerns regarding a staff member or visitor/contractor using a mobile phone, camera watch or camera within the Preschool must be reported to the </w:t>
      </w:r>
      <w:r w:rsidR="006F7EFF">
        <w:rPr>
          <w:rFonts w:ascii="Calibri" w:hAnsi="Calibri" w:cs="Calibri"/>
          <w:sz w:val="22"/>
          <w:szCs w:val="22"/>
        </w:rPr>
        <w:t>DSL</w:t>
      </w:r>
      <w:r w:rsidRPr="000E0E19">
        <w:rPr>
          <w:rFonts w:ascii="Calibri" w:hAnsi="Calibri" w:cs="Calibri"/>
          <w:sz w:val="22"/>
          <w:szCs w:val="22"/>
        </w:rPr>
        <w:t xml:space="preserve"> (Preschool Manager), in the first instance.</w:t>
      </w:r>
    </w:p>
    <w:p w14:paraId="4A8BA811" w14:textId="77777777" w:rsidR="00A033D0" w:rsidRPr="000E0E19" w:rsidRDefault="00A033D0" w:rsidP="000E0E19">
      <w:pPr>
        <w:pStyle w:val="NoSpacing"/>
        <w:jc w:val="both"/>
        <w:rPr>
          <w:rFonts w:ascii="Calibri" w:hAnsi="Calibri" w:cs="Calibri"/>
          <w:sz w:val="22"/>
          <w:szCs w:val="22"/>
        </w:rPr>
      </w:pPr>
    </w:p>
    <w:p w14:paraId="6ABB5F1A" w14:textId="4B897C1D" w:rsidR="00A033D0" w:rsidRPr="000E0E19" w:rsidRDefault="00A033D0" w:rsidP="000E0E19">
      <w:pPr>
        <w:pStyle w:val="NoSpacing"/>
        <w:jc w:val="both"/>
        <w:rPr>
          <w:rFonts w:ascii="Calibri" w:hAnsi="Calibri" w:cs="Calibri"/>
          <w:sz w:val="22"/>
          <w:szCs w:val="22"/>
        </w:rPr>
      </w:pPr>
      <w:r w:rsidRPr="000E0E19">
        <w:rPr>
          <w:rFonts w:ascii="Calibri" w:hAnsi="Calibri" w:cs="Calibri"/>
          <w:sz w:val="22"/>
          <w:szCs w:val="22"/>
        </w:rPr>
        <w:t xml:space="preserve">Preschool </w:t>
      </w:r>
      <w:r w:rsidR="00CD402E">
        <w:rPr>
          <w:rFonts w:ascii="Calibri" w:hAnsi="Calibri" w:cs="Calibri"/>
          <w:sz w:val="22"/>
          <w:szCs w:val="22"/>
        </w:rPr>
        <w:t>Tablets</w:t>
      </w:r>
      <w:r w:rsidRPr="000E0E19">
        <w:rPr>
          <w:rFonts w:ascii="Calibri" w:hAnsi="Calibri" w:cs="Calibri"/>
          <w:sz w:val="22"/>
          <w:szCs w:val="22"/>
        </w:rPr>
        <w:t>:</w:t>
      </w:r>
    </w:p>
    <w:p w14:paraId="313C5ADD" w14:textId="77777777" w:rsidR="00A033D0" w:rsidRPr="000E0E19" w:rsidRDefault="00A033D0" w:rsidP="000E0E19">
      <w:pPr>
        <w:pStyle w:val="NoSpacing"/>
        <w:jc w:val="both"/>
        <w:rPr>
          <w:rFonts w:ascii="Calibri" w:hAnsi="Calibri" w:cs="Calibri"/>
          <w:sz w:val="22"/>
          <w:szCs w:val="22"/>
        </w:rPr>
      </w:pPr>
    </w:p>
    <w:p w14:paraId="737691C5" w14:textId="77777777" w:rsidR="00A033D0" w:rsidRPr="000E0E19" w:rsidRDefault="00A033D0" w:rsidP="00BF17AF">
      <w:pPr>
        <w:pStyle w:val="NoSpacing"/>
        <w:numPr>
          <w:ilvl w:val="0"/>
          <w:numId w:val="65"/>
        </w:numPr>
        <w:jc w:val="both"/>
        <w:rPr>
          <w:rFonts w:ascii="Calibri" w:hAnsi="Calibri" w:cs="Calibri"/>
          <w:sz w:val="22"/>
          <w:szCs w:val="22"/>
        </w:rPr>
      </w:pPr>
      <w:r w:rsidRPr="000E0E19">
        <w:rPr>
          <w:rFonts w:ascii="Calibri" w:hAnsi="Calibri" w:cs="Calibri"/>
          <w:sz w:val="22"/>
          <w:szCs w:val="22"/>
        </w:rPr>
        <w:t xml:space="preserve">Photographs are taken for the purpose of recording a child or group of children participating in activities or celebrating their achievements and are an effective form for recording their progression in the Early Years Foundation Stage. </w:t>
      </w:r>
    </w:p>
    <w:p w14:paraId="52003B4F" w14:textId="77777777" w:rsidR="00DF1456" w:rsidRPr="000E0E19" w:rsidRDefault="00DF1456" w:rsidP="000E0E19">
      <w:pPr>
        <w:pStyle w:val="NoSpacing"/>
        <w:jc w:val="both"/>
        <w:rPr>
          <w:rFonts w:ascii="Calibri" w:hAnsi="Calibri" w:cs="Calibri"/>
          <w:sz w:val="22"/>
          <w:szCs w:val="22"/>
        </w:rPr>
      </w:pPr>
    </w:p>
    <w:p w14:paraId="61C68B1D" w14:textId="17F1FB04" w:rsidR="00645558" w:rsidRDefault="00A033D0" w:rsidP="00BF17AF">
      <w:pPr>
        <w:pStyle w:val="NoSpacing"/>
        <w:numPr>
          <w:ilvl w:val="0"/>
          <w:numId w:val="65"/>
        </w:numPr>
        <w:jc w:val="both"/>
        <w:rPr>
          <w:rFonts w:ascii="Calibri" w:hAnsi="Calibri" w:cs="Calibri"/>
          <w:sz w:val="22"/>
          <w:szCs w:val="22"/>
        </w:rPr>
      </w:pPr>
      <w:r w:rsidRPr="000E0E19">
        <w:rPr>
          <w:rFonts w:ascii="Calibri" w:hAnsi="Calibri" w:cs="Calibri"/>
          <w:sz w:val="22"/>
          <w:szCs w:val="22"/>
        </w:rPr>
        <w:t xml:space="preserve">However, it is essential that photographs are taken and stored appropriately to safeguard the children in our care.  Only the designated Blofield Preschool </w:t>
      </w:r>
      <w:r w:rsidR="00CD402E">
        <w:rPr>
          <w:rFonts w:ascii="Calibri" w:hAnsi="Calibri" w:cs="Calibri"/>
          <w:sz w:val="22"/>
          <w:szCs w:val="22"/>
        </w:rPr>
        <w:t>Tablets</w:t>
      </w:r>
      <w:r w:rsidRPr="000E0E19">
        <w:rPr>
          <w:rFonts w:ascii="Calibri" w:hAnsi="Calibri" w:cs="Calibri"/>
          <w:sz w:val="22"/>
          <w:szCs w:val="22"/>
        </w:rPr>
        <w:t xml:space="preserve"> are to be used to take any photos within the setting or on outings. </w:t>
      </w:r>
    </w:p>
    <w:p w14:paraId="2B93F6F6" w14:textId="77777777" w:rsidR="00645558" w:rsidRPr="00645558" w:rsidRDefault="00645558" w:rsidP="00645558">
      <w:pPr>
        <w:pStyle w:val="NoSpacing"/>
        <w:jc w:val="both"/>
        <w:rPr>
          <w:rFonts w:ascii="Calibri" w:hAnsi="Calibri" w:cs="Calibri"/>
          <w:sz w:val="22"/>
          <w:szCs w:val="22"/>
        </w:rPr>
      </w:pPr>
    </w:p>
    <w:p w14:paraId="18D3CA1A" w14:textId="77777777" w:rsidR="00645558" w:rsidRDefault="00645558" w:rsidP="00BF17AF">
      <w:pPr>
        <w:pStyle w:val="NoSpacing"/>
        <w:numPr>
          <w:ilvl w:val="0"/>
          <w:numId w:val="65"/>
        </w:numPr>
        <w:jc w:val="both"/>
        <w:rPr>
          <w:rFonts w:ascii="Calibri" w:hAnsi="Calibri" w:cs="Calibri"/>
          <w:sz w:val="22"/>
          <w:szCs w:val="22"/>
        </w:rPr>
      </w:pPr>
      <w:r>
        <w:rPr>
          <w:rFonts w:ascii="Calibri" w:hAnsi="Calibri" w:cs="Calibri"/>
          <w:sz w:val="22"/>
          <w:szCs w:val="22"/>
        </w:rPr>
        <w:t>Photos are deleted every half-term, once uploaded and observations have been put on Tapestry.</w:t>
      </w:r>
    </w:p>
    <w:p w14:paraId="54E89C32" w14:textId="0BAC0827" w:rsidR="00A033D0" w:rsidRPr="00645558" w:rsidRDefault="00A033D0" w:rsidP="00645558">
      <w:pPr>
        <w:pStyle w:val="NoSpacing"/>
        <w:jc w:val="both"/>
        <w:rPr>
          <w:rFonts w:ascii="Calibri" w:hAnsi="Calibri" w:cs="Calibri"/>
          <w:sz w:val="22"/>
          <w:szCs w:val="22"/>
        </w:rPr>
      </w:pPr>
    </w:p>
    <w:p w14:paraId="7ABD11C9" w14:textId="77777777" w:rsidR="00A033D0" w:rsidRPr="000E0E19" w:rsidRDefault="00A033D0" w:rsidP="00BF17AF">
      <w:pPr>
        <w:pStyle w:val="NoSpacing"/>
        <w:numPr>
          <w:ilvl w:val="0"/>
          <w:numId w:val="65"/>
        </w:numPr>
        <w:jc w:val="both"/>
        <w:rPr>
          <w:rFonts w:ascii="Calibri" w:hAnsi="Calibri" w:cs="Calibri"/>
          <w:sz w:val="22"/>
          <w:szCs w:val="22"/>
        </w:rPr>
      </w:pPr>
      <w:r w:rsidRPr="000E0E19">
        <w:rPr>
          <w:rFonts w:ascii="Calibri" w:hAnsi="Calibri" w:cs="Calibri"/>
          <w:sz w:val="22"/>
          <w:szCs w:val="22"/>
        </w:rPr>
        <w:t>Under no circumstances may cameras of any kind be taken into the toilet area.</w:t>
      </w:r>
    </w:p>
    <w:p w14:paraId="4260543D" w14:textId="77777777" w:rsidR="00A033D0" w:rsidRPr="000E0E19" w:rsidRDefault="00A033D0" w:rsidP="000E0E19">
      <w:pPr>
        <w:pStyle w:val="NoSpacing"/>
        <w:jc w:val="both"/>
        <w:rPr>
          <w:rFonts w:ascii="Calibri" w:hAnsi="Calibri" w:cs="Calibri"/>
          <w:sz w:val="22"/>
          <w:szCs w:val="22"/>
        </w:rPr>
      </w:pPr>
    </w:p>
    <w:p w14:paraId="048C8AB2" w14:textId="3A391815" w:rsidR="00A033D0" w:rsidRPr="000E0E19" w:rsidRDefault="00A033D0" w:rsidP="00BF17AF">
      <w:pPr>
        <w:pStyle w:val="NoSpacing"/>
        <w:numPr>
          <w:ilvl w:val="0"/>
          <w:numId w:val="65"/>
        </w:numPr>
        <w:jc w:val="both"/>
        <w:rPr>
          <w:rFonts w:ascii="Calibri" w:hAnsi="Calibri" w:cs="Calibri"/>
          <w:sz w:val="22"/>
          <w:szCs w:val="22"/>
        </w:rPr>
      </w:pPr>
      <w:r w:rsidRPr="000E0E19">
        <w:rPr>
          <w:rFonts w:ascii="Calibri" w:hAnsi="Calibri" w:cs="Calibri"/>
          <w:sz w:val="22"/>
          <w:szCs w:val="22"/>
        </w:rPr>
        <w:lastRenderedPageBreak/>
        <w:t xml:space="preserve">For any outings or productions, photos may only be taken by staff members using only the Preschool </w:t>
      </w:r>
      <w:r w:rsidR="00CD402E">
        <w:rPr>
          <w:rFonts w:ascii="Calibri" w:hAnsi="Calibri" w:cs="Calibri"/>
          <w:sz w:val="22"/>
          <w:szCs w:val="22"/>
        </w:rPr>
        <w:t>Tablets</w:t>
      </w:r>
      <w:r w:rsidRPr="000E0E19">
        <w:rPr>
          <w:rFonts w:ascii="Calibri" w:hAnsi="Calibri" w:cs="Calibri"/>
          <w:sz w:val="22"/>
          <w:szCs w:val="22"/>
        </w:rPr>
        <w:t>.  Failure to adhere to the contents of this policy will lead to disciplinary/safe guarding procedures being followed.</w:t>
      </w:r>
    </w:p>
    <w:p w14:paraId="42E92E0D" w14:textId="77777777" w:rsidR="00645558" w:rsidRPr="000E0E19" w:rsidRDefault="00645558" w:rsidP="000E0E19">
      <w:pPr>
        <w:jc w:val="both"/>
        <w:rPr>
          <w:rFonts w:ascii="Calibri" w:hAnsi="Calibri" w:cs="Calibri"/>
          <w:b/>
        </w:rPr>
      </w:pPr>
    </w:p>
    <w:p w14:paraId="1A089A32" w14:textId="77777777" w:rsidR="00A033D0" w:rsidRPr="000E0E19" w:rsidRDefault="00A033D0" w:rsidP="000E0E19">
      <w:pPr>
        <w:jc w:val="both"/>
        <w:rPr>
          <w:rFonts w:ascii="Calibri" w:hAnsi="Calibri" w:cs="Calibri"/>
        </w:rPr>
      </w:pPr>
      <w:r w:rsidRPr="000E0E19">
        <w:rPr>
          <w:rFonts w:ascii="Calibri" w:hAnsi="Calibri" w:cs="Calibri"/>
          <w:bCs/>
          <w:u w:val="single"/>
        </w:rPr>
        <w:t>Fundamental British Values and Prevent Duty</w:t>
      </w:r>
    </w:p>
    <w:p w14:paraId="57101D1F" w14:textId="77777777" w:rsidR="00A033D0" w:rsidRPr="000E0E19" w:rsidRDefault="00A033D0" w:rsidP="00107868">
      <w:pPr>
        <w:pStyle w:val="NoSpacing"/>
      </w:pPr>
    </w:p>
    <w:p w14:paraId="203A0781" w14:textId="77777777" w:rsidR="00A033D0" w:rsidRPr="000E0E19" w:rsidRDefault="00A033D0" w:rsidP="00BF17AF">
      <w:pPr>
        <w:pStyle w:val="NoSpacing"/>
        <w:numPr>
          <w:ilvl w:val="0"/>
          <w:numId w:val="74"/>
        </w:numPr>
        <w:jc w:val="both"/>
        <w:rPr>
          <w:rFonts w:ascii="Calibri" w:hAnsi="Calibri" w:cs="Calibri"/>
          <w:sz w:val="22"/>
          <w:szCs w:val="22"/>
        </w:rPr>
      </w:pPr>
      <w:r w:rsidRPr="000E0E19">
        <w:rPr>
          <w:rFonts w:ascii="Calibri" w:hAnsi="Calibri" w:cs="Calibri"/>
          <w:sz w:val="22"/>
          <w:szCs w:val="22"/>
        </w:rPr>
        <w:t xml:space="preserve">Our ‘PREVENT LEAD PRACTITIONER’ is Laura Long (Preschool Manager). </w:t>
      </w:r>
    </w:p>
    <w:p w14:paraId="6D3EA026" w14:textId="77777777" w:rsidR="00A033D0" w:rsidRPr="000E0E19" w:rsidRDefault="00A033D0" w:rsidP="00107868">
      <w:pPr>
        <w:pStyle w:val="NoSpacing"/>
      </w:pPr>
    </w:p>
    <w:p w14:paraId="1692CC2A" w14:textId="77777777" w:rsidR="00A033D0" w:rsidRPr="000E0E19" w:rsidRDefault="00A033D0" w:rsidP="00BF17AF">
      <w:pPr>
        <w:pStyle w:val="NoSpacing"/>
        <w:numPr>
          <w:ilvl w:val="0"/>
          <w:numId w:val="74"/>
        </w:numPr>
        <w:jc w:val="both"/>
        <w:rPr>
          <w:rFonts w:ascii="Calibri" w:hAnsi="Calibri" w:cs="Calibri"/>
          <w:sz w:val="22"/>
          <w:szCs w:val="22"/>
        </w:rPr>
      </w:pPr>
      <w:r w:rsidRPr="000E0E19">
        <w:rPr>
          <w:rFonts w:ascii="Calibri" w:hAnsi="Calibri" w:cs="Calibri"/>
          <w:sz w:val="22"/>
          <w:szCs w:val="22"/>
        </w:rPr>
        <w:t>At Blofield Preschool we promote the Fundamental British Values of democracy, rule of law, individual liberty, mutual respect and tolerance for those with different faiths and beliefs.</w:t>
      </w:r>
    </w:p>
    <w:p w14:paraId="18AF3290" w14:textId="77777777" w:rsidR="00A033D0" w:rsidRPr="000E0E19" w:rsidRDefault="00A033D0" w:rsidP="000E0E19">
      <w:pPr>
        <w:pStyle w:val="NoSpacing"/>
        <w:jc w:val="both"/>
        <w:rPr>
          <w:rFonts w:ascii="Calibri" w:hAnsi="Calibri" w:cs="Calibri"/>
          <w:sz w:val="22"/>
          <w:szCs w:val="22"/>
        </w:rPr>
      </w:pPr>
    </w:p>
    <w:p w14:paraId="3510EA74" w14:textId="77777777" w:rsidR="00107868" w:rsidRDefault="00107868" w:rsidP="000E0E19">
      <w:pPr>
        <w:pStyle w:val="NoSpacing"/>
        <w:jc w:val="both"/>
        <w:rPr>
          <w:rFonts w:ascii="Calibri" w:hAnsi="Calibri" w:cs="Calibri"/>
          <w:sz w:val="22"/>
          <w:szCs w:val="22"/>
        </w:rPr>
      </w:pPr>
    </w:p>
    <w:p w14:paraId="143386D9" w14:textId="4CECD76A" w:rsidR="00A033D0" w:rsidRPr="000E0E19" w:rsidRDefault="00A033D0" w:rsidP="000E0E19">
      <w:pPr>
        <w:pStyle w:val="NoSpacing"/>
        <w:jc w:val="both"/>
        <w:rPr>
          <w:rFonts w:ascii="Calibri" w:hAnsi="Calibri" w:cs="Calibri"/>
          <w:sz w:val="22"/>
          <w:szCs w:val="22"/>
        </w:rPr>
      </w:pPr>
      <w:r w:rsidRPr="000E0E19">
        <w:rPr>
          <w:rFonts w:ascii="Calibri" w:hAnsi="Calibri" w:cs="Calibri"/>
          <w:sz w:val="22"/>
          <w:szCs w:val="22"/>
        </w:rPr>
        <w:t>Democracy: Making Decisions Together</w:t>
      </w:r>
    </w:p>
    <w:p w14:paraId="17C8DFB8" w14:textId="77777777" w:rsidR="00A033D0" w:rsidRPr="000E0E19" w:rsidRDefault="00A033D0" w:rsidP="000E0E19">
      <w:pPr>
        <w:pStyle w:val="NoSpacing"/>
        <w:jc w:val="both"/>
        <w:rPr>
          <w:rFonts w:ascii="Calibri" w:hAnsi="Calibri" w:cs="Calibri"/>
          <w:sz w:val="22"/>
          <w:szCs w:val="22"/>
        </w:rPr>
      </w:pPr>
    </w:p>
    <w:p w14:paraId="103B41C1" w14:textId="77777777" w:rsidR="00A033D0" w:rsidRDefault="00A033D0" w:rsidP="00BF17AF">
      <w:pPr>
        <w:pStyle w:val="NoSpacing"/>
        <w:numPr>
          <w:ilvl w:val="0"/>
          <w:numId w:val="75"/>
        </w:numPr>
        <w:jc w:val="both"/>
        <w:rPr>
          <w:rFonts w:ascii="Calibri" w:hAnsi="Calibri" w:cs="Calibri"/>
          <w:sz w:val="22"/>
          <w:szCs w:val="22"/>
        </w:rPr>
      </w:pPr>
      <w:r w:rsidRPr="000E0E19">
        <w:rPr>
          <w:rFonts w:ascii="Calibri" w:hAnsi="Calibri" w:cs="Calibri"/>
          <w:sz w:val="22"/>
          <w:szCs w:val="22"/>
        </w:rPr>
        <w:t xml:space="preserve">As part of the focus on self-confidence and self-awareness as cited in Personal, Social and Emotional Development, we encourage children to see their role in the bigger picture, encouraging children to know that their views count, value each other’s views and value and talk about their feelings, for example when they do or do not need help. </w:t>
      </w:r>
    </w:p>
    <w:p w14:paraId="3E46FAAA" w14:textId="77777777" w:rsidR="0036512C" w:rsidRPr="000E0E19" w:rsidRDefault="0036512C" w:rsidP="0036512C">
      <w:pPr>
        <w:pStyle w:val="NoSpacing"/>
        <w:jc w:val="both"/>
        <w:rPr>
          <w:rFonts w:ascii="Calibri" w:hAnsi="Calibri" w:cs="Calibri"/>
          <w:sz w:val="22"/>
          <w:szCs w:val="22"/>
        </w:rPr>
      </w:pPr>
    </w:p>
    <w:p w14:paraId="4C564D86" w14:textId="77777777" w:rsidR="00A033D0" w:rsidRPr="000E0E19" w:rsidRDefault="00A033D0" w:rsidP="00BF17AF">
      <w:pPr>
        <w:pStyle w:val="NoSpacing"/>
        <w:numPr>
          <w:ilvl w:val="0"/>
          <w:numId w:val="75"/>
        </w:numPr>
        <w:jc w:val="both"/>
        <w:rPr>
          <w:rFonts w:ascii="Calibri" w:hAnsi="Calibri" w:cs="Calibri"/>
          <w:sz w:val="22"/>
          <w:szCs w:val="22"/>
        </w:rPr>
      </w:pPr>
      <w:r w:rsidRPr="000E0E19">
        <w:rPr>
          <w:rFonts w:ascii="Calibri" w:hAnsi="Calibri" w:cs="Calibri"/>
          <w:sz w:val="22"/>
          <w:szCs w:val="22"/>
        </w:rPr>
        <w:t>When appropriate, we demonstrate democracy in action, for example, children sharing views on what the theme of their role play area could be with a show of hands.</w:t>
      </w:r>
    </w:p>
    <w:p w14:paraId="25E8E14D" w14:textId="77777777" w:rsidR="00A033D0" w:rsidRPr="000E0E19" w:rsidRDefault="00A033D0" w:rsidP="000E0E19">
      <w:pPr>
        <w:pStyle w:val="NoSpacing"/>
        <w:jc w:val="both"/>
        <w:rPr>
          <w:rFonts w:ascii="Calibri" w:hAnsi="Calibri" w:cs="Calibri"/>
          <w:sz w:val="22"/>
          <w:szCs w:val="22"/>
        </w:rPr>
      </w:pPr>
    </w:p>
    <w:p w14:paraId="721815B8" w14:textId="77777777" w:rsidR="00A033D0" w:rsidRPr="000E0E19" w:rsidRDefault="00A033D0" w:rsidP="00BF17AF">
      <w:pPr>
        <w:pStyle w:val="NoSpacing"/>
        <w:numPr>
          <w:ilvl w:val="0"/>
          <w:numId w:val="75"/>
        </w:numPr>
        <w:jc w:val="both"/>
        <w:rPr>
          <w:rFonts w:ascii="Calibri" w:hAnsi="Calibri" w:cs="Calibri"/>
          <w:sz w:val="22"/>
          <w:szCs w:val="22"/>
        </w:rPr>
      </w:pPr>
      <w:r w:rsidRPr="000E0E19">
        <w:rPr>
          <w:rFonts w:ascii="Calibri" w:hAnsi="Calibri" w:cs="Calibri"/>
          <w:sz w:val="22"/>
          <w:szCs w:val="22"/>
        </w:rPr>
        <w:t>Staff support the decisions that children make and provide activities that involve turn-taking, sharing and collaboration. Children are given opportunities to develop enquiring minds in an atmosphere where questions are valued.</w:t>
      </w:r>
    </w:p>
    <w:p w14:paraId="21063060" w14:textId="77777777" w:rsidR="00A033D0" w:rsidRPr="000E0E19" w:rsidRDefault="00A033D0" w:rsidP="000E0E19">
      <w:pPr>
        <w:pStyle w:val="NoSpacing"/>
        <w:jc w:val="both"/>
        <w:rPr>
          <w:rFonts w:ascii="Calibri" w:hAnsi="Calibri" w:cs="Calibri"/>
          <w:sz w:val="22"/>
          <w:szCs w:val="22"/>
        </w:rPr>
      </w:pPr>
    </w:p>
    <w:p w14:paraId="057AA886" w14:textId="77777777" w:rsidR="00A033D0" w:rsidRPr="000E0E19" w:rsidRDefault="00A033D0" w:rsidP="000E0E19">
      <w:pPr>
        <w:pStyle w:val="NoSpacing"/>
        <w:jc w:val="both"/>
        <w:rPr>
          <w:rFonts w:ascii="Calibri" w:hAnsi="Calibri" w:cs="Calibri"/>
          <w:sz w:val="22"/>
          <w:szCs w:val="22"/>
        </w:rPr>
      </w:pPr>
      <w:r w:rsidRPr="000E0E19">
        <w:rPr>
          <w:rFonts w:ascii="Calibri" w:hAnsi="Calibri" w:cs="Calibri"/>
          <w:sz w:val="22"/>
          <w:szCs w:val="22"/>
        </w:rPr>
        <w:t>Rule of Law</w:t>
      </w:r>
    </w:p>
    <w:p w14:paraId="4D9FC165" w14:textId="77777777" w:rsidR="00A033D0" w:rsidRPr="000E0E19" w:rsidRDefault="00A033D0" w:rsidP="000E0E19">
      <w:pPr>
        <w:pStyle w:val="NoSpacing"/>
        <w:jc w:val="both"/>
        <w:rPr>
          <w:rFonts w:ascii="Calibri" w:hAnsi="Calibri" w:cs="Calibri"/>
          <w:sz w:val="22"/>
          <w:szCs w:val="22"/>
        </w:rPr>
      </w:pPr>
    </w:p>
    <w:p w14:paraId="04CB19AF" w14:textId="77777777" w:rsidR="00A033D0" w:rsidRPr="000E0E19" w:rsidRDefault="00A033D0" w:rsidP="00BF17AF">
      <w:pPr>
        <w:pStyle w:val="NoSpacing"/>
        <w:numPr>
          <w:ilvl w:val="0"/>
          <w:numId w:val="76"/>
        </w:numPr>
        <w:jc w:val="both"/>
        <w:rPr>
          <w:rFonts w:ascii="Calibri" w:hAnsi="Calibri" w:cs="Calibri"/>
          <w:sz w:val="22"/>
          <w:szCs w:val="22"/>
        </w:rPr>
      </w:pPr>
      <w:r w:rsidRPr="000E0E19">
        <w:rPr>
          <w:rFonts w:ascii="Calibri" w:hAnsi="Calibri" w:cs="Calibri"/>
          <w:sz w:val="22"/>
          <w:szCs w:val="22"/>
        </w:rPr>
        <w:t xml:space="preserve">As part of the focus on managing feelings and </w:t>
      </w:r>
      <w:proofErr w:type="spellStart"/>
      <w:r w:rsidRPr="000E0E19">
        <w:rPr>
          <w:rFonts w:ascii="Calibri" w:hAnsi="Calibri" w:cs="Calibri"/>
          <w:sz w:val="22"/>
          <w:szCs w:val="22"/>
        </w:rPr>
        <w:t>behaviour</w:t>
      </w:r>
      <w:proofErr w:type="spellEnd"/>
      <w:r w:rsidRPr="000E0E19">
        <w:rPr>
          <w:rFonts w:ascii="Calibri" w:hAnsi="Calibri" w:cs="Calibri"/>
          <w:sz w:val="22"/>
          <w:szCs w:val="22"/>
        </w:rPr>
        <w:t xml:space="preserve"> as cited in Personal, Social and Emotional Development, we ensure that the children understand their own and others’ </w:t>
      </w:r>
      <w:proofErr w:type="spellStart"/>
      <w:r w:rsidRPr="000E0E19">
        <w:rPr>
          <w:rFonts w:ascii="Calibri" w:hAnsi="Calibri" w:cs="Calibri"/>
          <w:sz w:val="22"/>
          <w:szCs w:val="22"/>
        </w:rPr>
        <w:t>behaviour</w:t>
      </w:r>
      <w:proofErr w:type="spellEnd"/>
      <w:r w:rsidRPr="000E0E19">
        <w:rPr>
          <w:rFonts w:ascii="Calibri" w:hAnsi="Calibri" w:cs="Calibri"/>
          <w:sz w:val="22"/>
          <w:szCs w:val="22"/>
        </w:rPr>
        <w:t xml:space="preserve"> and its consequences. They are encouraged to understand what’s right and what’s wrong.</w:t>
      </w:r>
    </w:p>
    <w:p w14:paraId="7EA507D1" w14:textId="77777777" w:rsidR="00A033D0" w:rsidRPr="000E0E19" w:rsidRDefault="00A033D0" w:rsidP="000E0E19">
      <w:pPr>
        <w:pStyle w:val="NoSpacing"/>
        <w:jc w:val="both"/>
        <w:rPr>
          <w:rFonts w:ascii="Calibri" w:hAnsi="Calibri" w:cs="Calibri"/>
          <w:sz w:val="22"/>
          <w:szCs w:val="22"/>
        </w:rPr>
      </w:pPr>
    </w:p>
    <w:p w14:paraId="1C29D470" w14:textId="77777777" w:rsidR="00A033D0" w:rsidRPr="000E0E19" w:rsidRDefault="00A033D0" w:rsidP="00BF17AF">
      <w:pPr>
        <w:pStyle w:val="NoSpacing"/>
        <w:numPr>
          <w:ilvl w:val="0"/>
          <w:numId w:val="76"/>
        </w:numPr>
        <w:jc w:val="both"/>
        <w:rPr>
          <w:rFonts w:ascii="Calibri" w:hAnsi="Calibri" w:cs="Calibri"/>
          <w:sz w:val="22"/>
          <w:szCs w:val="22"/>
        </w:rPr>
      </w:pPr>
      <w:r w:rsidRPr="000E0E19">
        <w:rPr>
          <w:rFonts w:ascii="Calibri" w:hAnsi="Calibri" w:cs="Calibri"/>
          <w:sz w:val="22"/>
          <w:szCs w:val="22"/>
        </w:rPr>
        <w:t xml:space="preserve">We talk about our Golden Rules at Carpet Time and encourage ‘Kind Hands and Feet’. </w:t>
      </w:r>
    </w:p>
    <w:p w14:paraId="0BC79BBE" w14:textId="77777777" w:rsidR="00A033D0" w:rsidRPr="000E0E19" w:rsidRDefault="00A033D0" w:rsidP="000E0E19">
      <w:pPr>
        <w:pStyle w:val="ListParagraph"/>
        <w:jc w:val="both"/>
        <w:rPr>
          <w:rFonts w:ascii="Calibri" w:hAnsi="Calibri" w:cs="Calibri"/>
        </w:rPr>
      </w:pPr>
    </w:p>
    <w:p w14:paraId="03AE6D57" w14:textId="50EB98A8" w:rsidR="00A033D0" w:rsidRPr="000E0E19" w:rsidRDefault="00A033D0" w:rsidP="00BF17AF">
      <w:pPr>
        <w:pStyle w:val="NoSpacing"/>
        <w:numPr>
          <w:ilvl w:val="0"/>
          <w:numId w:val="76"/>
        </w:numPr>
        <w:jc w:val="both"/>
        <w:rPr>
          <w:rFonts w:ascii="Calibri" w:hAnsi="Calibri" w:cs="Calibri"/>
          <w:sz w:val="22"/>
          <w:szCs w:val="22"/>
        </w:rPr>
      </w:pPr>
      <w:r w:rsidRPr="000E0E19">
        <w:rPr>
          <w:rFonts w:ascii="Calibri" w:hAnsi="Calibri" w:cs="Calibri"/>
          <w:sz w:val="22"/>
          <w:szCs w:val="22"/>
        </w:rPr>
        <w:t>We promote team work and encourage children and grown</w:t>
      </w:r>
      <w:r w:rsidR="00426065">
        <w:rPr>
          <w:rFonts w:ascii="Calibri" w:hAnsi="Calibri" w:cs="Calibri"/>
          <w:sz w:val="22"/>
          <w:szCs w:val="22"/>
        </w:rPr>
        <w:t>-</w:t>
      </w:r>
      <w:r w:rsidRPr="000E0E19">
        <w:rPr>
          <w:rFonts w:ascii="Calibri" w:hAnsi="Calibri" w:cs="Calibri"/>
          <w:sz w:val="22"/>
          <w:szCs w:val="22"/>
        </w:rPr>
        <w:t xml:space="preserve">ups to work together </w:t>
      </w:r>
      <w:proofErr w:type="spellStart"/>
      <w:r w:rsidRPr="000E0E19">
        <w:rPr>
          <w:rFonts w:ascii="Calibri" w:hAnsi="Calibri" w:cs="Calibri"/>
          <w:sz w:val="22"/>
          <w:szCs w:val="22"/>
        </w:rPr>
        <w:t>e.g</w:t>
      </w:r>
      <w:proofErr w:type="spellEnd"/>
      <w:r w:rsidRPr="000E0E19">
        <w:rPr>
          <w:rFonts w:ascii="Calibri" w:hAnsi="Calibri" w:cs="Calibri"/>
          <w:sz w:val="22"/>
          <w:szCs w:val="22"/>
        </w:rPr>
        <w:t xml:space="preserve"> at tidy up time.</w:t>
      </w:r>
    </w:p>
    <w:p w14:paraId="55A5679D" w14:textId="77777777" w:rsidR="00A033D0" w:rsidRPr="000E0E19" w:rsidRDefault="00A033D0" w:rsidP="000E0E19">
      <w:pPr>
        <w:pStyle w:val="NoSpacing"/>
        <w:jc w:val="both"/>
        <w:rPr>
          <w:rFonts w:ascii="Calibri" w:hAnsi="Calibri" w:cs="Calibri"/>
          <w:sz w:val="22"/>
          <w:szCs w:val="22"/>
        </w:rPr>
      </w:pPr>
    </w:p>
    <w:p w14:paraId="4584D70A" w14:textId="77777777" w:rsidR="00A033D0" w:rsidRPr="000E0E19" w:rsidRDefault="00A033D0" w:rsidP="000E0E19">
      <w:pPr>
        <w:pStyle w:val="NoSpacing"/>
        <w:jc w:val="both"/>
        <w:rPr>
          <w:rFonts w:ascii="Calibri" w:hAnsi="Calibri" w:cs="Calibri"/>
          <w:sz w:val="22"/>
          <w:szCs w:val="22"/>
        </w:rPr>
      </w:pPr>
      <w:r w:rsidRPr="000E0E19">
        <w:rPr>
          <w:rFonts w:ascii="Calibri" w:hAnsi="Calibri" w:cs="Calibri"/>
          <w:sz w:val="22"/>
          <w:szCs w:val="22"/>
        </w:rPr>
        <w:t>Individual liberty: freedom for all</w:t>
      </w:r>
    </w:p>
    <w:p w14:paraId="143A6EC8" w14:textId="77777777" w:rsidR="00A033D0" w:rsidRPr="000E0E19" w:rsidRDefault="00A033D0" w:rsidP="000E0E19">
      <w:pPr>
        <w:pStyle w:val="NoSpacing"/>
        <w:jc w:val="both"/>
        <w:rPr>
          <w:rFonts w:ascii="Calibri" w:hAnsi="Calibri" w:cs="Calibri"/>
          <w:sz w:val="22"/>
          <w:szCs w:val="22"/>
        </w:rPr>
      </w:pPr>
    </w:p>
    <w:p w14:paraId="20B8A176" w14:textId="77777777" w:rsidR="00A033D0" w:rsidRPr="000E0E19" w:rsidRDefault="00A033D0" w:rsidP="00BF17AF">
      <w:pPr>
        <w:pStyle w:val="NoSpacing"/>
        <w:numPr>
          <w:ilvl w:val="0"/>
          <w:numId w:val="77"/>
        </w:numPr>
        <w:jc w:val="both"/>
        <w:rPr>
          <w:rFonts w:ascii="Calibri" w:hAnsi="Calibri" w:cs="Calibri"/>
          <w:sz w:val="22"/>
          <w:szCs w:val="22"/>
        </w:rPr>
      </w:pPr>
      <w:r w:rsidRPr="000E0E19">
        <w:rPr>
          <w:rFonts w:ascii="Calibri" w:hAnsi="Calibri" w:cs="Calibri"/>
          <w:sz w:val="22"/>
          <w:szCs w:val="22"/>
        </w:rPr>
        <w:t xml:space="preserve">As part of the focus on ‘self-confidence and self-awareness’ and ‘people and communities’ as cited in Personal, Social and Emotional Development and Understanding the World, we encourage the children to have a positive sense of themselves by praising them and making them feel proud of their achievements. </w:t>
      </w:r>
    </w:p>
    <w:p w14:paraId="6616E52F" w14:textId="77777777" w:rsidR="00A033D0" w:rsidRPr="000E0E19" w:rsidRDefault="00A033D0" w:rsidP="000E0E19">
      <w:pPr>
        <w:pStyle w:val="NoSpacing"/>
        <w:jc w:val="both"/>
        <w:rPr>
          <w:rFonts w:ascii="Calibri" w:hAnsi="Calibri" w:cs="Calibri"/>
          <w:sz w:val="22"/>
          <w:szCs w:val="22"/>
        </w:rPr>
      </w:pPr>
    </w:p>
    <w:p w14:paraId="17633A8E" w14:textId="77777777" w:rsidR="00A033D0" w:rsidRPr="000E0E19" w:rsidRDefault="00A033D0" w:rsidP="00BF17AF">
      <w:pPr>
        <w:pStyle w:val="NoSpacing"/>
        <w:numPr>
          <w:ilvl w:val="0"/>
          <w:numId w:val="77"/>
        </w:numPr>
        <w:jc w:val="both"/>
        <w:rPr>
          <w:rFonts w:ascii="Calibri" w:hAnsi="Calibri" w:cs="Calibri"/>
          <w:sz w:val="22"/>
          <w:szCs w:val="22"/>
        </w:rPr>
      </w:pPr>
      <w:r w:rsidRPr="000E0E19">
        <w:rPr>
          <w:rFonts w:ascii="Calibri" w:hAnsi="Calibri" w:cs="Calibri"/>
          <w:sz w:val="22"/>
          <w:szCs w:val="22"/>
        </w:rPr>
        <w:t xml:space="preserve">We avoid negative comments and humiliation when they make the wrong choices. </w:t>
      </w:r>
    </w:p>
    <w:p w14:paraId="54CA2470" w14:textId="77777777" w:rsidR="00A033D0" w:rsidRPr="000E0E19" w:rsidRDefault="00A033D0" w:rsidP="000E0E19">
      <w:pPr>
        <w:pStyle w:val="ListParagraph"/>
        <w:jc w:val="both"/>
        <w:rPr>
          <w:rFonts w:ascii="Calibri" w:hAnsi="Calibri" w:cs="Calibri"/>
        </w:rPr>
      </w:pPr>
    </w:p>
    <w:p w14:paraId="69E4C822" w14:textId="77777777" w:rsidR="00A033D0" w:rsidRPr="000E0E19" w:rsidRDefault="00A033D0" w:rsidP="00BF17AF">
      <w:pPr>
        <w:pStyle w:val="NoSpacing"/>
        <w:numPr>
          <w:ilvl w:val="0"/>
          <w:numId w:val="77"/>
        </w:numPr>
        <w:jc w:val="both"/>
        <w:rPr>
          <w:rFonts w:ascii="Calibri" w:hAnsi="Calibri" w:cs="Calibri"/>
          <w:sz w:val="22"/>
          <w:szCs w:val="22"/>
        </w:rPr>
      </w:pPr>
      <w:r w:rsidRPr="000E0E19">
        <w:rPr>
          <w:rFonts w:ascii="Calibri" w:hAnsi="Calibri" w:cs="Calibri"/>
          <w:sz w:val="22"/>
          <w:szCs w:val="22"/>
        </w:rPr>
        <w:t xml:space="preserve">We provide lots of opportunities for children to develop their self-knowledge, self-esteem and increase their confidence in their own abilities. </w:t>
      </w:r>
    </w:p>
    <w:p w14:paraId="08DEAC54" w14:textId="77777777" w:rsidR="00A033D0" w:rsidRPr="000E0E19" w:rsidRDefault="00A033D0" w:rsidP="000E0E19">
      <w:pPr>
        <w:pStyle w:val="ListParagraph"/>
        <w:jc w:val="both"/>
        <w:rPr>
          <w:rFonts w:ascii="Calibri" w:hAnsi="Calibri" w:cs="Calibri"/>
        </w:rPr>
      </w:pPr>
    </w:p>
    <w:p w14:paraId="6185BC2D" w14:textId="77777777" w:rsidR="00A033D0" w:rsidRPr="000E0E19" w:rsidRDefault="00A033D0" w:rsidP="00BF17AF">
      <w:pPr>
        <w:pStyle w:val="NoSpacing"/>
        <w:numPr>
          <w:ilvl w:val="0"/>
          <w:numId w:val="77"/>
        </w:numPr>
        <w:jc w:val="both"/>
        <w:rPr>
          <w:rFonts w:ascii="Calibri" w:hAnsi="Calibri" w:cs="Calibri"/>
          <w:sz w:val="22"/>
          <w:szCs w:val="22"/>
        </w:rPr>
      </w:pPr>
      <w:r w:rsidRPr="000E0E19">
        <w:rPr>
          <w:rFonts w:ascii="Calibri" w:hAnsi="Calibri" w:cs="Calibri"/>
          <w:sz w:val="22"/>
          <w:szCs w:val="22"/>
        </w:rPr>
        <w:t>We allow children to take risks on obstacle courses, balance bikes, and general experimentation giving support and encouragement where necessary.</w:t>
      </w:r>
    </w:p>
    <w:p w14:paraId="6290E3E3" w14:textId="77777777" w:rsidR="00A033D0" w:rsidRPr="000E0E19" w:rsidRDefault="00A033D0" w:rsidP="000E0E19">
      <w:pPr>
        <w:pStyle w:val="NoSpacing"/>
        <w:jc w:val="both"/>
        <w:rPr>
          <w:rFonts w:ascii="Calibri" w:hAnsi="Calibri" w:cs="Calibri"/>
          <w:sz w:val="22"/>
          <w:szCs w:val="22"/>
        </w:rPr>
      </w:pPr>
    </w:p>
    <w:p w14:paraId="6B8357A0" w14:textId="77777777" w:rsidR="00A033D0" w:rsidRDefault="00A033D0" w:rsidP="00BF17AF">
      <w:pPr>
        <w:pStyle w:val="NoSpacing"/>
        <w:numPr>
          <w:ilvl w:val="0"/>
          <w:numId w:val="77"/>
        </w:numPr>
        <w:jc w:val="both"/>
        <w:rPr>
          <w:rFonts w:ascii="Calibri" w:hAnsi="Calibri" w:cs="Calibri"/>
          <w:sz w:val="22"/>
          <w:szCs w:val="22"/>
        </w:rPr>
      </w:pPr>
      <w:r w:rsidRPr="000E0E19">
        <w:rPr>
          <w:rFonts w:ascii="Calibri" w:hAnsi="Calibri" w:cs="Calibri"/>
          <w:sz w:val="22"/>
          <w:szCs w:val="22"/>
        </w:rPr>
        <w:t xml:space="preserve">We encourage the children to use their words rather than responding aggressively and we talk about feelings on a regular basis, helping them to reflect on their differences and help them to understand that we are all different and, therefore, we may have different opinions to our friends/colleagues. </w:t>
      </w:r>
    </w:p>
    <w:p w14:paraId="7BB2D97D" w14:textId="77777777" w:rsidR="00906B06" w:rsidRPr="000E0E19" w:rsidRDefault="00906B06" w:rsidP="00906B06">
      <w:pPr>
        <w:pStyle w:val="NoSpacing"/>
        <w:jc w:val="both"/>
        <w:rPr>
          <w:rFonts w:ascii="Calibri" w:hAnsi="Calibri" w:cs="Calibri"/>
          <w:sz w:val="22"/>
          <w:szCs w:val="22"/>
        </w:rPr>
      </w:pPr>
    </w:p>
    <w:p w14:paraId="3BA5EFCD" w14:textId="77777777" w:rsidR="00A033D0" w:rsidRPr="000E0E19" w:rsidRDefault="00A033D0" w:rsidP="000E0E19">
      <w:pPr>
        <w:pStyle w:val="NoSpacing"/>
        <w:jc w:val="both"/>
        <w:rPr>
          <w:rFonts w:ascii="Calibri" w:hAnsi="Calibri" w:cs="Calibri"/>
          <w:sz w:val="22"/>
          <w:szCs w:val="22"/>
        </w:rPr>
      </w:pPr>
      <w:r w:rsidRPr="000E0E19">
        <w:rPr>
          <w:rFonts w:ascii="Calibri" w:hAnsi="Calibri" w:cs="Calibri"/>
          <w:sz w:val="22"/>
          <w:szCs w:val="22"/>
        </w:rPr>
        <w:t>Mutual Respect and Tolerance: Treat others how you want to be treated yourself</w:t>
      </w:r>
    </w:p>
    <w:p w14:paraId="67ED6C47" w14:textId="77777777" w:rsidR="00A033D0" w:rsidRPr="000E0E19" w:rsidRDefault="00A033D0" w:rsidP="000E0E19">
      <w:pPr>
        <w:pStyle w:val="NoSpacing"/>
        <w:jc w:val="both"/>
        <w:rPr>
          <w:rFonts w:ascii="Calibri" w:hAnsi="Calibri" w:cs="Calibri"/>
          <w:sz w:val="22"/>
          <w:szCs w:val="22"/>
        </w:rPr>
      </w:pPr>
    </w:p>
    <w:p w14:paraId="1A5FD3B6" w14:textId="77777777" w:rsidR="00A033D0" w:rsidRPr="000E0E19" w:rsidRDefault="00A033D0" w:rsidP="00BF17AF">
      <w:pPr>
        <w:pStyle w:val="NoSpacing"/>
        <w:numPr>
          <w:ilvl w:val="0"/>
          <w:numId w:val="78"/>
        </w:numPr>
        <w:jc w:val="both"/>
        <w:rPr>
          <w:rFonts w:ascii="Calibri" w:hAnsi="Calibri" w:cs="Calibri"/>
          <w:sz w:val="22"/>
          <w:szCs w:val="22"/>
        </w:rPr>
      </w:pPr>
      <w:r w:rsidRPr="000E0E19">
        <w:rPr>
          <w:rFonts w:ascii="Calibri" w:hAnsi="Calibri" w:cs="Calibri"/>
          <w:sz w:val="22"/>
          <w:szCs w:val="22"/>
        </w:rPr>
        <w:t xml:space="preserve">As part of the focus on ‘people and communities’ ‘managing feelings and </w:t>
      </w:r>
      <w:proofErr w:type="spellStart"/>
      <w:r w:rsidRPr="000E0E19">
        <w:rPr>
          <w:rFonts w:ascii="Calibri" w:hAnsi="Calibri" w:cs="Calibri"/>
          <w:sz w:val="22"/>
          <w:szCs w:val="22"/>
        </w:rPr>
        <w:t>behaviour</w:t>
      </w:r>
      <w:proofErr w:type="spellEnd"/>
      <w:r w:rsidRPr="000E0E19">
        <w:rPr>
          <w:rFonts w:ascii="Calibri" w:hAnsi="Calibri" w:cs="Calibri"/>
          <w:sz w:val="22"/>
          <w:szCs w:val="22"/>
        </w:rPr>
        <w:t>’ and ‘making relationships’ as cited in Personal, Social and Emotional Development and Understanding the World, we create an ethos of inclusivity and tolerance where views, faiths, cultures and races are valued and children are engaged with the wider community.</w:t>
      </w:r>
    </w:p>
    <w:p w14:paraId="6949A084" w14:textId="77777777" w:rsidR="00A033D0" w:rsidRPr="000E0E19" w:rsidRDefault="00A033D0" w:rsidP="000E0E19">
      <w:pPr>
        <w:pStyle w:val="NoSpacing"/>
        <w:jc w:val="both"/>
        <w:rPr>
          <w:rFonts w:ascii="Calibri" w:hAnsi="Calibri" w:cs="Calibri"/>
          <w:sz w:val="22"/>
          <w:szCs w:val="22"/>
        </w:rPr>
      </w:pPr>
    </w:p>
    <w:p w14:paraId="489FD905" w14:textId="77777777" w:rsidR="00A033D0" w:rsidRPr="000E0E19" w:rsidRDefault="00A033D0" w:rsidP="00BF17AF">
      <w:pPr>
        <w:pStyle w:val="NoSpacing"/>
        <w:numPr>
          <w:ilvl w:val="0"/>
          <w:numId w:val="78"/>
        </w:numPr>
        <w:jc w:val="both"/>
        <w:rPr>
          <w:rFonts w:ascii="Calibri" w:hAnsi="Calibri" w:cs="Calibri"/>
          <w:sz w:val="22"/>
          <w:szCs w:val="22"/>
        </w:rPr>
      </w:pPr>
      <w:r w:rsidRPr="000E0E19">
        <w:rPr>
          <w:rFonts w:ascii="Calibri" w:hAnsi="Calibri" w:cs="Calibri"/>
          <w:sz w:val="22"/>
          <w:szCs w:val="22"/>
        </w:rPr>
        <w:t>The children are encouraged to tolerate and appreciate their own and other cultures. They are encouraged to celebrate being ‘them’ and share their experiences with their families, the community etc.</w:t>
      </w:r>
    </w:p>
    <w:p w14:paraId="37557254" w14:textId="77777777" w:rsidR="00A033D0" w:rsidRPr="000E0E19" w:rsidRDefault="00A033D0" w:rsidP="000E0E19">
      <w:pPr>
        <w:pStyle w:val="NoSpacing"/>
        <w:jc w:val="both"/>
        <w:rPr>
          <w:rFonts w:ascii="Calibri" w:hAnsi="Calibri" w:cs="Calibri"/>
          <w:sz w:val="22"/>
          <w:szCs w:val="22"/>
        </w:rPr>
      </w:pPr>
    </w:p>
    <w:p w14:paraId="640FCE5D" w14:textId="77777777" w:rsidR="00A033D0" w:rsidRPr="000E0E19" w:rsidRDefault="00A033D0" w:rsidP="00BF17AF">
      <w:pPr>
        <w:pStyle w:val="NoSpacing"/>
        <w:numPr>
          <w:ilvl w:val="0"/>
          <w:numId w:val="78"/>
        </w:numPr>
        <w:jc w:val="both"/>
        <w:rPr>
          <w:rFonts w:ascii="Calibri" w:hAnsi="Calibri" w:cs="Calibri"/>
          <w:sz w:val="22"/>
          <w:szCs w:val="22"/>
        </w:rPr>
      </w:pPr>
      <w:r w:rsidRPr="000E0E19">
        <w:rPr>
          <w:rFonts w:ascii="Calibri" w:hAnsi="Calibri" w:cs="Calibri"/>
          <w:sz w:val="22"/>
          <w:szCs w:val="22"/>
        </w:rPr>
        <w:t xml:space="preserve">We encourage and explain the importance of tolerating </w:t>
      </w:r>
      <w:proofErr w:type="spellStart"/>
      <w:r w:rsidRPr="000E0E19">
        <w:rPr>
          <w:rFonts w:ascii="Calibri" w:hAnsi="Calibri" w:cs="Calibri"/>
          <w:sz w:val="22"/>
          <w:szCs w:val="22"/>
        </w:rPr>
        <w:t>behaviours</w:t>
      </w:r>
      <w:proofErr w:type="spellEnd"/>
      <w:r w:rsidRPr="000E0E19">
        <w:rPr>
          <w:rFonts w:ascii="Calibri" w:hAnsi="Calibri" w:cs="Calibri"/>
          <w:sz w:val="22"/>
          <w:szCs w:val="22"/>
        </w:rPr>
        <w:t xml:space="preserve"> such as turn taking and using our manners.</w:t>
      </w:r>
    </w:p>
    <w:p w14:paraId="4D6CBB6C" w14:textId="77777777" w:rsidR="00A033D0" w:rsidRPr="000E0E19" w:rsidRDefault="00A033D0" w:rsidP="000E0E19">
      <w:pPr>
        <w:pStyle w:val="NoSpacing"/>
        <w:jc w:val="both"/>
        <w:rPr>
          <w:rFonts w:ascii="Calibri" w:hAnsi="Calibri" w:cs="Calibri"/>
          <w:sz w:val="22"/>
          <w:szCs w:val="22"/>
        </w:rPr>
      </w:pPr>
    </w:p>
    <w:p w14:paraId="5F5EFED1" w14:textId="77777777" w:rsidR="00A033D0" w:rsidRPr="000E0E19" w:rsidRDefault="00A033D0" w:rsidP="00BF17AF">
      <w:pPr>
        <w:pStyle w:val="NoSpacing"/>
        <w:numPr>
          <w:ilvl w:val="0"/>
          <w:numId w:val="78"/>
        </w:numPr>
        <w:jc w:val="both"/>
        <w:rPr>
          <w:rFonts w:ascii="Calibri" w:hAnsi="Calibri" w:cs="Calibri"/>
          <w:sz w:val="22"/>
          <w:szCs w:val="22"/>
        </w:rPr>
      </w:pPr>
      <w:r w:rsidRPr="000E0E19">
        <w:rPr>
          <w:rFonts w:ascii="Calibri" w:hAnsi="Calibri" w:cs="Calibri"/>
          <w:sz w:val="22"/>
          <w:szCs w:val="22"/>
        </w:rPr>
        <w:t xml:space="preserve">We promote diverse attitudes and challenge stereotypes </w:t>
      </w:r>
      <w:proofErr w:type="spellStart"/>
      <w:r w:rsidRPr="000E0E19">
        <w:rPr>
          <w:rFonts w:ascii="Calibri" w:hAnsi="Calibri" w:cs="Calibri"/>
          <w:sz w:val="22"/>
          <w:szCs w:val="22"/>
        </w:rPr>
        <w:t>eg</w:t>
      </w:r>
      <w:proofErr w:type="spellEnd"/>
      <w:r w:rsidRPr="000E0E19">
        <w:rPr>
          <w:rFonts w:ascii="Calibri" w:hAnsi="Calibri" w:cs="Calibri"/>
          <w:sz w:val="22"/>
          <w:szCs w:val="22"/>
        </w:rPr>
        <w:t xml:space="preserve"> our dressing up clothes are not gender specific. Our role play areas can be </w:t>
      </w:r>
      <w:proofErr w:type="spellStart"/>
      <w:r w:rsidRPr="000E0E19">
        <w:rPr>
          <w:rFonts w:ascii="Calibri" w:hAnsi="Calibri" w:cs="Calibri"/>
          <w:sz w:val="22"/>
          <w:szCs w:val="22"/>
        </w:rPr>
        <w:t>utilised</w:t>
      </w:r>
      <w:proofErr w:type="spellEnd"/>
      <w:r w:rsidRPr="000E0E19">
        <w:rPr>
          <w:rFonts w:ascii="Calibri" w:hAnsi="Calibri" w:cs="Calibri"/>
          <w:sz w:val="22"/>
          <w:szCs w:val="22"/>
        </w:rPr>
        <w:t xml:space="preserve"> by all. We encourage and value the diversity of children’s experiences and we provide resources and activities that challenge gender, cultural and racial stereotyping.</w:t>
      </w:r>
    </w:p>
    <w:p w14:paraId="5A6276EF" w14:textId="77777777" w:rsidR="00A033D0" w:rsidRPr="000E0E19" w:rsidRDefault="00A033D0" w:rsidP="000E0E19">
      <w:pPr>
        <w:pStyle w:val="NoSpacing"/>
        <w:jc w:val="both"/>
        <w:rPr>
          <w:rFonts w:ascii="Calibri" w:hAnsi="Calibri" w:cs="Calibri"/>
          <w:sz w:val="22"/>
          <w:szCs w:val="22"/>
        </w:rPr>
      </w:pPr>
    </w:p>
    <w:p w14:paraId="0E7994F4" w14:textId="77777777" w:rsidR="00A033D0" w:rsidRPr="000E0E19" w:rsidRDefault="00A033D0" w:rsidP="000E0E19">
      <w:pPr>
        <w:pStyle w:val="NoSpacing"/>
        <w:jc w:val="both"/>
        <w:rPr>
          <w:rFonts w:ascii="Calibri" w:hAnsi="Calibri" w:cs="Calibri"/>
          <w:bCs/>
          <w:sz w:val="22"/>
          <w:szCs w:val="22"/>
        </w:rPr>
      </w:pPr>
      <w:r w:rsidRPr="000E0E19">
        <w:rPr>
          <w:rFonts w:ascii="Calibri" w:hAnsi="Calibri" w:cs="Calibri"/>
          <w:bCs/>
          <w:sz w:val="22"/>
          <w:szCs w:val="22"/>
        </w:rPr>
        <w:t>Prevent Duty</w:t>
      </w:r>
    </w:p>
    <w:p w14:paraId="69541E38" w14:textId="77777777" w:rsidR="00A033D0" w:rsidRPr="000E0E19" w:rsidRDefault="00A033D0" w:rsidP="000E0E19">
      <w:pPr>
        <w:pStyle w:val="NoSpacing"/>
        <w:jc w:val="both"/>
        <w:rPr>
          <w:rFonts w:ascii="Calibri" w:hAnsi="Calibri" w:cs="Calibri"/>
          <w:sz w:val="22"/>
          <w:szCs w:val="22"/>
        </w:rPr>
      </w:pPr>
    </w:p>
    <w:p w14:paraId="5B18326B" w14:textId="67E296C7" w:rsidR="00A033D0" w:rsidRPr="000E0E19" w:rsidRDefault="004818CF" w:rsidP="00BF17AF">
      <w:pPr>
        <w:pStyle w:val="NoSpacing"/>
        <w:numPr>
          <w:ilvl w:val="0"/>
          <w:numId w:val="79"/>
        </w:numPr>
        <w:jc w:val="both"/>
        <w:rPr>
          <w:rFonts w:ascii="Calibri" w:hAnsi="Calibri" w:cs="Calibri"/>
          <w:sz w:val="22"/>
          <w:szCs w:val="22"/>
        </w:rPr>
      </w:pPr>
      <w:r>
        <w:rPr>
          <w:rFonts w:ascii="Calibri" w:hAnsi="Calibri" w:cs="Calibri"/>
          <w:sz w:val="22"/>
          <w:szCs w:val="22"/>
        </w:rPr>
        <w:t xml:space="preserve">We actively promote British Values which are </w:t>
      </w:r>
      <w:r w:rsidR="002446CE">
        <w:rPr>
          <w:rFonts w:ascii="Calibri" w:hAnsi="Calibri" w:cs="Calibri"/>
          <w:sz w:val="22"/>
          <w:szCs w:val="22"/>
        </w:rPr>
        <w:t>implicitly</w:t>
      </w:r>
      <w:r>
        <w:rPr>
          <w:rFonts w:ascii="Calibri" w:hAnsi="Calibri" w:cs="Calibri"/>
          <w:sz w:val="22"/>
          <w:szCs w:val="22"/>
        </w:rPr>
        <w:t xml:space="preserve"> </w:t>
      </w:r>
      <w:r w:rsidR="0035439C">
        <w:rPr>
          <w:rFonts w:ascii="Calibri" w:hAnsi="Calibri" w:cs="Calibri"/>
          <w:sz w:val="22"/>
          <w:szCs w:val="22"/>
        </w:rPr>
        <w:t xml:space="preserve">embedded within the EYFS.  The Counter Terrorism and Security Act (2015) places a Prevent Duty on early years settings </w:t>
      </w:r>
      <w:r w:rsidR="002446CE">
        <w:rPr>
          <w:rFonts w:ascii="Calibri" w:hAnsi="Calibri" w:cs="Calibri"/>
          <w:sz w:val="22"/>
          <w:szCs w:val="22"/>
        </w:rPr>
        <w:t>“to have due regard to the need to prevent people from being drawn in to terrorism”.</w:t>
      </w:r>
    </w:p>
    <w:p w14:paraId="4A53182D" w14:textId="77777777" w:rsidR="00A033D0" w:rsidRPr="000E0E19" w:rsidRDefault="00A033D0" w:rsidP="000E0E19">
      <w:pPr>
        <w:pStyle w:val="NoSpacing"/>
        <w:jc w:val="both"/>
        <w:rPr>
          <w:rFonts w:ascii="Calibri" w:hAnsi="Calibri" w:cs="Calibri"/>
          <w:sz w:val="22"/>
          <w:szCs w:val="22"/>
        </w:rPr>
      </w:pPr>
    </w:p>
    <w:p w14:paraId="70D34000" w14:textId="77777777" w:rsidR="00A033D0" w:rsidRPr="000E0E19" w:rsidRDefault="00A033D0" w:rsidP="00BF17AF">
      <w:pPr>
        <w:pStyle w:val="NoSpacing"/>
        <w:numPr>
          <w:ilvl w:val="0"/>
          <w:numId w:val="79"/>
        </w:numPr>
        <w:jc w:val="both"/>
        <w:rPr>
          <w:rFonts w:ascii="Calibri" w:hAnsi="Calibri" w:cs="Calibri"/>
          <w:sz w:val="22"/>
          <w:szCs w:val="22"/>
        </w:rPr>
      </w:pPr>
      <w:r w:rsidRPr="000E0E19">
        <w:rPr>
          <w:rFonts w:ascii="Calibri" w:hAnsi="Calibri" w:cs="Calibri"/>
          <w:sz w:val="22"/>
          <w:szCs w:val="22"/>
        </w:rPr>
        <w:t xml:space="preserve">The Government has defined extremism in the Prevent strategy as: “Vocal or active opposition to fundamental British Values, including democracy, the rule of law, individual liberty and mutual respect and tolerance of different faiths and beliefs." </w:t>
      </w:r>
    </w:p>
    <w:p w14:paraId="734B2F0A" w14:textId="77777777" w:rsidR="00A033D0" w:rsidRPr="000E0E19" w:rsidRDefault="00A033D0" w:rsidP="000E0E19">
      <w:pPr>
        <w:pStyle w:val="NoSpacing"/>
        <w:jc w:val="both"/>
        <w:rPr>
          <w:rFonts w:ascii="Calibri" w:hAnsi="Calibri" w:cs="Calibri"/>
          <w:sz w:val="22"/>
          <w:szCs w:val="22"/>
        </w:rPr>
      </w:pPr>
    </w:p>
    <w:p w14:paraId="26589A54" w14:textId="1D4E40B9" w:rsidR="00A033D0" w:rsidRPr="000E0E19" w:rsidRDefault="00A033D0" w:rsidP="00BF17AF">
      <w:pPr>
        <w:pStyle w:val="NoSpacing"/>
        <w:numPr>
          <w:ilvl w:val="0"/>
          <w:numId w:val="79"/>
        </w:numPr>
        <w:jc w:val="both"/>
        <w:rPr>
          <w:rFonts w:ascii="Calibri" w:hAnsi="Calibri" w:cs="Calibri"/>
          <w:sz w:val="22"/>
          <w:szCs w:val="22"/>
        </w:rPr>
      </w:pPr>
      <w:r w:rsidRPr="000E0E19">
        <w:rPr>
          <w:rFonts w:ascii="Calibri" w:hAnsi="Calibri" w:cs="Calibri"/>
          <w:sz w:val="22"/>
          <w:szCs w:val="22"/>
        </w:rPr>
        <w:t>We will use the Norfolk</w:t>
      </w:r>
      <w:r w:rsidR="00DD6F06">
        <w:rPr>
          <w:rFonts w:ascii="Calibri" w:hAnsi="Calibri" w:cs="Calibri"/>
          <w:sz w:val="22"/>
          <w:szCs w:val="22"/>
        </w:rPr>
        <w:t xml:space="preserve"> Practitioners</w:t>
      </w:r>
      <w:r w:rsidR="00A35798">
        <w:rPr>
          <w:rFonts w:ascii="Calibri" w:hAnsi="Calibri" w:cs="Calibri"/>
          <w:sz w:val="22"/>
          <w:szCs w:val="22"/>
        </w:rPr>
        <w:t>’</w:t>
      </w:r>
      <w:r w:rsidR="00DD6F06">
        <w:rPr>
          <w:rFonts w:ascii="Calibri" w:hAnsi="Calibri" w:cs="Calibri"/>
          <w:sz w:val="22"/>
          <w:szCs w:val="22"/>
        </w:rPr>
        <w:t xml:space="preserve"> Quick Guide:</w:t>
      </w:r>
      <w:r w:rsidR="001B566A">
        <w:rPr>
          <w:rFonts w:ascii="Calibri" w:hAnsi="Calibri" w:cs="Calibri"/>
          <w:sz w:val="22"/>
          <w:szCs w:val="22"/>
        </w:rPr>
        <w:t xml:space="preserve"> ‘Safeguarding Individuals </w:t>
      </w:r>
      <w:r w:rsidR="002F0DE2">
        <w:rPr>
          <w:rFonts w:ascii="Calibri" w:hAnsi="Calibri" w:cs="Calibri"/>
          <w:sz w:val="22"/>
          <w:szCs w:val="22"/>
        </w:rPr>
        <w:t>Vulnerable</w:t>
      </w:r>
      <w:r w:rsidRPr="000E0E19">
        <w:rPr>
          <w:rFonts w:ascii="Calibri" w:hAnsi="Calibri" w:cs="Calibri"/>
          <w:sz w:val="22"/>
          <w:szCs w:val="22"/>
        </w:rPr>
        <w:t xml:space="preserve"> to </w:t>
      </w:r>
      <w:proofErr w:type="spellStart"/>
      <w:r w:rsidRPr="000E0E19">
        <w:rPr>
          <w:rFonts w:ascii="Calibri" w:hAnsi="Calibri" w:cs="Calibri"/>
          <w:sz w:val="22"/>
          <w:szCs w:val="22"/>
        </w:rPr>
        <w:t>Radicalisation</w:t>
      </w:r>
      <w:proofErr w:type="spellEnd"/>
      <w:r w:rsidRPr="000E0E19">
        <w:rPr>
          <w:rFonts w:ascii="Calibri" w:hAnsi="Calibri" w:cs="Calibri"/>
          <w:sz w:val="22"/>
          <w:szCs w:val="22"/>
        </w:rPr>
        <w:t xml:space="preserve"> </w:t>
      </w:r>
      <w:r w:rsidR="00A35798">
        <w:rPr>
          <w:rFonts w:ascii="Calibri" w:hAnsi="Calibri" w:cs="Calibri"/>
          <w:sz w:val="22"/>
          <w:szCs w:val="22"/>
        </w:rPr>
        <w:t xml:space="preserve">(VTR) </w:t>
      </w:r>
      <w:r w:rsidR="002F0DE2">
        <w:rPr>
          <w:rFonts w:ascii="Calibri" w:hAnsi="Calibri" w:cs="Calibri"/>
          <w:sz w:val="22"/>
          <w:szCs w:val="22"/>
        </w:rPr>
        <w:t>and Referral Process</w:t>
      </w:r>
      <w:r w:rsidR="0033445F">
        <w:rPr>
          <w:rFonts w:ascii="Calibri" w:hAnsi="Calibri" w:cs="Calibri"/>
          <w:sz w:val="22"/>
          <w:szCs w:val="22"/>
        </w:rPr>
        <w:t>’</w:t>
      </w:r>
      <w:r w:rsidR="002F0DE2">
        <w:rPr>
          <w:rFonts w:ascii="Calibri" w:hAnsi="Calibri" w:cs="Calibri"/>
          <w:sz w:val="22"/>
          <w:szCs w:val="22"/>
        </w:rPr>
        <w:t xml:space="preserve"> </w:t>
      </w:r>
      <w:r w:rsidR="00A35798">
        <w:rPr>
          <w:rFonts w:ascii="Calibri" w:hAnsi="Calibri" w:cs="Calibri"/>
          <w:sz w:val="22"/>
          <w:szCs w:val="22"/>
        </w:rPr>
        <w:t xml:space="preserve">and follow the </w:t>
      </w:r>
      <w:r w:rsidR="00A54CE6">
        <w:rPr>
          <w:rFonts w:ascii="Calibri" w:hAnsi="Calibri" w:cs="Calibri"/>
          <w:sz w:val="22"/>
          <w:szCs w:val="22"/>
        </w:rPr>
        <w:t>‘</w:t>
      </w:r>
      <w:r w:rsidR="00A35798">
        <w:rPr>
          <w:rFonts w:ascii="Calibri" w:hAnsi="Calibri" w:cs="Calibri"/>
          <w:sz w:val="22"/>
          <w:szCs w:val="22"/>
        </w:rPr>
        <w:t xml:space="preserve">Notice </w:t>
      </w:r>
      <w:r w:rsidR="008C3A48">
        <w:rPr>
          <w:rFonts w:ascii="Calibri" w:hAnsi="Calibri" w:cs="Calibri"/>
          <w:sz w:val="22"/>
          <w:szCs w:val="22"/>
        </w:rPr>
        <w:t xml:space="preserve">- </w:t>
      </w:r>
      <w:r w:rsidR="00A35798">
        <w:rPr>
          <w:rFonts w:ascii="Calibri" w:hAnsi="Calibri" w:cs="Calibri"/>
          <w:sz w:val="22"/>
          <w:szCs w:val="22"/>
        </w:rPr>
        <w:t xml:space="preserve">Check </w:t>
      </w:r>
      <w:r w:rsidR="008C3A48">
        <w:rPr>
          <w:rFonts w:ascii="Calibri" w:hAnsi="Calibri" w:cs="Calibri"/>
          <w:sz w:val="22"/>
          <w:szCs w:val="22"/>
        </w:rPr>
        <w:t xml:space="preserve">– </w:t>
      </w:r>
      <w:r w:rsidR="00A35798">
        <w:rPr>
          <w:rFonts w:ascii="Calibri" w:hAnsi="Calibri" w:cs="Calibri"/>
          <w:sz w:val="22"/>
          <w:szCs w:val="22"/>
        </w:rPr>
        <w:t>Share</w:t>
      </w:r>
      <w:r w:rsidR="008C3A48">
        <w:rPr>
          <w:rFonts w:ascii="Calibri" w:hAnsi="Calibri" w:cs="Calibri"/>
          <w:sz w:val="22"/>
          <w:szCs w:val="22"/>
        </w:rPr>
        <w:t>’</w:t>
      </w:r>
      <w:r w:rsidR="00A35798">
        <w:rPr>
          <w:rFonts w:ascii="Calibri" w:hAnsi="Calibri" w:cs="Calibri"/>
          <w:sz w:val="22"/>
          <w:szCs w:val="22"/>
        </w:rPr>
        <w:t xml:space="preserve"> </w:t>
      </w:r>
      <w:r w:rsidR="008C3A48">
        <w:rPr>
          <w:rFonts w:ascii="Calibri" w:hAnsi="Calibri" w:cs="Calibri"/>
          <w:sz w:val="22"/>
          <w:szCs w:val="22"/>
        </w:rPr>
        <w:t>p</w:t>
      </w:r>
      <w:r w:rsidR="00A35798">
        <w:rPr>
          <w:rFonts w:ascii="Calibri" w:hAnsi="Calibri" w:cs="Calibri"/>
          <w:sz w:val="22"/>
          <w:szCs w:val="22"/>
        </w:rPr>
        <w:t>rocess</w:t>
      </w:r>
      <w:r w:rsidR="00A54CE6">
        <w:rPr>
          <w:rFonts w:ascii="Calibri" w:hAnsi="Calibri" w:cs="Calibri"/>
          <w:sz w:val="22"/>
          <w:szCs w:val="22"/>
        </w:rPr>
        <w:t xml:space="preserve"> where we have </w:t>
      </w:r>
      <w:r w:rsidRPr="000E0E19">
        <w:rPr>
          <w:rFonts w:ascii="Calibri" w:hAnsi="Calibri" w:cs="Calibri"/>
          <w:sz w:val="22"/>
          <w:szCs w:val="22"/>
        </w:rPr>
        <w:t xml:space="preserve">cause for concern.  Members of staff also attend a Prevent Duty Awareness course. </w:t>
      </w:r>
    </w:p>
    <w:p w14:paraId="3025608F" w14:textId="77777777" w:rsidR="00A033D0" w:rsidRPr="000E0E19" w:rsidRDefault="00A033D0" w:rsidP="000E0E19">
      <w:pPr>
        <w:pStyle w:val="NoSpacing"/>
        <w:jc w:val="both"/>
        <w:rPr>
          <w:rFonts w:ascii="Calibri" w:hAnsi="Calibri" w:cs="Calibri"/>
          <w:sz w:val="22"/>
          <w:szCs w:val="22"/>
        </w:rPr>
      </w:pPr>
    </w:p>
    <w:p w14:paraId="24F611D6" w14:textId="77777777" w:rsidR="00A033D0" w:rsidRPr="000E0E19" w:rsidRDefault="00A033D0" w:rsidP="00BF17AF">
      <w:pPr>
        <w:pStyle w:val="NoSpacing"/>
        <w:numPr>
          <w:ilvl w:val="0"/>
          <w:numId w:val="79"/>
        </w:numPr>
        <w:jc w:val="both"/>
        <w:rPr>
          <w:rFonts w:ascii="Calibri" w:hAnsi="Calibri" w:cs="Calibri"/>
          <w:sz w:val="22"/>
          <w:szCs w:val="22"/>
        </w:rPr>
      </w:pPr>
      <w:r w:rsidRPr="000E0E19">
        <w:rPr>
          <w:rFonts w:ascii="Calibri" w:hAnsi="Calibri" w:cs="Calibri"/>
          <w:sz w:val="22"/>
          <w:szCs w:val="22"/>
        </w:rPr>
        <w:t xml:space="preserve">Research has found that 90% of </w:t>
      </w:r>
      <w:proofErr w:type="spellStart"/>
      <w:r w:rsidRPr="000E0E19">
        <w:rPr>
          <w:rFonts w:ascii="Calibri" w:hAnsi="Calibri" w:cs="Calibri"/>
          <w:sz w:val="22"/>
          <w:szCs w:val="22"/>
        </w:rPr>
        <w:t>radicalisation</w:t>
      </w:r>
      <w:proofErr w:type="spellEnd"/>
      <w:r w:rsidRPr="000E0E19">
        <w:rPr>
          <w:rFonts w:ascii="Calibri" w:hAnsi="Calibri" w:cs="Calibri"/>
          <w:sz w:val="22"/>
          <w:szCs w:val="22"/>
        </w:rPr>
        <w:t xml:space="preserve"> happens online. Due to the age of our children, they will not be able to access the internet unsupervised at our setting.   However, we may notice suspicious </w:t>
      </w:r>
      <w:proofErr w:type="spellStart"/>
      <w:r w:rsidRPr="000E0E19">
        <w:rPr>
          <w:rFonts w:ascii="Calibri" w:hAnsi="Calibri" w:cs="Calibri"/>
          <w:sz w:val="22"/>
          <w:szCs w:val="22"/>
        </w:rPr>
        <w:t>behaviour</w:t>
      </w:r>
      <w:proofErr w:type="spellEnd"/>
      <w:r w:rsidRPr="000E0E19">
        <w:rPr>
          <w:rFonts w:ascii="Calibri" w:hAnsi="Calibri" w:cs="Calibri"/>
          <w:sz w:val="22"/>
          <w:szCs w:val="22"/>
        </w:rPr>
        <w:t xml:space="preserve"> by one of our children’s family members.  Examples of indicators which may suggest vulnerability to violent extremism are:</w:t>
      </w:r>
    </w:p>
    <w:p w14:paraId="0F1707F3" w14:textId="77777777" w:rsidR="00A033D0" w:rsidRPr="000E0E19" w:rsidRDefault="00A033D0" w:rsidP="000E0E19">
      <w:pPr>
        <w:pStyle w:val="NoSpacing"/>
        <w:jc w:val="both"/>
        <w:rPr>
          <w:rFonts w:ascii="Calibri" w:hAnsi="Calibri" w:cs="Calibri"/>
          <w:sz w:val="22"/>
          <w:szCs w:val="22"/>
        </w:rPr>
      </w:pPr>
    </w:p>
    <w:p w14:paraId="0198BA84" w14:textId="77777777" w:rsidR="00A033D0" w:rsidRPr="000E0E19" w:rsidRDefault="00A033D0" w:rsidP="00BF17AF">
      <w:pPr>
        <w:pStyle w:val="NoSpacing"/>
        <w:numPr>
          <w:ilvl w:val="1"/>
          <w:numId w:val="79"/>
        </w:numPr>
        <w:jc w:val="both"/>
        <w:rPr>
          <w:rFonts w:ascii="Calibri" w:hAnsi="Calibri" w:cs="Calibri"/>
          <w:sz w:val="22"/>
          <w:szCs w:val="22"/>
        </w:rPr>
      </w:pPr>
      <w:r w:rsidRPr="000E0E19">
        <w:rPr>
          <w:rFonts w:ascii="Calibri" w:hAnsi="Calibri" w:cs="Calibri"/>
          <w:sz w:val="22"/>
          <w:szCs w:val="22"/>
        </w:rPr>
        <w:t xml:space="preserve">Expressed opinions – such as support for violence and terrorism or the values of extremist </w:t>
      </w:r>
      <w:proofErr w:type="spellStart"/>
      <w:r w:rsidRPr="000E0E19">
        <w:rPr>
          <w:rFonts w:ascii="Calibri" w:hAnsi="Calibri" w:cs="Calibri"/>
          <w:sz w:val="22"/>
          <w:szCs w:val="22"/>
        </w:rPr>
        <w:t>organisations</w:t>
      </w:r>
      <w:proofErr w:type="spellEnd"/>
      <w:r w:rsidRPr="000E0E19">
        <w:rPr>
          <w:rFonts w:ascii="Calibri" w:hAnsi="Calibri" w:cs="Calibri"/>
          <w:sz w:val="22"/>
          <w:szCs w:val="22"/>
        </w:rPr>
        <w:t>, airing of political or religious based grievances, unaccepting of other nationalities, religions or cultures.</w:t>
      </w:r>
    </w:p>
    <w:p w14:paraId="5B380722" w14:textId="77777777" w:rsidR="00A033D0" w:rsidRPr="000E0E19" w:rsidRDefault="00A033D0" w:rsidP="00BF17AF">
      <w:pPr>
        <w:pStyle w:val="NoSpacing"/>
        <w:numPr>
          <w:ilvl w:val="1"/>
          <w:numId w:val="79"/>
        </w:numPr>
        <w:jc w:val="both"/>
        <w:rPr>
          <w:rFonts w:ascii="Calibri" w:hAnsi="Calibri" w:cs="Calibri"/>
          <w:sz w:val="22"/>
          <w:szCs w:val="22"/>
        </w:rPr>
      </w:pPr>
      <w:r w:rsidRPr="000E0E19">
        <w:rPr>
          <w:rFonts w:ascii="Calibri" w:hAnsi="Calibri" w:cs="Calibri"/>
          <w:sz w:val="22"/>
          <w:szCs w:val="22"/>
        </w:rPr>
        <w:lastRenderedPageBreak/>
        <w:t>Material – possession of extremist literature, attempts to access extremist websites and associated password protected chat rooms; possession of material regarding weapons, explosives or military training.</w:t>
      </w:r>
    </w:p>
    <w:p w14:paraId="0F769180" w14:textId="77777777" w:rsidR="00A033D0" w:rsidRPr="000E0E19" w:rsidRDefault="00A033D0" w:rsidP="00BF17AF">
      <w:pPr>
        <w:pStyle w:val="NoSpacing"/>
        <w:numPr>
          <w:ilvl w:val="1"/>
          <w:numId w:val="79"/>
        </w:numPr>
        <w:jc w:val="both"/>
        <w:rPr>
          <w:rFonts w:ascii="Calibri" w:hAnsi="Calibri" w:cs="Calibri"/>
          <w:sz w:val="22"/>
          <w:szCs w:val="22"/>
        </w:rPr>
      </w:pPr>
      <w:proofErr w:type="spellStart"/>
      <w:r w:rsidRPr="000E0E19">
        <w:rPr>
          <w:rFonts w:ascii="Calibri" w:hAnsi="Calibri" w:cs="Calibri"/>
          <w:sz w:val="22"/>
          <w:szCs w:val="22"/>
        </w:rPr>
        <w:t>Behaviour</w:t>
      </w:r>
      <w:proofErr w:type="spellEnd"/>
      <w:r w:rsidRPr="000E0E19">
        <w:rPr>
          <w:rFonts w:ascii="Calibri" w:hAnsi="Calibri" w:cs="Calibri"/>
          <w:sz w:val="22"/>
          <w:szCs w:val="22"/>
        </w:rPr>
        <w:t xml:space="preserve"> and </w:t>
      </w:r>
      <w:proofErr w:type="spellStart"/>
      <w:r w:rsidRPr="000E0E19">
        <w:rPr>
          <w:rFonts w:ascii="Calibri" w:hAnsi="Calibri" w:cs="Calibri"/>
          <w:sz w:val="22"/>
          <w:szCs w:val="22"/>
        </w:rPr>
        <w:t>behavioural</w:t>
      </w:r>
      <w:proofErr w:type="spellEnd"/>
      <w:r w:rsidRPr="000E0E19">
        <w:rPr>
          <w:rFonts w:ascii="Calibri" w:hAnsi="Calibri" w:cs="Calibri"/>
          <w:sz w:val="22"/>
          <w:szCs w:val="22"/>
        </w:rPr>
        <w:t xml:space="preserve"> changes – such as withdrawal from family and peers; hostility towards former associates and family; association with prescribed </w:t>
      </w:r>
      <w:proofErr w:type="spellStart"/>
      <w:r w:rsidRPr="000E0E19">
        <w:rPr>
          <w:rFonts w:ascii="Calibri" w:hAnsi="Calibri" w:cs="Calibri"/>
          <w:sz w:val="22"/>
          <w:szCs w:val="22"/>
        </w:rPr>
        <w:t>organisations</w:t>
      </w:r>
      <w:proofErr w:type="spellEnd"/>
      <w:r w:rsidRPr="000E0E19">
        <w:rPr>
          <w:rFonts w:ascii="Calibri" w:hAnsi="Calibri" w:cs="Calibri"/>
          <w:sz w:val="22"/>
          <w:szCs w:val="22"/>
        </w:rPr>
        <w:t xml:space="preserve"> and those that hold extremist views.</w:t>
      </w:r>
    </w:p>
    <w:p w14:paraId="52B89AE3" w14:textId="77777777" w:rsidR="00A033D0" w:rsidRPr="000E0E19" w:rsidRDefault="00A033D0" w:rsidP="00BF17AF">
      <w:pPr>
        <w:pStyle w:val="NoSpacing"/>
        <w:numPr>
          <w:ilvl w:val="1"/>
          <w:numId w:val="79"/>
        </w:numPr>
        <w:jc w:val="both"/>
        <w:rPr>
          <w:rFonts w:ascii="Calibri" w:hAnsi="Calibri" w:cs="Calibri"/>
          <w:sz w:val="22"/>
          <w:szCs w:val="22"/>
        </w:rPr>
      </w:pPr>
      <w:r w:rsidRPr="000E0E19">
        <w:rPr>
          <w:rFonts w:ascii="Calibri" w:hAnsi="Calibri" w:cs="Calibri"/>
          <w:sz w:val="22"/>
          <w:szCs w:val="22"/>
        </w:rPr>
        <w:t xml:space="preserve">Personal history – claims or evidence of involvement in </w:t>
      </w:r>
      <w:proofErr w:type="spellStart"/>
      <w:r w:rsidRPr="000E0E19">
        <w:rPr>
          <w:rFonts w:ascii="Calibri" w:hAnsi="Calibri" w:cs="Calibri"/>
          <w:sz w:val="22"/>
          <w:szCs w:val="22"/>
        </w:rPr>
        <w:t>organisations</w:t>
      </w:r>
      <w:proofErr w:type="spellEnd"/>
      <w:r w:rsidRPr="000E0E19">
        <w:rPr>
          <w:rFonts w:ascii="Calibri" w:hAnsi="Calibri" w:cs="Calibri"/>
          <w:sz w:val="22"/>
          <w:szCs w:val="22"/>
        </w:rPr>
        <w:t xml:space="preserve"> voicing violent extremist ideology and identifying with their cause.</w:t>
      </w:r>
    </w:p>
    <w:p w14:paraId="0F1AE9EF" w14:textId="77777777" w:rsidR="00A033D0" w:rsidRPr="000E0E19" w:rsidRDefault="00A033D0" w:rsidP="00BF17AF">
      <w:pPr>
        <w:pStyle w:val="NoSpacing"/>
        <w:numPr>
          <w:ilvl w:val="1"/>
          <w:numId w:val="79"/>
        </w:numPr>
        <w:jc w:val="both"/>
        <w:rPr>
          <w:rFonts w:ascii="Calibri" w:hAnsi="Calibri" w:cs="Calibri"/>
          <w:sz w:val="22"/>
          <w:szCs w:val="22"/>
        </w:rPr>
      </w:pPr>
      <w:r w:rsidRPr="000E0E19">
        <w:rPr>
          <w:rFonts w:ascii="Calibri" w:hAnsi="Calibri" w:cs="Calibri"/>
          <w:sz w:val="22"/>
          <w:szCs w:val="22"/>
        </w:rPr>
        <w:t>Change in style of dress or personal appearance.</w:t>
      </w:r>
    </w:p>
    <w:p w14:paraId="168D25C8" w14:textId="77777777" w:rsidR="00A033D0" w:rsidRPr="000E0E19" w:rsidRDefault="00A033D0" w:rsidP="000E0E19">
      <w:pPr>
        <w:pStyle w:val="NoSpacing"/>
        <w:jc w:val="both"/>
        <w:rPr>
          <w:rFonts w:ascii="Calibri" w:hAnsi="Calibri" w:cs="Calibri"/>
          <w:sz w:val="22"/>
          <w:szCs w:val="22"/>
        </w:rPr>
      </w:pPr>
    </w:p>
    <w:p w14:paraId="3FEF26B9" w14:textId="77777777" w:rsidR="00A033D0" w:rsidRPr="000E0E19" w:rsidRDefault="00A033D0" w:rsidP="000E0E19">
      <w:pPr>
        <w:pStyle w:val="NoSpacing"/>
        <w:jc w:val="both"/>
        <w:rPr>
          <w:rFonts w:ascii="Calibri" w:hAnsi="Calibri" w:cs="Calibri"/>
          <w:sz w:val="22"/>
          <w:szCs w:val="22"/>
        </w:rPr>
      </w:pPr>
      <w:r w:rsidRPr="000E0E19">
        <w:rPr>
          <w:rFonts w:ascii="Calibri" w:hAnsi="Calibri" w:cs="Calibri"/>
          <w:sz w:val="22"/>
          <w:szCs w:val="22"/>
        </w:rPr>
        <w:t>Prevent Referral Process</w:t>
      </w:r>
    </w:p>
    <w:p w14:paraId="54AD6278" w14:textId="77777777" w:rsidR="00A033D0" w:rsidRPr="000E0E19" w:rsidRDefault="00A033D0" w:rsidP="000E0E19">
      <w:pPr>
        <w:pStyle w:val="NoSpacing"/>
        <w:jc w:val="both"/>
        <w:rPr>
          <w:rFonts w:ascii="Calibri" w:hAnsi="Calibri" w:cs="Calibri"/>
          <w:sz w:val="22"/>
          <w:szCs w:val="22"/>
        </w:rPr>
      </w:pPr>
    </w:p>
    <w:p w14:paraId="1AA77894" w14:textId="2F2261FF" w:rsidR="00A033D0" w:rsidRPr="000E0E19" w:rsidRDefault="00A033D0" w:rsidP="00BF17AF">
      <w:pPr>
        <w:pStyle w:val="NoSpacing"/>
        <w:numPr>
          <w:ilvl w:val="0"/>
          <w:numId w:val="80"/>
        </w:numPr>
        <w:jc w:val="both"/>
        <w:rPr>
          <w:rFonts w:ascii="Calibri" w:hAnsi="Calibri" w:cs="Calibri"/>
          <w:sz w:val="22"/>
          <w:szCs w:val="22"/>
        </w:rPr>
      </w:pPr>
      <w:r w:rsidRPr="000E0E19">
        <w:rPr>
          <w:rFonts w:ascii="Calibri" w:hAnsi="Calibri" w:cs="Calibri"/>
          <w:sz w:val="22"/>
          <w:szCs w:val="22"/>
        </w:rPr>
        <w:t xml:space="preserve">If any member of staff or volunteer has a concern regarding extremism or </w:t>
      </w:r>
      <w:proofErr w:type="spellStart"/>
      <w:r w:rsidRPr="000E0E19">
        <w:rPr>
          <w:rFonts w:ascii="Calibri" w:hAnsi="Calibri" w:cs="Calibri"/>
          <w:sz w:val="22"/>
          <w:szCs w:val="22"/>
        </w:rPr>
        <w:t>radicalisation</w:t>
      </w:r>
      <w:proofErr w:type="spellEnd"/>
      <w:r w:rsidRPr="000E0E19">
        <w:rPr>
          <w:rFonts w:ascii="Calibri" w:hAnsi="Calibri" w:cs="Calibri"/>
          <w:sz w:val="22"/>
          <w:szCs w:val="22"/>
        </w:rPr>
        <w:t xml:space="preserve"> or the welfare of a child, they must report their suspicions to the </w:t>
      </w:r>
      <w:r w:rsidR="008D0FF6">
        <w:rPr>
          <w:rFonts w:ascii="Calibri" w:hAnsi="Calibri" w:cs="Calibri"/>
          <w:sz w:val="22"/>
          <w:szCs w:val="22"/>
        </w:rPr>
        <w:t>DSL</w:t>
      </w:r>
      <w:r w:rsidRPr="000E0E19">
        <w:rPr>
          <w:rFonts w:ascii="Calibri" w:hAnsi="Calibri" w:cs="Calibri"/>
          <w:sz w:val="22"/>
          <w:szCs w:val="22"/>
        </w:rPr>
        <w:t xml:space="preserve">. Who in turn will liaise with the Children’s Advice and Duty Service (CADS – 0344 800 8021), or if the concern is in relation to an adult, Adult Social Services.  </w:t>
      </w:r>
    </w:p>
    <w:p w14:paraId="25C97738" w14:textId="77777777" w:rsidR="00A033D0" w:rsidRPr="000E0E19" w:rsidRDefault="00A033D0" w:rsidP="000E0E19">
      <w:pPr>
        <w:pStyle w:val="NoSpacing"/>
        <w:jc w:val="both"/>
        <w:rPr>
          <w:rFonts w:ascii="Calibri" w:hAnsi="Calibri" w:cs="Calibri"/>
          <w:sz w:val="22"/>
          <w:szCs w:val="22"/>
        </w:rPr>
      </w:pPr>
    </w:p>
    <w:p w14:paraId="3CEF74B0" w14:textId="77777777" w:rsidR="00A033D0" w:rsidRPr="000E0E19" w:rsidRDefault="00A033D0" w:rsidP="00BF17AF">
      <w:pPr>
        <w:pStyle w:val="NoSpacing"/>
        <w:numPr>
          <w:ilvl w:val="0"/>
          <w:numId w:val="80"/>
        </w:numPr>
        <w:jc w:val="both"/>
        <w:rPr>
          <w:rFonts w:ascii="Calibri" w:hAnsi="Calibri" w:cs="Calibri"/>
          <w:sz w:val="22"/>
          <w:szCs w:val="22"/>
        </w:rPr>
      </w:pPr>
      <w:r w:rsidRPr="000E0E19">
        <w:rPr>
          <w:rStyle w:val="ui-provider"/>
          <w:rFonts w:ascii="Calibri" w:hAnsi="Calibri" w:cs="Calibri"/>
          <w:color w:val="050505"/>
          <w:sz w:val="22"/>
          <w:szCs w:val="22"/>
        </w:rPr>
        <w:t xml:space="preserve">Before contacting CADS, we should answer the questions and follow advice provided within this flowchart. </w:t>
      </w:r>
      <w:hyperlink r:id="rId12" w:history="1">
        <w:r w:rsidRPr="000E0E19">
          <w:rPr>
            <w:rStyle w:val="Hyperlink"/>
            <w:rFonts w:ascii="Calibri" w:hAnsi="Calibri" w:cs="Calibri"/>
            <w:color w:val="4840E3"/>
            <w:sz w:val="22"/>
            <w:szCs w:val="22"/>
          </w:rPr>
          <w:t>https://norfolklscp.org.uk/media/12jp5nfs/cads-flowchart-june-2022.pdf</w:t>
        </w:r>
      </w:hyperlink>
    </w:p>
    <w:p w14:paraId="495C5981" w14:textId="77777777" w:rsidR="00A033D0" w:rsidRPr="000E0E19" w:rsidRDefault="00A033D0" w:rsidP="000E0E19">
      <w:pPr>
        <w:pStyle w:val="NoSpacing"/>
        <w:jc w:val="both"/>
        <w:rPr>
          <w:rStyle w:val="Strong"/>
          <w:rFonts w:ascii="Calibri" w:hAnsi="Calibri" w:cs="Calibri"/>
          <w:color w:val="1A1A1A"/>
          <w:sz w:val="22"/>
          <w:szCs w:val="22"/>
          <w:shd w:val="clear" w:color="auto" w:fill="FFFFFF"/>
        </w:rPr>
      </w:pPr>
    </w:p>
    <w:p w14:paraId="76E29455" w14:textId="77777777" w:rsidR="00A033D0" w:rsidRPr="000E0E19" w:rsidRDefault="00A033D0" w:rsidP="00BF17AF">
      <w:pPr>
        <w:pStyle w:val="NoSpacing"/>
        <w:numPr>
          <w:ilvl w:val="0"/>
          <w:numId w:val="80"/>
        </w:numPr>
        <w:jc w:val="both"/>
        <w:rPr>
          <w:rFonts w:ascii="Calibri" w:hAnsi="Calibri" w:cs="Calibri"/>
          <w:sz w:val="22"/>
          <w:szCs w:val="22"/>
        </w:rPr>
      </w:pPr>
      <w:r w:rsidRPr="000E0E19">
        <w:rPr>
          <w:rStyle w:val="Strong"/>
          <w:rFonts w:ascii="Calibri" w:hAnsi="Calibri" w:cs="Calibri"/>
          <w:color w:val="1A1A1A"/>
          <w:sz w:val="22"/>
          <w:szCs w:val="22"/>
          <w:shd w:val="clear" w:color="auto" w:fill="FFFFFF"/>
        </w:rPr>
        <w:t>Consent:</w:t>
      </w:r>
      <w:r w:rsidRPr="000E0E19">
        <w:rPr>
          <w:rFonts w:ascii="Calibri" w:hAnsi="Calibri" w:cs="Calibri"/>
          <w:color w:val="1A1A1A"/>
          <w:sz w:val="22"/>
          <w:szCs w:val="22"/>
          <w:shd w:val="clear" w:color="auto" w:fill="FFFFFF"/>
        </w:rPr>
        <w:t xml:space="preserve"> We should seek consent for the referrals unless the concerns being raised suggest that the child/children or someone else (including the referrer) would be placed at risk of significant harm, or it might undermine a criminal investigation if the parents/carers are informed. Reasons for not seeking consent should be clearly stated when speaking with CADS and recorded on internal systems for your records.</w:t>
      </w:r>
    </w:p>
    <w:p w14:paraId="6D61855A" w14:textId="77777777" w:rsidR="00A033D0" w:rsidRPr="000E0E19" w:rsidRDefault="00A033D0" w:rsidP="000E0E19">
      <w:pPr>
        <w:pStyle w:val="NoSpacing"/>
        <w:jc w:val="both"/>
        <w:rPr>
          <w:rFonts w:ascii="Calibri" w:hAnsi="Calibri" w:cs="Calibri"/>
          <w:sz w:val="22"/>
          <w:szCs w:val="22"/>
        </w:rPr>
      </w:pPr>
    </w:p>
    <w:p w14:paraId="5145ACEE" w14:textId="77777777" w:rsidR="00A033D0" w:rsidRPr="000E0E19" w:rsidRDefault="00A033D0" w:rsidP="00BF17AF">
      <w:pPr>
        <w:pStyle w:val="NoSpacing"/>
        <w:numPr>
          <w:ilvl w:val="0"/>
          <w:numId w:val="80"/>
        </w:numPr>
        <w:jc w:val="both"/>
        <w:rPr>
          <w:rFonts w:ascii="Calibri" w:hAnsi="Calibri" w:cs="Calibri"/>
          <w:sz w:val="22"/>
          <w:szCs w:val="22"/>
        </w:rPr>
      </w:pPr>
      <w:r w:rsidRPr="000E0E19">
        <w:rPr>
          <w:rFonts w:ascii="Calibri" w:hAnsi="Calibri" w:cs="Calibri"/>
          <w:sz w:val="22"/>
          <w:szCs w:val="22"/>
        </w:rPr>
        <w:t>CADS will advise us if a referral is necessary to Prevent (</w:t>
      </w:r>
      <w:hyperlink r:id="rId13" w:history="1">
        <w:r w:rsidRPr="000E0E19">
          <w:rPr>
            <w:rStyle w:val="Hyperlink"/>
            <w:rFonts w:ascii="Calibri" w:hAnsi="Calibri" w:cs="Calibri"/>
            <w:sz w:val="22"/>
            <w:szCs w:val="22"/>
          </w:rPr>
          <w:t>prevent@norfolk.pnn.police.uk</w:t>
        </w:r>
      </w:hyperlink>
      <w:r w:rsidRPr="000E0E19">
        <w:rPr>
          <w:rFonts w:ascii="Calibri" w:hAnsi="Calibri" w:cs="Calibri"/>
          <w:sz w:val="22"/>
          <w:szCs w:val="22"/>
        </w:rPr>
        <w:t>) who will carry out an initial assessment of the referral prior to any further information gathering on the individual, and will provide guidance on the next steps.  Or in an emergency, contact the Police on 999.</w:t>
      </w:r>
    </w:p>
    <w:p w14:paraId="7907FB34" w14:textId="77777777" w:rsidR="00A033D0" w:rsidRPr="000E0E19" w:rsidRDefault="00A033D0" w:rsidP="000E0E19">
      <w:pPr>
        <w:pStyle w:val="NoSpacing"/>
        <w:jc w:val="both"/>
        <w:rPr>
          <w:rFonts w:ascii="Calibri" w:hAnsi="Calibri" w:cs="Calibri"/>
          <w:sz w:val="22"/>
          <w:szCs w:val="22"/>
        </w:rPr>
      </w:pPr>
    </w:p>
    <w:p w14:paraId="423CE470" w14:textId="77777777" w:rsidR="00A033D0" w:rsidRPr="000E0E19" w:rsidRDefault="00A033D0" w:rsidP="00BF17AF">
      <w:pPr>
        <w:pStyle w:val="ListParagraph"/>
        <w:numPr>
          <w:ilvl w:val="0"/>
          <w:numId w:val="73"/>
        </w:numPr>
        <w:suppressAutoHyphens/>
        <w:autoSpaceDN w:val="0"/>
        <w:spacing w:after="0" w:line="240" w:lineRule="auto"/>
        <w:contextualSpacing w:val="0"/>
        <w:jc w:val="both"/>
        <w:textAlignment w:val="baseline"/>
        <w:rPr>
          <w:rFonts w:ascii="Calibri" w:hAnsi="Calibri" w:cs="Calibri"/>
        </w:rPr>
      </w:pPr>
      <w:r w:rsidRPr="000E0E19">
        <w:rPr>
          <w:rFonts w:ascii="Calibri" w:hAnsi="Calibri" w:cs="Calibri"/>
        </w:rPr>
        <w:t>Where concerns exist in relation to adults we will also contact the Police using the Norfolk 'Person Vulnerable to Radicalisation form'.</w:t>
      </w:r>
    </w:p>
    <w:p w14:paraId="351481EB" w14:textId="77777777" w:rsidR="00A033D0" w:rsidRPr="000E0E19" w:rsidRDefault="00A033D0" w:rsidP="00107868">
      <w:pPr>
        <w:pStyle w:val="NoSpacing"/>
      </w:pPr>
    </w:p>
    <w:p w14:paraId="6EC8D70E" w14:textId="77777777" w:rsidR="00A033D0" w:rsidRPr="000E0E19" w:rsidRDefault="00A033D0" w:rsidP="00BF17AF">
      <w:pPr>
        <w:pStyle w:val="NoSpacing"/>
        <w:numPr>
          <w:ilvl w:val="0"/>
          <w:numId w:val="80"/>
        </w:numPr>
        <w:jc w:val="both"/>
        <w:rPr>
          <w:rFonts w:ascii="Calibri" w:hAnsi="Calibri" w:cs="Calibri"/>
          <w:sz w:val="22"/>
          <w:szCs w:val="22"/>
        </w:rPr>
      </w:pPr>
      <w:r w:rsidRPr="000E0E19">
        <w:rPr>
          <w:rFonts w:ascii="Calibri" w:hAnsi="Calibri" w:cs="Calibri"/>
          <w:sz w:val="22"/>
          <w:szCs w:val="22"/>
        </w:rPr>
        <w:t>Once a referral has been made, a Counter Terrorism Case Officer will then contact us and advise accordingly.</w:t>
      </w:r>
    </w:p>
    <w:p w14:paraId="29EF2741" w14:textId="77777777" w:rsidR="00A033D0" w:rsidRPr="000E0E19" w:rsidRDefault="00A033D0" w:rsidP="00107868">
      <w:pPr>
        <w:pStyle w:val="NoSpacing"/>
      </w:pPr>
    </w:p>
    <w:p w14:paraId="56C1A322" w14:textId="77777777" w:rsidR="00A033D0" w:rsidRPr="000E0E19" w:rsidRDefault="00A033D0" w:rsidP="000E0E19">
      <w:pPr>
        <w:jc w:val="both"/>
        <w:rPr>
          <w:rFonts w:ascii="Calibri" w:hAnsi="Calibri" w:cs="Calibri"/>
          <w:bCs/>
          <w:u w:val="single"/>
        </w:rPr>
      </w:pPr>
      <w:r w:rsidRPr="000E0E19">
        <w:rPr>
          <w:rFonts w:ascii="Calibri" w:hAnsi="Calibri" w:cs="Calibri"/>
          <w:bCs/>
          <w:u w:val="single"/>
        </w:rPr>
        <w:t>Safe Touch</w:t>
      </w:r>
    </w:p>
    <w:p w14:paraId="5D9C23DF" w14:textId="77777777" w:rsidR="00A033D0" w:rsidRPr="00107868" w:rsidRDefault="00A033D0" w:rsidP="00107868">
      <w:pPr>
        <w:pStyle w:val="NoSpacing"/>
      </w:pPr>
    </w:p>
    <w:p w14:paraId="4A18F7A8" w14:textId="77777777" w:rsidR="00A033D0" w:rsidRPr="000E0E19" w:rsidRDefault="00A033D0" w:rsidP="00BF17AF">
      <w:pPr>
        <w:pStyle w:val="NoSpacing"/>
        <w:numPr>
          <w:ilvl w:val="0"/>
          <w:numId w:val="58"/>
        </w:numPr>
        <w:jc w:val="both"/>
        <w:rPr>
          <w:rFonts w:ascii="Calibri" w:hAnsi="Calibri" w:cs="Calibri"/>
          <w:sz w:val="22"/>
          <w:szCs w:val="22"/>
        </w:rPr>
      </w:pPr>
      <w:r w:rsidRPr="000E0E19">
        <w:rPr>
          <w:rFonts w:ascii="Calibri" w:hAnsi="Calibri" w:cs="Calibri"/>
          <w:sz w:val="22"/>
          <w:szCs w:val="22"/>
        </w:rPr>
        <w:t>Although, we believe physical contact is central to warm, personal relationships and to the good quality care of young children, we also believe that good quality practice encompasses a full understanding of child protection, and this is reflected in our policy and practice.</w:t>
      </w:r>
      <w:r w:rsidRPr="000E0E19">
        <w:rPr>
          <w:rFonts w:ascii="Calibri" w:hAnsi="Calibri" w:cs="Calibri"/>
          <w:snapToGrid w:val="0"/>
          <w:color w:val="000000"/>
          <w:w w:val="0"/>
          <w:sz w:val="22"/>
          <w:szCs w:val="22"/>
          <w:u w:color="000000"/>
          <w:bdr w:val="none" w:sz="0" w:space="0" w:color="000000"/>
          <w:shd w:val="clear" w:color="000000" w:fill="000000"/>
          <w:lang w:val="x-none" w:eastAsia="x-none" w:bidi="x-none"/>
        </w:rPr>
        <w:t xml:space="preserve"> </w:t>
      </w:r>
    </w:p>
    <w:p w14:paraId="3AE1B31C" w14:textId="77777777" w:rsidR="00A033D0" w:rsidRPr="000E0E19" w:rsidRDefault="00A033D0" w:rsidP="000E0E19">
      <w:pPr>
        <w:pStyle w:val="NoSpacing"/>
        <w:jc w:val="both"/>
        <w:rPr>
          <w:rFonts w:ascii="Calibri" w:hAnsi="Calibri" w:cs="Calibri"/>
          <w:sz w:val="22"/>
          <w:szCs w:val="22"/>
        </w:rPr>
      </w:pPr>
    </w:p>
    <w:p w14:paraId="7FA11328" w14:textId="77777777" w:rsidR="00A033D0" w:rsidRPr="000E0E19" w:rsidRDefault="00A033D0" w:rsidP="00BF17AF">
      <w:pPr>
        <w:pStyle w:val="NoSpacing"/>
        <w:numPr>
          <w:ilvl w:val="0"/>
          <w:numId w:val="58"/>
        </w:numPr>
        <w:jc w:val="both"/>
        <w:rPr>
          <w:rFonts w:ascii="Calibri" w:hAnsi="Calibri" w:cs="Calibri"/>
          <w:sz w:val="22"/>
          <w:szCs w:val="22"/>
        </w:rPr>
      </w:pPr>
      <w:r w:rsidRPr="000E0E19">
        <w:rPr>
          <w:rFonts w:ascii="Calibri" w:hAnsi="Calibri" w:cs="Calibri"/>
          <w:sz w:val="22"/>
          <w:szCs w:val="22"/>
        </w:rPr>
        <w:t>Touch in our setting may be in the form of:</w:t>
      </w:r>
    </w:p>
    <w:p w14:paraId="6168EB80" w14:textId="77777777" w:rsidR="00A033D0" w:rsidRPr="000E0E19" w:rsidRDefault="00A033D0" w:rsidP="00BF17AF">
      <w:pPr>
        <w:pStyle w:val="NoSpacing"/>
        <w:numPr>
          <w:ilvl w:val="1"/>
          <w:numId w:val="58"/>
        </w:numPr>
        <w:jc w:val="both"/>
        <w:rPr>
          <w:rFonts w:ascii="Calibri" w:hAnsi="Calibri" w:cs="Calibri"/>
          <w:sz w:val="22"/>
          <w:szCs w:val="22"/>
        </w:rPr>
      </w:pPr>
      <w:r w:rsidRPr="000E0E19">
        <w:rPr>
          <w:rFonts w:ascii="Calibri" w:hAnsi="Calibri" w:cs="Calibri"/>
          <w:sz w:val="22"/>
          <w:szCs w:val="22"/>
        </w:rPr>
        <w:t>Giving guidance to children (such as when using our climbing frame or holding scissors)</w:t>
      </w:r>
    </w:p>
    <w:p w14:paraId="111F8504" w14:textId="77777777" w:rsidR="00A033D0" w:rsidRPr="000E0E19" w:rsidRDefault="00A033D0" w:rsidP="00BF17AF">
      <w:pPr>
        <w:pStyle w:val="NoSpacing"/>
        <w:numPr>
          <w:ilvl w:val="1"/>
          <w:numId w:val="58"/>
        </w:numPr>
        <w:jc w:val="both"/>
        <w:rPr>
          <w:rFonts w:ascii="Calibri" w:hAnsi="Calibri" w:cs="Calibri"/>
          <w:sz w:val="22"/>
          <w:szCs w:val="22"/>
        </w:rPr>
      </w:pPr>
      <w:r w:rsidRPr="000E0E19">
        <w:rPr>
          <w:rFonts w:ascii="Calibri" w:hAnsi="Calibri" w:cs="Calibri"/>
          <w:sz w:val="22"/>
          <w:szCs w:val="22"/>
        </w:rPr>
        <w:t>Providing emotional support – i.e. comfort and reassurance such as placing an arm around a distressed child</w:t>
      </w:r>
    </w:p>
    <w:p w14:paraId="013E9312" w14:textId="77777777" w:rsidR="00A033D0" w:rsidRPr="000E0E19" w:rsidRDefault="00A033D0" w:rsidP="00BF17AF">
      <w:pPr>
        <w:pStyle w:val="NoSpacing"/>
        <w:numPr>
          <w:ilvl w:val="1"/>
          <w:numId w:val="58"/>
        </w:numPr>
        <w:jc w:val="both"/>
        <w:rPr>
          <w:rFonts w:ascii="Calibri" w:hAnsi="Calibri" w:cs="Calibri"/>
          <w:sz w:val="22"/>
          <w:szCs w:val="22"/>
        </w:rPr>
      </w:pPr>
      <w:r w:rsidRPr="000E0E19">
        <w:rPr>
          <w:rFonts w:ascii="Calibri" w:hAnsi="Calibri" w:cs="Calibri"/>
          <w:sz w:val="22"/>
          <w:szCs w:val="22"/>
        </w:rPr>
        <w:t>Physical/intimate care (such as first aid or toileting)</w:t>
      </w:r>
    </w:p>
    <w:p w14:paraId="589CB7E2" w14:textId="77777777" w:rsidR="00A033D0" w:rsidRPr="000E0E19" w:rsidRDefault="00A033D0" w:rsidP="00BF17AF">
      <w:pPr>
        <w:pStyle w:val="NoSpacing"/>
        <w:numPr>
          <w:ilvl w:val="1"/>
          <w:numId w:val="58"/>
        </w:numPr>
        <w:jc w:val="both"/>
        <w:rPr>
          <w:rFonts w:ascii="Calibri" w:hAnsi="Calibri" w:cs="Calibri"/>
          <w:sz w:val="22"/>
          <w:szCs w:val="22"/>
        </w:rPr>
      </w:pPr>
      <w:r w:rsidRPr="000E0E19">
        <w:rPr>
          <w:rFonts w:ascii="Calibri" w:hAnsi="Calibri" w:cs="Calibri"/>
          <w:sz w:val="22"/>
          <w:szCs w:val="22"/>
        </w:rPr>
        <w:t>Sitting closely to share books, and look at toys</w:t>
      </w:r>
    </w:p>
    <w:p w14:paraId="0F474899" w14:textId="77777777" w:rsidR="00A033D0" w:rsidRPr="000E0E19" w:rsidRDefault="00A033D0" w:rsidP="000E0E19">
      <w:pPr>
        <w:pStyle w:val="NoSpacing"/>
        <w:jc w:val="both"/>
        <w:rPr>
          <w:rFonts w:ascii="Calibri" w:hAnsi="Calibri" w:cs="Calibri"/>
          <w:sz w:val="22"/>
          <w:szCs w:val="22"/>
        </w:rPr>
      </w:pPr>
    </w:p>
    <w:p w14:paraId="3CB8DF50" w14:textId="79223893" w:rsidR="00A033D0" w:rsidRDefault="00A033D0" w:rsidP="00BF17AF">
      <w:pPr>
        <w:pStyle w:val="NoSpacing"/>
        <w:numPr>
          <w:ilvl w:val="0"/>
          <w:numId w:val="59"/>
        </w:numPr>
        <w:jc w:val="both"/>
        <w:rPr>
          <w:rFonts w:ascii="Calibri" w:hAnsi="Calibri" w:cs="Calibri"/>
          <w:sz w:val="22"/>
          <w:szCs w:val="22"/>
        </w:rPr>
      </w:pPr>
      <w:r w:rsidRPr="000E0E19">
        <w:rPr>
          <w:rFonts w:ascii="Calibri" w:hAnsi="Calibri" w:cs="Calibri"/>
          <w:sz w:val="22"/>
          <w:szCs w:val="22"/>
        </w:rPr>
        <w:lastRenderedPageBreak/>
        <w:t xml:space="preserve">Where possible, children should only be picked up if distressed or wanting to view something out of their reach (Blofield Preschool operates near a field where there is lots of activities of interest, </w:t>
      </w:r>
      <w:proofErr w:type="spellStart"/>
      <w:r w:rsidRPr="000E0E19">
        <w:rPr>
          <w:rFonts w:ascii="Calibri" w:hAnsi="Calibri" w:cs="Calibri"/>
          <w:sz w:val="22"/>
          <w:szCs w:val="22"/>
        </w:rPr>
        <w:t>eg</w:t>
      </w:r>
      <w:proofErr w:type="spellEnd"/>
      <w:r w:rsidRPr="000E0E19">
        <w:rPr>
          <w:rFonts w:ascii="Calibri" w:hAnsi="Calibri" w:cs="Calibri"/>
          <w:sz w:val="22"/>
          <w:szCs w:val="22"/>
        </w:rPr>
        <w:t xml:space="preserve">, tennis courts, tractors, </w:t>
      </w:r>
      <w:r w:rsidR="0036512C" w:rsidRPr="000E0E19">
        <w:rPr>
          <w:rFonts w:ascii="Calibri" w:hAnsi="Calibri" w:cs="Calibri"/>
          <w:sz w:val="22"/>
          <w:szCs w:val="22"/>
        </w:rPr>
        <w:t>airplanes</w:t>
      </w:r>
      <w:r w:rsidR="00D459B3">
        <w:rPr>
          <w:rFonts w:ascii="Calibri" w:hAnsi="Calibri" w:cs="Calibri"/>
          <w:sz w:val="22"/>
          <w:szCs w:val="22"/>
        </w:rPr>
        <w:t>)</w:t>
      </w:r>
      <w:r w:rsidRPr="000E0E19">
        <w:rPr>
          <w:rFonts w:ascii="Calibri" w:hAnsi="Calibri" w:cs="Calibri"/>
          <w:sz w:val="22"/>
          <w:szCs w:val="22"/>
        </w:rPr>
        <w:t>.</w:t>
      </w:r>
    </w:p>
    <w:p w14:paraId="19579E87" w14:textId="77777777" w:rsidR="00B05056" w:rsidRDefault="00B05056" w:rsidP="00B05056">
      <w:pPr>
        <w:pStyle w:val="NoSpacing"/>
        <w:jc w:val="both"/>
        <w:rPr>
          <w:rFonts w:ascii="Calibri" w:hAnsi="Calibri" w:cs="Calibri"/>
          <w:sz w:val="22"/>
          <w:szCs w:val="22"/>
        </w:rPr>
      </w:pPr>
    </w:p>
    <w:p w14:paraId="51E4B817" w14:textId="541AAC2D" w:rsidR="00B05056" w:rsidRPr="000E0E19" w:rsidRDefault="004816AC" w:rsidP="00B05056">
      <w:pPr>
        <w:pStyle w:val="NoSpacing"/>
        <w:numPr>
          <w:ilvl w:val="0"/>
          <w:numId w:val="59"/>
        </w:numPr>
        <w:jc w:val="both"/>
        <w:rPr>
          <w:rFonts w:ascii="Calibri" w:hAnsi="Calibri" w:cs="Calibri"/>
          <w:sz w:val="22"/>
          <w:szCs w:val="22"/>
        </w:rPr>
      </w:pPr>
      <w:r>
        <w:rPr>
          <w:rFonts w:ascii="Calibri" w:hAnsi="Calibri" w:cs="Calibri"/>
          <w:sz w:val="22"/>
          <w:szCs w:val="22"/>
        </w:rPr>
        <w:t>Staff do not kiss the children in order to maintain professional boundaries</w:t>
      </w:r>
      <w:r w:rsidR="001C561A">
        <w:rPr>
          <w:rFonts w:ascii="Calibri" w:hAnsi="Calibri" w:cs="Calibri"/>
          <w:sz w:val="22"/>
          <w:szCs w:val="22"/>
        </w:rPr>
        <w:t xml:space="preserve"> (helps teach children about appropriate body safety and consent)</w:t>
      </w:r>
      <w:r>
        <w:rPr>
          <w:rFonts w:ascii="Calibri" w:hAnsi="Calibri" w:cs="Calibri"/>
          <w:sz w:val="22"/>
          <w:szCs w:val="22"/>
        </w:rPr>
        <w:t xml:space="preserve"> and </w:t>
      </w:r>
      <w:r w:rsidR="001E2D91">
        <w:rPr>
          <w:rFonts w:ascii="Calibri" w:hAnsi="Calibri" w:cs="Calibri"/>
          <w:sz w:val="22"/>
          <w:szCs w:val="22"/>
        </w:rPr>
        <w:t>prevent cross</w:t>
      </w:r>
      <w:r w:rsidR="002A47C5">
        <w:rPr>
          <w:rFonts w:ascii="Calibri" w:hAnsi="Calibri" w:cs="Calibri"/>
          <w:sz w:val="22"/>
          <w:szCs w:val="22"/>
        </w:rPr>
        <w:t>-</w:t>
      </w:r>
      <w:r w:rsidR="001E2D91">
        <w:rPr>
          <w:rFonts w:ascii="Calibri" w:hAnsi="Calibri" w:cs="Calibri"/>
          <w:sz w:val="22"/>
          <w:szCs w:val="22"/>
        </w:rPr>
        <w:t xml:space="preserve"> infection.</w:t>
      </w:r>
    </w:p>
    <w:p w14:paraId="1B5BCFB7" w14:textId="77777777" w:rsidR="00A033D0" w:rsidRDefault="00A033D0" w:rsidP="00107868">
      <w:pPr>
        <w:pStyle w:val="NoSpacing"/>
      </w:pPr>
    </w:p>
    <w:p w14:paraId="21C2ED1E" w14:textId="4F2529B9" w:rsidR="00A033D0" w:rsidRPr="00107868" w:rsidRDefault="00A033D0" w:rsidP="00107868">
      <w:pPr>
        <w:jc w:val="both"/>
        <w:rPr>
          <w:rFonts w:cstheme="minorHAnsi"/>
          <w:bCs/>
          <w:u w:val="single"/>
        </w:rPr>
      </w:pPr>
      <w:r w:rsidRPr="00107868">
        <w:rPr>
          <w:rFonts w:cstheme="minorHAnsi"/>
          <w:bCs/>
          <w:u w:val="single"/>
        </w:rPr>
        <w:t>Late Collection of Children</w:t>
      </w:r>
    </w:p>
    <w:p w14:paraId="4E0F5989" w14:textId="77777777" w:rsidR="00A033D0" w:rsidRPr="00107868" w:rsidRDefault="00A033D0" w:rsidP="00BF17AF">
      <w:pPr>
        <w:pStyle w:val="NoSpacing"/>
        <w:numPr>
          <w:ilvl w:val="0"/>
          <w:numId w:val="59"/>
        </w:numPr>
        <w:jc w:val="both"/>
        <w:rPr>
          <w:rFonts w:asciiTheme="minorHAnsi" w:hAnsiTheme="minorHAnsi" w:cstheme="minorHAnsi"/>
          <w:sz w:val="22"/>
          <w:szCs w:val="22"/>
        </w:rPr>
      </w:pPr>
      <w:r w:rsidRPr="00107868">
        <w:rPr>
          <w:rFonts w:asciiTheme="minorHAnsi" w:hAnsiTheme="minorHAnsi" w:cstheme="minorHAnsi"/>
          <w:sz w:val="22"/>
          <w:szCs w:val="22"/>
        </w:rPr>
        <w:t xml:space="preserve">Late collection causes additional overheads and costs for the Preschool and potentially unnecessary distress to the child.  </w:t>
      </w:r>
    </w:p>
    <w:p w14:paraId="6AB9403F" w14:textId="77777777" w:rsidR="0036512C" w:rsidRPr="00107868" w:rsidRDefault="0036512C" w:rsidP="00107868">
      <w:pPr>
        <w:pStyle w:val="NoSpacing"/>
        <w:jc w:val="both"/>
        <w:rPr>
          <w:rFonts w:asciiTheme="minorHAnsi" w:hAnsiTheme="minorHAnsi" w:cstheme="minorHAnsi"/>
          <w:sz w:val="22"/>
          <w:szCs w:val="22"/>
        </w:rPr>
      </w:pPr>
    </w:p>
    <w:p w14:paraId="7118C895" w14:textId="3F0189A5" w:rsidR="00A033D0" w:rsidRPr="00107868" w:rsidRDefault="00A033D0" w:rsidP="00BF17AF">
      <w:pPr>
        <w:pStyle w:val="NoSpacing"/>
        <w:numPr>
          <w:ilvl w:val="0"/>
          <w:numId w:val="59"/>
        </w:numPr>
        <w:jc w:val="both"/>
        <w:rPr>
          <w:rFonts w:asciiTheme="minorHAnsi" w:hAnsiTheme="minorHAnsi" w:cstheme="minorHAnsi"/>
          <w:sz w:val="22"/>
          <w:szCs w:val="22"/>
        </w:rPr>
      </w:pPr>
      <w:r w:rsidRPr="00107868">
        <w:rPr>
          <w:rFonts w:asciiTheme="minorHAnsi" w:hAnsiTheme="minorHAnsi" w:cstheme="minorHAnsi"/>
          <w:sz w:val="22"/>
          <w:szCs w:val="22"/>
        </w:rPr>
        <w:t xml:space="preserve">Children remaining in our care after the end of the session must be supervised by a minimum of two members of qualified staff.  Late collection of morning session only children can result in us having to delay allowing our afternoon only children to be left with us, if it would result in us going over our allowable </w:t>
      </w:r>
      <w:proofErr w:type="spellStart"/>
      <w:r w:rsidRPr="00107868">
        <w:rPr>
          <w:rFonts w:asciiTheme="minorHAnsi" w:hAnsiTheme="minorHAnsi" w:cstheme="minorHAnsi"/>
          <w:sz w:val="22"/>
          <w:szCs w:val="22"/>
        </w:rPr>
        <w:t>child:staff</w:t>
      </w:r>
      <w:proofErr w:type="spellEnd"/>
      <w:r w:rsidRPr="00107868">
        <w:rPr>
          <w:rFonts w:asciiTheme="minorHAnsi" w:hAnsiTheme="minorHAnsi" w:cstheme="minorHAnsi"/>
          <w:sz w:val="22"/>
          <w:szCs w:val="22"/>
        </w:rPr>
        <w:t xml:space="preserve"> ratios.  Late collection of afternoon session or all day session children can cause a health &amp; safety risk, in that our staff need to pack away all our equipment on time at the end of the session, to allow other </w:t>
      </w:r>
      <w:r w:rsidR="00DC78EC">
        <w:rPr>
          <w:rFonts w:asciiTheme="minorHAnsi" w:hAnsiTheme="minorHAnsi" w:cstheme="minorHAnsi"/>
          <w:sz w:val="22"/>
          <w:szCs w:val="22"/>
        </w:rPr>
        <w:t xml:space="preserve">booked </w:t>
      </w:r>
      <w:r w:rsidRPr="00107868">
        <w:rPr>
          <w:rFonts w:asciiTheme="minorHAnsi" w:hAnsiTheme="minorHAnsi" w:cstheme="minorHAnsi"/>
          <w:sz w:val="22"/>
          <w:szCs w:val="22"/>
        </w:rPr>
        <w:t>hall users to enter.</w:t>
      </w:r>
    </w:p>
    <w:p w14:paraId="5ED3EACC" w14:textId="77777777" w:rsidR="00A033D0" w:rsidRPr="00107868" w:rsidRDefault="00A033D0" w:rsidP="00107868">
      <w:pPr>
        <w:pStyle w:val="NoSpacing"/>
        <w:jc w:val="both"/>
        <w:rPr>
          <w:rFonts w:asciiTheme="minorHAnsi" w:hAnsiTheme="minorHAnsi" w:cstheme="minorHAnsi"/>
          <w:sz w:val="22"/>
          <w:szCs w:val="22"/>
        </w:rPr>
      </w:pPr>
    </w:p>
    <w:p w14:paraId="02E378E4" w14:textId="77777777" w:rsidR="00A033D0" w:rsidRPr="00107868" w:rsidRDefault="00A033D0" w:rsidP="00BF17AF">
      <w:pPr>
        <w:pStyle w:val="NoSpacing"/>
        <w:numPr>
          <w:ilvl w:val="0"/>
          <w:numId w:val="59"/>
        </w:numPr>
        <w:jc w:val="both"/>
        <w:rPr>
          <w:rFonts w:asciiTheme="minorHAnsi" w:hAnsiTheme="minorHAnsi" w:cstheme="minorHAnsi"/>
          <w:sz w:val="22"/>
          <w:szCs w:val="22"/>
        </w:rPr>
      </w:pPr>
      <w:r w:rsidRPr="00107868">
        <w:rPr>
          <w:rFonts w:asciiTheme="minorHAnsi" w:hAnsiTheme="minorHAnsi" w:cstheme="minorHAnsi"/>
          <w:sz w:val="22"/>
          <w:szCs w:val="22"/>
        </w:rPr>
        <w:t>We appreciate that sometimes there may be circumstances beyond parent/carer control affecting the prompt collection of their child.  If a parent/carer knows they are going to be late collecting their child, they should phone the Preschool at the earliest opportunity and discuss the arrangements for collection (please note, a Late Collection Fee will still be chargeable, unless agreed otherwise, for example, in exceptional circumstances).</w:t>
      </w:r>
    </w:p>
    <w:p w14:paraId="6BA18211" w14:textId="77777777" w:rsidR="00A033D0" w:rsidRPr="00107868" w:rsidRDefault="00A033D0" w:rsidP="00107868">
      <w:pPr>
        <w:pStyle w:val="NoSpacing"/>
      </w:pPr>
    </w:p>
    <w:p w14:paraId="2E07ABB5" w14:textId="5CBF991A" w:rsidR="00A033D0" w:rsidRPr="00107868" w:rsidRDefault="00A033D0" w:rsidP="00BF17AF">
      <w:pPr>
        <w:pStyle w:val="ListParagraph"/>
        <w:numPr>
          <w:ilvl w:val="0"/>
          <w:numId w:val="59"/>
        </w:numPr>
        <w:suppressAutoHyphens/>
        <w:autoSpaceDN w:val="0"/>
        <w:spacing w:after="0" w:line="240" w:lineRule="auto"/>
        <w:contextualSpacing w:val="0"/>
        <w:jc w:val="both"/>
        <w:textAlignment w:val="baseline"/>
        <w:rPr>
          <w:rFonts w:cstheme="minorHAnsi"/>
        </w:rPr>
      </w:pPr>
      <w:r w:rsidRPr="00107868">
        <w:rPr>
          <w:rFonts w:cstheme="minorHAnsi"/>
        </w:rPr>
        <w:t>All parents/carers will be given a five minute grace period on late collection of their child.  If a child has not been collected within five minutes after the session has ended (</w:t>
      </w:r>
      <w:proofErr w:type="spellStart"/>
      <w:r w:rsidRPr="00107868">
        <w:rPr>
          <w:rFonts w:cstheme="minorHAnsi"/>
        </w:rPr>
        <w:t>ie</w:t>
      </w:r>
      <w:proofErr w:type="spellEnd"/>
      <w:r w:rsidRPr="00107868">
        <w:rPr>
          <w:rFonts w:cstheme="minorHAnsi"/>
        </w:rPr>
        <w:t>, by 12.05pm or 3.05pm), then a £1</w:t>
      </w:r>
      <w:r w:rsidR="00145C7D">
        <w:rPr>
          <w:rFonts w:cstheme="minorHAnsi"/>
        </w:rPr>
        <w:t>0</w:t>
      </w:r>
      <w:r w:rsidRPr="00107868">
        <w:rPr>
          <w:rFonts w:cstheme="minorHAnsi"/>
        </w:rPr>
        <w:t>.00 charge will be levied and an additional £1</w:t>
      </w:r>
      <w:r w:rsidR="00145C7D">
        <w:rPr>
          <w:rFonts w:cstheme="minorHAnsi"/>
        </w:rPr>
        <w:t>0</w:t>
      </w:r>
      <w:r w:rsidRPr="00107868">
        <w:rPr>
          <w:rFonts w:cstheme="minorHAnsi"/>
        </w:rPr>
        <w:t xml:space="preserve">.00 added for every ten minutes thereafter - please see our Charges and Fees Policy for full details of how our Late Collection Fee will be charged.  </w:t>
      </w:r>
    </w:p>
    <w:p w14:paraId="77530DF3" w14:textId="77777777" w:rsidR="00A033D0" w:rsidRPr="00107868" w:rsidRDefault="00A033D0" w:rsidP="00107868">
      <w:pPr>
        <w:pStyle w:val="NoSpacing"/>
      </w:pPr>
    </w:p>
    <w:p w14:paraId="484B2341" w14:textId="77777777" w:rsidR="00A033D0" w:rsidRPr="00107868" w:rsidRDefault="00A033D0" w:rsidP="00BF17AF">
      <w:pPr>
        <w:numPr>
          <w:ilvl w:val="0"/>
          <w:numId w:val="72"/>
        </w:numPr>
        <w:spacing w:after="0" w:line="240" w:lineRule="auto"/>
        <w:jc w:val="both"/>
        <w:rPr>
          <w:rFonts w:cstheme="minorHAnsi"/>
        </w:rPr>
      </w:pPr>
      <w:r w:rsidRPr="00107868">
        <w:rPr>
          <w:rFonts w:cstheme="minorHAnsi"/>
        </w:rPr>
        <w:t xml:space="preserve">If a child remains uncollected after 5 minutes after the session finish time, we will attempt to telephone the parent(s)/carer. If we have not been able to make contact with the parent(s)/carer, we will attempt to telephone the emergency contact(s) for the child.  </w:t>
      </w:r>
    </w:p>
    <w:p w14:paraId="26F6F9C7" w14:textId="77777777" w:rsidR="00A033D0" w:rsidRPr="00107868" w:rsidRDefault="00A033D0" w:rsidP="00107868">
      <w:pPr>
        <w:pStyle w:val="NoSpacing"/>
      </w:pPr>
    </w:p>
    <w:p w14:paraId="6BD91464" w14:textId="16AFE707" w:rsidR="00A033D0" w:rsidRPr="00107868" w:rsidRDefault="00A033D0" w:rsidP="00BF17AF">
      <w:pPr>
        <w:numPr>
          <w:ilvl w:val="0"/>
          <w:numId w:val="71"/>
        </w:numPr>
        <w:spacing w:after="0" w:line="240" w:lineRule="auto"/>
        <w:ind w:left="360"/>
        <w:jc w:val="both"/>
        <w:rPr>
          <w:rFonts w:cstheme="minorHAnsi"/>
        </w:rPr>
      </w:pPr>
      <w:r w:rsidRPr="00107868">
        <w:rPr>
          <w:rFonts w:cstheme="minorHAnsi"/>
        </w:rPr>
        <w:t xml:space="preserve">If we have not yet been able to make contact with the parent(s)/carer or emergency contacts and it is 25 minutes after the session finish time, we will contact </w:t>
      </w:r>
      <w:r w:rsidR="0040598F">
        <w:rPr>
          <w:rFonts w:cstheme="minorHAnsi"/>
        </w:rPr>
        <w:t xml:space="preserve">CADS to identify the next cause of action in safeguarding that child. </w:t>
      </w:r>
    </w:p>
    <w:p w14:paraId="01F03D03" w14:textId="77777777" w:rsidR="00A033D0" w:rsidRPr="00107868" w:rsidRDefault="00A033D0" w:rsidP="00107868">
      <w:pPr>
        <w:pStyle w:val="NoSpacing"/>
      </w:pPr>
    </w:p>
    <w:p w14:paraId="78615927" w14:textId="77777777" w:rsidR="00A033D0" w:rsidRPr="00107868" w:rsidRDefault="00A033D0" w:rsidP="00BF17AF">
      <w:pPr>
        <w:numPr>
          <w:ilvl w:val="0"/>
          <w:numId w:val="71"/>
        </w:numPr>
        <w:spacing w:after="0" w:line="240" w:lineRule="auto"/>
        <w:ind w:left="360"/>
        <w:jc w:val="both"/>
        <w:rPr>
          <w:rFonts w:cstheme="minorHAnsi"/>
        </w:rPr>
      </w:pPr>
      <w:r w:rsidRPr="00107868">
        <w:rPr>
          <w:rFonts w:cstheme="minorHAnsi"/>
        </w:rPr>
        <w:t>Whilst we are waiting for the child to be collected, we will ensure that an experienced and qualified practitioner who is known to the child will care for the child safely, and that at least one additional vetted staff member remains in the hall at the same time. We will ensure that the child receives a high standard of care in order to cause as little distress as possible.</w:t>
      </w:r>
    </w:p>
    <w:p w14:paraId="49A62ECC" w14:textId="77777777" w:rsidR="00A033D0" w:rsidRPr="00107868" w:rsidRDefault="00A033D0" w:rsidP="00107868">
      <w:pPr>
        <w:pStyle w:val="NoSpacing"/>
      </w:pPr>
    </w:p>
    <w:p w14:paraId="075E1BCF" w14:textId="77777777" w:rsidR="00A033D0" w:rsidRPr="00107868" w:rsidRDefault="00A033D0" w:rsidP="00BF17AF">
      <w:pPr>
        <w:numPr>
          <w:ilvl w:val="0"/>
          <w:numId w:val="71"/>
        </w:numPr>
        <w:spacing w:after="0" w:line="240" w:lineRule="auto"/>
        <w:ind w:left="360"/>
        <w:jc w:val="both"/>
        <w:rPr>
          <w:rFonts w:cstheme="minorHAnsi"/>
        </w:rPr>
      </w:pPr>
      <w:r w:rsidRPr="00107868">
        <w:rPr>
          <w:rFonts w:cstheme="minorHAnsi"/>
        </w:rPr>
        <w:t>The child will stay at the setting until the child is collected either by the parents, emergency contacts or by a social care worker.</w:t>
      </w:r>
    </w:p>
    <w:p w14:paraId="405D838E" w14:textId="77777777" w:rsidR="00A033D0" w:rsidRPr="00107868" w:rsidRDefault="00A033D0" w:rsidP="00107868">
      <w:pPr>
        <w:pStyle w:val="NoSpacing"/>
      </w:pPr>
    </w:p>
    <w:p w14:paraId="5E8CB0A2" w14:textId="77777777" w:rsidR="00A033D0" w:rsidRPr="00107868" w:rsidRDefault="00A033D0" w:rsidP="00BF17AF">
      <w:pPr>
        <w:numPr>
          <w:ilvl w:val="0"/>
          <w:numId w:val="71"/>
        </w:numPr>
        <w:spacing w:after="0" w:line="240" w:lineRule="auto"/>
        <w:ind w:left="360"/>
        <w:jc w:val="both"/>
        <w:rPr>
          <w:rFonts w:cstheme="minorHAnsi"/>
        </w:rPr>
      </w:pPr>
      <w:r w:rsidRPr="00107868">
        <w:rPr>
          <w:rFonts w:cstheme="minorHAnsi"/>
        </w:rPr>
        <w:t>Social Care will aim to find the parent or relative - if they are unable to do so the local authority will look after the child.</w:t>
      </w:r>
    </w:p>
    <w:p w14:paraId="56610CB8" w14:textId="77777777" w:rsidR="00A033D0" w:rsidRPr="00107868" w:rsidRDefault="00A033D0" w:rsidP="00107868">
      <w:pPr>
        <w:pStyle w:val="NoSpacing"/>
      </w:pPr>
    </w:p>
    <w:p w14:paraId="6431CED3" w14:textId="77777777" w:rsidR="00A033D0" w:rsidRPr="00107868" w:rsidRDefault="00A033D0" w:rsidP="00BF17AF">
      <w:pPr>
        <w:numPr>
          <w:ilvl w:val="0"/>
          <w:numId w:val="71"/>
        </w:numPr>
        <w:spacing w:after="0" w:line="240" w:lineRule="auto"/>
        <w:ind w:left="360"/>
        <w:jc w:val="both"/>
        <w:rPr>
          <w:rFonts w:cstheme="minorHAnsi"/>
        </w:rPr>
      </w:pPr>
      <w:r w:rsidRPr="00107868">
        <w:rPr>
          <w:rFonts w:cstheme="minorHAnsi"/>
        </w:rPr>
        <w:lastRenderedPageBreak/>
        <w:t>Under no circumstances should staff go to look for the parent, nor should they take the child home with them. A full written report of the incident is recorded in the child’s file.</w:t>
      </w:r>
    </w:p>
    <w:p w14:paraId="65D868A4" w14:textId="77777777" w:rsidR="00A033D0" w:rsidRPr="00107868" w:rsidRDefault="00A033D0" w:rsidP="00107868">
      <w:pPr>
        <w:pStyle w:val="NoSpacing"/>
      </w:pPr>
    </w:p>
    <w:p w14:paraId="47FBF6EE" w14:textId="58402CBE" w:rsidR="00CA401F" w:rsidRPr="002D01FC" w:rsidRDefault="00A033D0" w:rsidP="00107868">
      <w:pPr>
        <w:numPr>
          <w:ilvl w:val="0"/>
          <w:numId w:val="71"/>
        </w:numPr>
        <w:spacing w:after="0" w:line="240" w:lineRule="auto"/>
        <w:ind w:left="360"/>
        <w:jc w:val="both"/>
        <w:rPr>
          <w:rFonts w:cstheme="minorHAnsi"/>
        </w:rPr>
      </w:pPr>
      <w:r w:rsidRPr="00107868">
        <w:rPr>
          <w:rFonts w:cstheme="minorHAnsi"/>
        </w:rPr>
        <w:t>Ofsted may be informed.</w:t>
      </w:r>
    </w:p>
    <w:p w14:paraId="742D1497" w14:textId="77777777" w:rsidR="00555241" w:rsidRDefault="00555241" w:rsidP="00107868">
      <w:pPr>
        <w:jc w:val="both"/>
        <w:rPr>
          <w:rFonts w:cstheme="minorHAnsi"/>
          <w:bCs/>
          <w:color w:val="000000" w:themeColor="text1"/>
          <w:u w:val="single"/>
        </w:rPr>
      </w:pPr>
    </w:p>
    <w:p w14:paraId="3586B158" w14:textId="4B576E3E" w:rsidR="00A033D0" w:rsidRPr="00107868" w:rsidRDefault="00A033D0" w:rsidP="00107868">
      <w:pPr>
        <w:jc w:val="both"/>
        <w:rPr>
          <w:rFonts w:cstheme="minorHAnsi"/>
          <w:bCs/>
          <w:color w:val="000000" w:themeColor="text1"/>
          <w:u w:val="single"/>
        </w:rPr>
      </w:pPr>
      <w:r w:rsidRPr="00107868">
        <w:rPr>
          <w:rFonts w:cstheme="minorHAnsi"/>
          <w:bCs/>
          <w:color w:val="000000" w:themeColor="text1"/>
          <w:u w:val="single"/>
        </w:rPr>
        <w:t>Whistle Blowing</w:t>
      </w:r>
    </w:p>
    <w:p w14:paraId="0B4E5E01" w14:textId="77777777" w:rsidR="00A033D0" w:rsidRPr="00107868" w:rsidRDefault="00A033D0" w:rsidP="00107868">
      <w:pPr>
        <w:pStyle w:val="NoSpacing"/>
      </w:pPr>
    </w:p>
    <w:p w14:paraId="58790874" w14:textId="77777777" w:rsidR="00A033D0" w:rsidRPr="00107868" w:rsidRDefault="00A033D0" w:rsidP="00BF17AF">
      <w:pPr>
        <w:pStyle w:val="NoSpacing"/>
        <w:numPr>
          <w:ilvl w:val="0"/>
          <w:numId w:val="55"/>
        </w:numPr>
        <w:jc w:val="both"/>
        <w:rPr>
          <w:rFonts w:asciiTheme="minorHAnsi" w:hAnsiTheme="minorHAnsi" w:cstheme="minorHAnsi"/>
          <w:sz w:val="22"/>
          <w:szCs w:val="22"/>
        </w:rPr>
      </w:pPr>
      <w:r w:rsidRPr="00107868">
        <w:rPr>
          <w:rFonts w:asciiTheme="minorHAnsi" w:hAnsiTheme="minorHAnsi" w:cstheme="minorHAnsi"/>
          <w:sz w:val="22"/>
          <w:szCs w:val="22"/>
        </w:rPr>
        <w:t>Concerns that should be raised via the whistle blowing policy may be in relation to the actions/</w:t>
      </w:r>
      <w:proofErr w:type="spellStart"/>
      <w:r w:rsidRPr="00107868">
        <w:rPr>
          <w:rFonts w:asciiTheme="minorHAnsi" w:hAnsiTheme="minorHAnsi" w:cstheme="minorHAnsi"/>
          <w:sz w:val="22"/>
          <w:szCs w:val="22"/>
        </w:rPr>
        <w:t>behaviours</w:t>
      </w:r>
      <w:proofErr w:type="spellEnd"/>
      <w:r w:rsidRPr="00107868">
        <w:rPr>
          <w:rFonts w:asciiTheme="minorHAnsi" w:hAnsiTheme="minorHAnsi" w:cstheme="minorHAnsi"/>
          <w:sz w:val="22"/>
          <w:szCs w:val="22"/>
        </w:rPr>
        <w:t xml:space="preserve"> of other staff, students or volunteers, or about something that is perceived as:</w:t>
      </w:r>
    </w:p>
    <w:p w14:paraId="36463DE8" w14:textId="77777777" w:rsidR="00A033D0" w:rsidRPr="00107868" w:rsidRDefault="00A033D0" w:rsidP="00BF17AF">
      <w:pPr>
        <w:pStyle w:val="NoSpacing"/>
        <w:numPr>
          <w:ilvl w:val="0"/>
          <w:numId w:val="56"/>
        </w:numPr>
        <w:jc w:val="both"/>
        <w:rPr>
          <w:rFonts w:asciiTheme="minorHAnsi" w:hAnsiTheme="minorHAnsi" w:cstheme="minorHAnsi"/>
          <w:sz w:val="22"/>
          <w:szCs w:val="22"/>
        </w:rPr>
      </w:pPr>
      <w:r w:rsidRPr="00107868">
        <w:rPr>
          <w:rFonts w:asciiTheme="minorHAnsi" w:hAnsiTheme="minorHAnsi" w:cstheme="minorHAnsi"/>
          <w:sz w:val="22"/>
          <w:szCs w:val="22"/>
        </w:rPr>
        <w:t>unlawful</w:t>
      </w:r>
    </w:p>
    <w:p w14:paraId="3FC1B91C" w14:textId="77777777" w:rsidR="00A033D0" w:rsidRPr="00107868" w:rsidRDefault="00A033D0" w:rsidP="00BF17AF">
      <w:pPr>
        <w:pStyle w:val="NoSpacing"/>
        <w:numPr>
          <w:ilvl w:val="0"/>
          <w:numId w:val="56"/>
        </w:numPr>
        <w:jc w:val="both"/>
        <w:rPr>
          <w:rFonts w:asciiTheme="minorHAnsi" w:hAnsiTheme="minorHAnsi" w:cstheme="minorHAnsi"/>
          <w:sz w:val="22"/>
          <w:szCs w:val="22"/>
        </w:rPr>
      </w:pPr>
      <w:r w:rsidRPr="00107868">
        <w:rPr>
          <w:rFonts w:asciiTheme="minorHAnsi" w:hAnsiTheme="minorHAnsi" w:cstheme="minorHAnsi"/>
          <w:sz w:val="22"/>
          <w:szCs w:val="22"/>
        </w:rPr>
        <w:t>failing to comply with the setting’s policy and procedures</w:t>
      </w:r>
    </w:p>
    <w:p w14:paraId="05E73A1F" w14:textId="1B0BB7D2" w:rsidR="00A033D0" w:rsidRPr="00107868" w:rsidRDefault="00A033D0" w:rsidP="00BF17AF">
      <w:pPr>
        <w:pStyle w:val="NoSpacing"/>
        <w:numPr>
          <w:ilvl w:val="0"/>
          <w:numId w:val="56"/>
        </w:numPr>
        <w:jc w:val="both"/>
        <w:rPr>
          <w:rFonts w:asciiTheme="minorHAnsi" w:hAnsiTheme="minorHAnsi" w:cstheme="minorHAnsi"/>
          <w:sz w:val="22"/>
          <w:szCs w:val="22"/>
        </w:rPr>
      </w:pPr>
      <w:r w:rsidRPr="00107868">
        <w:rPr>
          <w:rFonts w:asciiTheme="minorHAnsi" w:hAnsiTheme="minorHAnsi" w:cstheme="minorHAnsi"/>
          <w:sz w:val="22"/>
          <w:szCs w:val="22"/>
        </w:rPr>
        <w:t xml:space="preserve">poor </w:t>
      </w:r>
      <w:r w:rsidR="00D77088">
        <w:rPr>
          <w:rFonts w:asciiTheme="minorHAnsi" w:hAnsiTheme="minorHAnsi" w:cstheme="minorHAnsi"/>
          <w:sz w:val="22"/>
          <w:szCs w:val="22"/>
        </w:rPr>
        <w:t xml:space="preserve">or unsafe </w:t>
      </w:r>
      <w:r w:rsidRPr="00107868">
        <w:rPr>
          <w:rFonts w:asciiTheme="minorHAnsi" w:hAnsiTheme="minorHAnsi" w:cstheme="minorHAnsi"/>
          <w:sz w:val="22"/>
          <w:szCs w:val="22"/>
        </w:rPr>
        <w:t>practice</w:t>
      </w:r>
      <w:r w:rsidR="00AA0DE7">
        <w:rPr>
          <w:rFonts w:asciiTheme="minorHAnsi" w:hAnsiTheme="minorHAnsi" w:cstheme="minorHAnsi"/>
          <w:sz w:val="22"/>
          <w:szCs w:val="22"/>
        </w:rPr>
        <w:t xml:space="preserve"> in relation to safeguarding</w:t>
      </w:r>
    </w:p>
    <w:p w14:paraId="12AD6DAA" w14:textId="77777777" w:rsidR="00A033D0" w:rsidRPr="00107868" w:rsidRDefault="00A033D0" w:rsidP="00BF17AF">
      <w:pPr>
        <w:pStyle w:val="NoSpacing"/>
        <w:numPr>
          <w:ilvl w:val="0"/>
          <w:numId w:val="56"/>
        </w:numPr>
        <w:jc w:val="both"/>
        <w:rPr>
          <w:rFonts w:asciiTheme="minorHAnsi" w:hAnsiTheme="minorHAnsi" w:cstheme="minorHAnsi"/>
          <w:sz w:val="22"/>
          <w:szCs w:val="22"/>
        </w:rPr>
      </w:pPr>
      <w:r w:rsidRPr="00107868">
        <w:rPr>
          <w:rFonts w:asciiTheme="minorHAnsi" w:hAnsiTheme="minorHAnsi" w:cstheme="minorHAnsi"/>
          <w:sz w:val="22"/>
          <w:szCs w:val="22"/>
        </w:rPr>
        <w:t>improper conduct</w:t>
      </w:r>
    </w:p>
    <w:p w14:paraId="2254C14A" w14:textId="77777777" w:rsidR="00A033D0" w:rsidRPr="00107868" w:rsidRDefault="00A033D0" w:rsidP="00107868">
      <w:pPr>
        <w:pStyle w:val="NoSpacing"/>
        <w:jc w:val="both"/>
        <w:rPr>
          <w:rFonts w:asciiTheme="minorHAnsi" w:hAnsiTheme="minorHAnsi" w:cstheme="minorHAnsi"/>
          <w:sz w:val="22"/>
          <w:szCs w:val="22"/>
        </w:rPr>
      </w:pPr>
    </w:p>
    <w:p w14:paraId="28880602" w14:textId="77777777" w:rsidR="00A033D0" w:rsidRPr="00107868" w:rsidRDefault="00A033D0" w:rsidP="00BF17AF">
      <w:pPr>
        <w:pStyle w:val="NoSpacing"/>
        <w:numPr>
          <w:ilvl w:val="0"/>
          <w:numId w:val="57"/>
        </w:numPr>
        <w:jc w:val="both"/>
        <w:rPr>
          <w:rFonts w:asciiTheme="minorHAnsi" w:hAnsiTheme="minorHAnsi" w:cstheme="minorHAnsi"/>
          <w:sz w:val="22"/>
          <w:szCs w:val="22"/>
        </w:rPr>
      </w:pPr>
      <w:r w:rsidRPr="00107868">
        <w:rPr>
          <w:rFonts w:asciiTheme="minorHAnsi" w:hAnsiTheme="minorHAnsi" w:cstheme="minorHAnsi"/>
          <w:sz w:val="22"/>
          <w:szCs w:val="22"/>
        </w:rPr>
        <w:t xml:space="preserve">All staff, students and volunteers have the right, and a duty, to raise concerns about perceived unacceptable practice or </w:t>
      </w:r>
      <w:proofErr w:type="spellStart"/>
      <w:r w:rsidRPr="00107868">
        <w:rPr>
          <w:rFonts w:asciiTheme="minorHAnsi" w:hAnsiTheme="minorHAnsi" w:cstheme="minorHAnsi"/>
          <w:sz w:val="22"/>
          <w:szCs w:val="22"/>
        </w:rPr>
        <w:t>behaviour</w:t>
      </w:r>
      <w:proofErr w:type="spellEnd"/>
      <w:r w:rsidRPr="00107868">
        <w:rPr>
          <w:rFonts w:asciiTheme="minorHAnsi" w:hAnsiTheme="minorHAnsi" w:cstheme="minorHAnsi"/>
          <w:sz w:val="22"/>
          <w:szCs w:val="22"/>
        </w:rPr>
        <w:t xml:space="preserve">. </w:t>
      </w:r>
    </w:p>
    <w:p w14:paraId="055B3134" w14:textId="77777777" w:rsidR="00A033D0" w:rsidRPr="00107868" w:rsidRDefault="00A033D0" w:rsidP="00107868">
      <w:pPr>
        <w:pStyle w:val="NoSpacing"/>
        <w:jc w:val="both"/>
        <w:rPr>
          <w:rFonts w:asciiTheme="minorHAnsi" w:hAnsiTheme="minorHAnsi" w:cstheme="minorHAnsi"/>
          <w:sz w:val="22"/>
          <w:szCs w:val="22"/>
        </w:rPr>
      </w:pPr>
    </w:p>
    <w:p w14:paraId="56E57CFD" w14:textId="4955D0F5" w:rsidR="002D0D78" w:rsidRDefault="00A033D0" w:rsidP="00BF17AF">
      <w:pPr>
        <w:pStyle w:val="NoSpacing"/>
        <w:numPr>
          <w:ilvl w:val="0"/>
          <w:numId w:val="57"/>
        </w:numPr>
        <w:jc w:val="both"/>
        <w:rPr>
          <w:rFonts w:asciiTheme="minorHAnsi" w:hAnsiTheme="minorHAnsi" w:cstheme="minorHAnsi"/>
          <w:sz w:val="22"/>
          <w:szCs w:val="22"/>
        </w:rPr>
      </w:pPr>
      <w:r w:rsidRPr="00107868">
        <w:rPr>
          <w:rFonts w:asciiTheme="minorHAnsi" w:hAnsiTheme="minorHAnsi" w:cstheme="minorHAnsi"/>
          <w:sz w:val="22"/>
          <w:szCs w:val="22"/>
        </w:rPr>
        <w:t xml:space="preserve">Concerns should be raised </w:t>
      </w:r>
      <w:r w:rsidR="002D4056">
        <w:rPr>
          <w:rFonts w:asciiTheme="minorHAnsi" w:hAnsiTheme="minorHAnsi" w:cstheme="minorHAnsi"/>
          <w:sz w:val="22"/>
          <w:szCs w:val="22"/>
        </w:rPr>
        <w:t xml:space="preserve">(either verbally or in writing) </w:t>
      </w:r>
      <w:r w:rsidRPr="00107868">
        <w:rPr>
          <w:rFonts w:asciiTheme="minorHAnsi" w:hAnsiTheme="minorHAnsi" w:cstheme="minorHAnsi"/>
          <w:sz w:val="22"/>
          <w:szCs w:val="22"/>
        </w:rPr>
        <w:t>with the Manager</w:t>
      </w:r>
      <w:r w:rsidR="00526B8C">
        <w:rPr>
          <w:rFonts w:asciiTheme="minorHAnsi" w:hAnsiTheme="minorHAnsi" w:cstheme="minorHAnsi"/>
          <w:sz w:val="22"/>
          <w:szCs w:val="22"/>
        </w:rPr>
        <w:t xml:space="preserve"> at the earliest opportunity</w:t>
      </w:r>
      <w:r w:rsidRPr="00107868">
        <w:rPr>
          <w:rFonts w:asciiTheme="minorHAnsi" w:hAnsiTheme="minorHAnsi" w:cstheme="minorHAnsi"/>
          <w:sz w:val="22"/>
          <w:szCs w:val="22"/>
        </w:rPr>
        <w:t xml:space="preserve">, or where the concerns are in relation to the Manager, one of the Senior Management team or </w:t>
      </w:r>
      <w:r w:rsidR="003D106C">
        <w:rPr>
          <w:rFonts w:asciiTheme="minorHAnsi" w:hAnsiTheme="minorHAnsi" w:cstheme="minorHAnsi"/>
          <w:sz w:val="22"/>
          <w:szCs w:val="22"/>
        </w:rPr>
        <w:t>C</w:t>
      </w:r>
      <w:r w:rsidRPr="00107868">
        <w:rPr>
          <w:rFonts w:asciiTheme="minorHAnsi" w:hAnsiTheme="minorHAnsi" w:cstheme="minorHAnsi"/>
          <w:sz w:val="22"/>
          <w:szCs w:val="22"/>
        </w:rPr>
        <w:t xml:space="preserve">ommittee </w:t>
      </w:r>
      <w:r w:rsidR="003D106C">
        <w:rPr>
          <w:rFonts w:asciiTheme="minorHAnsi" w:hAnsiTheme="minorHAnsi" w:cstheme="minorHAnsi"/>
          <w:sz w:val="22"/>
          <w:szCs w:val="22"/>
        </w:rPr>
        <w:t>Chairperson</w:t>
      </w:r>
      <w:r w:rsidRPr="00107868">
        <w:rPr>
          <w:rFonts w:asciiTheme="minorHAnsi" w:hAnsiTheme="minorHAnsi" w:cstheme="minorHAnsi"/>
          <w:sz w:val="22"/>
          <w:szCs w:val="22"/>
        </w:rPr>
        <w:t xml:space="preserve">.  </w:t>
      </w:r>
      <w:r w:rsidR="00433E7F">
        <w:rPr>
          <w:rFonts w:asciiTheme="minorHAnsi" w:hAnsiTheme="minorHAnsi" w:cstheme="minorHAnsi"/>
          <w:sz w:val="22"/>
          <w:szCs w:val="22"/>
        </w:rPr>
        <w:t>The NSPCC Whistleblowing Advice Line can also be contacted on 0800 028 0285</w:t>
      </w:r>
      <w:r w:rsidR="00A8236F">
        <w:rPr>
          <w:rFonts w:asciiTheme="minorHAnsi" w:hAnsiTheme="minorHAnsi" w:cstheme="minorHAnsi"/>
          <w:sz w:val="22"/>
          <w:szCs w:val="22"/>
        </w:rPr>
        <w:t xml:space="preserve"> (between 8am-8pm Mon-Fri or between 9am-6pm at weekends), or via email: help@nspcc.org.uk.</w:t>
      </w:r>
    </w:p>
    <w:p w14:paraId="3CF8CF26" w14:textId="77777777" w:rsidR="002D0D78" w:rsidRDefault="002D0D78" w:rsidP="002D0D78">
      <w:pPr>
        <w:pStyle w:val="ListParagraph"/>
        <w:rPr>
          <w:rFonts w:cstheme="minorHAnsi"/>
        </w:rPr>
      </w:pPr>
    </w:p>
    <w:p w14:paraId="167B4D64" w14:textId="611DFFA6" w:rsidR="00A033D0" w:rsidRPr="00107868" w:rsidRDefault="00A033D0" w:rsidP="00BF17AF">
      <w:pPr>
        <w:pStyle w:val="NoSpacing"/>
        <w:numPr>
          <w:ilvl w:val="0"/>
          <w:numId w:val="57"/>
        </w:numPr>
        <w:jc w:val="both"/>
        <w:rPr>
          <w:rFonts w:asciiTheme="minorHAnsi" w:hAnsiTheme="minorHAnsi" w:cstheme="minorHAnsi"/>
          <w:sz w:val="22"/>
          <w:szCs w:val="22"/>
        </w:rPr>
      </w:pPr>
      <w:r w:rsidRPr="00107868">
        <w:rPr>
          <w:rFonts w:asciiTheme="minorHAnsi" w:hAnsiTheme="minorHAnsi" w:cstheme="minorHAnsi"/>
          <w:sz w:val="22"/>
          <w:szCs w:val="22"/>
        </w:rPr>
        <w:t xml:space="preserve">The setting will not tolerate harassment or </w:t>
      </w:r>
      <w:proofErr w:type="spellStart"/>
      <w:r w:rsidRPr="00107868">
        <w:rPr>
          <w:rFonts w:asciiTheme="minorHAnsi" w:hAnsiTheme="minorHAnsi" w:cstheme="minorHAnsi"/>
          <w:sz w:val="22"/>
          <w:szCs w:val="22"/>
        </w:rPr>
        <w:t>victimisation</w:t>
      </w:r>
      <w:proofErr w:type="spellEnd"/>
      <w:r w:rsidRPr="00107868">
        <w:rPr>
          <w:rFonts w:asciiTheme="minorHAnsi" w:hAnsiTheme="minorHAnsi" w:cstheme="minorHAnsi"/>
          <w:sz w:val="22"/>
          <w:szCs w:val="22"/>
        </w:rPr>
        <w:t xml:space="preserve"> and will take action to protect workers when they raise a concern in good faith.</w:t>
      </w:r>
    </w:p>
    <w:p w14:paraId="1354C355" w14:textId="77777777" w:rsidR="00A033D0" w:rsidRPr="00107868" w:rsidRDefault="00A033D0" w:rsidP="00107868">
      <w:pPr>
        <w:pStyle w:val="NoSpacing"/>
        <w:jc w:val="both"/>
        <w:rPr>
          <w:rFonts w:asciiTheme="minorHAnsi" w:hAnsiTheme="minorHAnsi" w:cstheme="minorHAnsi"/>
          <w:sz w:val="22"/>
          <w:szCs w:val="22"/>
        </w:rPr>
      </w:pPr>
    </w:p>
    <w:p w14:paraId="35D64ABA" w14:textId="641953AD" w:rsidR="00A033D0" w:rsidRPr="00107868" w:rsidRDefault="00A033D0" w:rsidP="00BF17AF">
      <w:pPr>
        <w:pStyle w:val="NoSpacing"/>
        <w:numPr>
          <w:ilvl w:val="0"/>
          <w:numId w:val="57"/>
        </w:numPr>
        <w:jc w:val="both"/>
        <w:rPr>
          <w:rFonts w:asciiTheme="minorHAnsi" w:hAnsiTheme="minorHAnsi" w:cstheme="minorHAnsi"/>
          <w:sz w:val="22"/>
          <w:szCs w:val="22"/>
        </w:rPr>
      </w:pPr>
      <w:r w:rsidRPr="00107868">
        <w:rPr>
          <w:rFonts w:asciiTheme="minorHAnsi" w:hAnsiTheme="minorHAnsi" w:cstheme="minorHAnsi"/>
          <w:sz w:val="22"/>
          <w:szCs w:val="22"/>
        </w:rPr>
        <w:t xml:space="preserve">Where there are any allegations of serious harm or abuse by any person living, working or looking after children on the premises, or any other abuse which is alleged to have taken place on the premises, staff should inform the named </w:t>
      </w:r>
      <w:r w:rsidR="004C124E">
        <w:rPr>
          <w:rFonts w:asciiTheme="minorHAnsi" w:hAnsiTheme="minorHAnsi" w:cstheme="minorHAnsi"/>
          <w:sz w:val="22"/>
          <w:szCs w:val="22"/>
        </w:rPr>
        <w:t>DSL</w:t>
      </w:r>
      <w:r w:rsidRPr="00107868">
        <w:rPr>
          <w:rFonts w:asciiTheme="minorHAnsi" w:hAnsiTheme="minorHAnsi" w:cstheme="minorHAnsi"/>
          <w:sz w:val="22"/>
          <w:szCs w:val="22"/>
        </w:rPr>
        <w:t xml:space="preserve"> who will follow the procedure set out in our Child Protection Policy.</w:t>
      </w:r>
    </w:p>
    <w:p w14:paraId="78FD99E8" w14:textId="77777777" w:rsidR="00A033D0" w:rsidRPr="00107868" w:rsidRDefault="00A033D0" w:rsidP="00107868">
      <w:pPr>
        <w:pStyle w:val="NoSpacing"/>
        <w:jc w:val="both"/>
        <w:rPr>
          <w:rFonts w:asciiTheme="minorHAnsi" w:hAnsiTheme="minorHAnsi" w:cstheme="minorHAnsi"/>
          <w:sz w:val="22"/>
          <w:szCs w:val="22"/>
        </w:rPr>
      </w:pPr>
    </w:p>
    <w:p w14:paraId="34065F67" w14:textId="6D46173A" w:rsidR="00A033D0" w:rsidRPr="00107868" w:rsidRDefault="00A033D0" w:rsidP="00BF17AF">
      <w:pPr>
        <w:pStyle w:val="NoSpacing"/>
        <w:numPr>
          <w:ilvl w:val="0"/>
          <w:numId w:val="57"/>
        </w:numPr>
        <w:jc w:val="both"/>
        <w:rPr>
          <w:rFonts w:asciiTheme="minorHAnsi" w:hAnsiTheme="minorHAnsi" w:cstheme="minorHAnsi"/>
          <w:color w:val="000000" w:themeColor="text1"/>
          <w:sz w:val="22"/>
          <w:szCs w:val="22"/>
        </w:rPr>
      </w:pPr>
      <w:r w:rsidRPr="00107868">
        <w:rPr>
          <w:rFonts w:asciiTheme="minorHAnsi" w:hAnsiTheme="minorHAnsi" w:cstheme="minorHAnsi"/>
          <w:sz w:val="22"/>
          <w:szCs w:val="22"/>
        </w:rPr>
        <w:t xml:space="preserve">If the concerns are about the </w:t>
      </w:r>
      <w:r w:rsidR="004C124E">
        <w:rPr>
          <w:rFonts w:asciiTheme="minorHAnsi" w:hAnsiTheme="minorHAnsi" w:cstheme="minorHAnsi"/>
          <w:sz w:val="22"/>
          <w:szCs w:val="22"/>
        </w:rPr>
        <w:t>DSL</w:t>
      </w:r>
      <w:r w:rsidRPr="00107868">
        <w:rPr>
          <w:rFonts w:asciiTheme="minorHAnsi" w:hAnsiTheme="minorHAnsi" w:cstheme="minorHAnsi"/>
          <w:sz w:val="22"/>
          <w:szCs w:val="22"/>
        </w:rPr>
        <w:t>, then please contact the Deputy Manager or Committee Chairperson.</w:t>
      </w:r>
    </w:p>
    <w:p w14:paraId="7386D1A6" w14:textId="77777777" w:rsidR="00A033D0" w:rsidRPr="00107868" w:rsidRDefault="00A033D0" w:rsidP="00107868">
      <w:pPr>
        <w:pStyle w:val="NoSpacing"/>
        <w:jc w:val="both"/>
        <w:rPr>
          <w:rFonts w:asciiTheme="minorHAnsi" w:hAnsiTheme="minorHAnsi" w:cstheme="minorHAnsi"/>
          <w:color w:val="000000" w:themeColor="text1"/>
          <w:sz w:val="22"/>
          <w:szCs w:val="22"/>
        </w:rPr>
      </w:pPr>
    </w:p>
    <w:p w14:paraId="1625C857" w14:textId="77777777" w:rsidR="00A033D0" w:rsidRPr="00107868" w:rsidRDefault="00A033D0" w:rsidP="00BF17AF">
      <w:pPr>
        <w:pStyle w:val="NoSpacing"/>
        <w:numPr>
          <w:ilvl w:val="0"/>
          <w:numId w:val="57"/>
        </w:numPr>
        <w:jc w:val="both"/>
        <w:rPr>
          <w:rStyle w:val="Hyperlink"/>
          <w:rFonts w:asciiTheme="minorHAnsi" w:hAnsiTheme="minorHAnsi" w:cstheme="minorHAnsi"/>
          <w:color w:val="000000" w:themeColor="text1"/>
          <w:sz w:val="22"/>
          <w:szCs w:val="22"/>
        </w:rPr>
      </w:pPr>
      <w:r w:rsidRPr="00107868">
        <w:rPr>
          <w:rFonts w:asciiTheme="minorHAnsi" w:hAnsiTheme="minorHAnsi" w:cstheme="minorHAnsi"/>
          <w:color w:val="000000" w:themeColor="text1"/>
          <w:sz w:val="22"/>
          <w:szCs w:val="22"/>
        </w:rPr>
        <w:t xml:space="preserve">The setting should not investigate allegations of serious harm or abuse. The LADO will discuss the case with the Manager and will oversee to its conclusion. The Local Authority Designated Officer can be contacted by email on </w:t>
      </w:r>
      <w:hyperlink r:id="rId14" w:history="1">
        <w:r w:rsidRPr="00107868">
          <w:rPr>
            <w:rStyle w:val="Hyperlink"/>
            <w:rFonts w:asciiTheme="minorHAnsi" w:hAnsiTheme="minorHAnsi" w:cstheme="minorHAnsi"/>
            <w:color w:val="000000" w:themeColor="text1"/>
            <w:sz w:val="22"/>
            <w:szCs w:val="22"/>
          </w:rPr>
          <w:t>LADO@norfolk.gov.uk</w:t>
        </w:r>
      </w:hyperlink>
    </w:p>
    <w:p w14:paraId="42836EF9" w14:textId="77777777" w:rsidR="00A033D0" w:rsidRPr="00107868" w:rsidRDefault="00A033D0" w:rsidP="00107868">
      <w:pPr>
        <w:jc w:val="both"/>
        <w:rPr>
          <w:rFonts w:cstheme="minorHAnsi"/>
          <w:b/>
          <w:color w:val="FF0000"/>
          <w:u w:val="single"/>
        </w:rPr>
      </w:pPr>
    </w:p>
    <w:p w14:paraId="4745173B" w14:textId="77777777" w:rsidR="00A033D0" w:rsidRPr="00107868" w:rsidRDefault="00A033D0" w:rsidP="00107868">
      <w:pPr>
        <w:jc w:val="both"/>
        <w:rPr>
          <w:rFonts w:cstheme="minorHAnsi"/>
          <w:bCs/>
          <w:u w:val="single"/>
        </w:rPr>
      </w:pPr>
      <w:r w:rsidRPr="00107868">
        <w:rPr>
          <w:rFonts w:cstheme="minorHAnsi"/>
          <w:bCs/>
          <w:u w:val="single"/>
        </w:rPr>
        <w:t>Students/Work Experience/Volunteers</w:t>
      </w:r>
    </w:p>
    <w:p w14:paraId="409904EE" w14:textId="77777777" w:rsidR="00A033D0" w:rsidRPr="00107868" w:rsidRDefault="00A033D0" w:rsidP="00107868">
      <w:pPr>
        <w:pStyle w:val="NoSpacing"/>
      </w:pPr>
    </w:p>
    <w:p w14:paraId="495EF7C6" w14:textId="77777777" w:rsidR="00A033D0" w:rsidRDefault="00A033D0" w:rsidP="00BF17AF">
      <w:pPr>
        <w:pStyle w:val="NoSpacing"/>
        <w:numPr>
          <w:ilvl w:val="0"/>
          <w:numId w:val="62"/>
        </w:numPr>
        <w:jc w:val="both"/>
        <w:rPr>
          <w:rFonts w:asciiTheme="minorHAnsi" w:hAnsiTheme="minorHAnsi" w:cstheme="minorHAnsi"/>
          <w:spacing w:val="3"/>
          <w:sz w:val="22"/>
          <w:szCs w:val="22"/>
        </w:rPr>
      </w:pPr>
      <w:r w:rsidRPr="00107868">
        <w:rPr>
          <w:rFonts w:asciiTheme="minorHAnsi" w:hAnsiTheme="minorHAnsi" w:cstheme="minorHAnsi"/>
          <w:spacing w:val="5"/>
          <w:sz w:val="22"/>
          <w:szCs w:val="22"/>
        </w:rPr>
        <w:t xml:space="preserve">Students are welcomed into our setting as more than just an extra pair of </w:t>
      </w:r>
      <w:r w:rsidRPr="00107868">
        <w:rPr>
          <w:rFonts w:asciiTheme="minorHAnsi" w:hAnsiTheme="minorHAnsi" w:cstheme="minorHAnsi"/>
          <w:spacing w:val="4"/>
          <w:sz w:val="22"/>
          <w:szCs w:val="22"/>
        </w:rPr>
        <w:t xml:space="preserve">hands. As part of our commitment to quality, we offer placements to </w:t>
      </w:r>
      <w:r w:rsidRPr="00107868">
        <w:rPr>
          <w:rFonts w:asciiTheme="minorHAnsi" w:hAnsiTheme="minorHAnsi" w:cstheme="minorHAnsi"/>
          <w:sz w:val="22"/>
          <w:szCs w:val="22"/>
        </w:rPr>
        <w:t xml:space="preserve">students undertaking early years qualifications or work experience, and we also take pride in making </w:t>
      </w:r>
      <w:r w:rsidRPr="00107868">
        <w:rPr>
          <w:rFonts w:asciiTheme="minorHAnsi" w:hAnsiTheme="minorHAnsi" w:cstheme="minorHAnsi"/>
          <w:spacing w:val="3"/>
          <w:sz w:val="22"/>
          <w:szCs w:val="22"/>
        </w:rPr>
        <w:t xml:space="preserve">a contribution to our wider community. </w:t>
      </w:r>
    </w:p>
    <w:p w14:paraId="5253213E" w14:textId="77777777" w:rsidR="00B93409" w:rsidRDefault="00B93409" w:rsidP="00B93409">
      <w:pPr>
        <w:pStyle w:val="NoSpacing"/>
        <w:jc w:val="both"/>
        <w:rPr>
          <w:rFonts w:asciiTheme="minorHAnsi" w:hAnsiTheme="minorHAnsi" w:cstheme="minorHAnsi"/>
          <w:spacing w:val="3"/>
          <w:sz w:val="22"/>
          <w:szCs w:val="22"/>
        </w:rPr>
      </w:pPr>
    </w:p>
    <w:p w14:paraId="5DEEB525" w14:textId="7654E95C" w:rsidR="00B93409" w:rsidRPr="00107868" w:rsidRDefault="004A72C9" w:rsidP="00B93409">
      <w:pPr>
        <w:pStyle w:val="NoSpacing"/>
        <w:numPr>
          <w:ilvl w:val="0"/>
          <w:numId w:val="62"/>
        </w:numPr>
        <w:jc w:val="both"/>
        <w:rPr>
          <w:rFonts w:asciiTheme="minorHAnsi" w:hAnsiTheme="minorHAnsi" w:cstheme="minorHAnsi"/>
          <w:spacing w:val="3"/>
          <w:sz w:val="22"/>
          <w:szCs w:val="22"/>
        </w:rPr>
      </w:pPr>
      <w:r>
        <w:rPr>
          <w:rFonts w:asciiTheme="minorHAnsi" w:hAnsiTheme="minorHAnsi" w:cstheme="minorHAnsi"/>
          <w:spacing w:val="3"/>
          <w:sz w:val="22"/>
          <w:szCs w:val="22"/>
        </w:rPr>
        <w:t xml:space="preserve">Any </w:t>
      </w:r>
      <w:r w:rsidR="00D112CF">
        <w:rPr>
          <w:rFonts w:asciiTheme="minorHAnsi" w:hAnsiTheme="minorHAnsi" w:cstheme="minorHAnsi"/>
          <w:spacing w:val="3"/>
          <w:sz w:val="22"/>
          <w:szCs w:val="22"/>
        </w:rPr>
        <w:t xml:space="preserve">long term </w:t>
      </w:r>
      <w:r>
        <w:rPr>
          <w:rFonts w:asciiTheme="minorHAnsi" w:hAnsiTheme="minorHAnsi" w:cstheme="minorHAnsi"/>
          <w:spacing w:val="3"/>
          <w:sz w:val="22"/>
          <w:szCs w:val="22"/>
        </w:rPr>
        <w:t>student</w:t>
      </w:r>
      <w:r w:rsidR="00D112CF">
        <w:rPr>
          <w:rFonts w:asciiTheme="minorHAnsi" w:hAnsiTheme="minorHAnsi" w:cstheme="minorHAnsi"/>
          <w:spacing w:val="3"/>
          <w:sz w:val="22"/>
          <w:szCs w:val="22"/>
        </w:rPr>
        <w:t>/apprentice</w:t>
      </w:r>
      <w:r>
        <w:rPr>
          <w:rFonts w:asciiTheme="minorHAnsi" w:hAnsiTheme="minorHAnsi" w:cstheme="minorHAnsi"/>
          <w:spacing w:val="3"/>
          <w:sz w:val="22"/>
          <w:szCs w:val="22"/>
        </w:rPr>
        <w:t xml:space="preserve"> included within our </w:t>
      </w:r>
      <w:proofErr w:type="spellStart"/>
      <w:r>
        <w:rPr>
          <w:rFonts w:asciiTheme="minorHAnsi" w:hAnsiTheme="minorHAnsi" w:cstheme="minorHAnsi"/>
          <w:spacing w:val="3"/>
          <w:sz w:val="22"/>
          <w:szCs w:val="22"/>
        </w:rPr>
        <w:t>child:staff</w:t>
      </w:r>
      <w:proofErr w:type="spellEnd"/>
      <w:r>
        <w:rPr>
          <w:rFonts w:asciiTheme="minorHAnsi" w:hAnsiTheme="minorHAnsi" w:cstheme="minorHAnsi"/>
          <w:spacing w:val="3"/>
          <w:sz w:val="22"/>
          <w:szCs w:val="22"/>
        </w:rPr>
        <w:t xml:space="preserve"> ratios, will hold their full </w:t>
      </w:r>
      <w:proofErr w:type="spellStart"/>
      <w:r>
        <w:rPr>
          <w:rFonts w:asciiTheme="minorHAnsi" w:hAnsiTheme="minorHAnsi" w:cstheme="minorHAnsi"/>
          <w:spacing w:val="3"/>
          <w:sz w:val="22"/>
          <w:szCs w:val="22"/>
        </w:rPr>
        <w:t>Paediatric</w:t>
      </w:r>
      <w:proofErr w:type="spellEnd"/>
      <w:r>
        <w:rPr>
          <w:rFonts w:asciiTheme="minorHAnsi" w:hAnsiTheme="minorHAnsi" w:cstheme="minorHAnsi"/>
          <w:spacing w:val="3"/>
          <w:sz w:val="22"/>
          <w:szCs w:val="22"/>
        </w:rPr>
        <w:t xml:space="preserve"> First Aid </w:t>
      </w:r>
      <w:r w:rsidR="003327AE">
        <w:rPr>
          <w:rFonts w:asciiTheme="minorHAnsi" w:hAnsiTheme="minorHAnsi" w:cstheme="minorHAnsi"/>
          <w:spacing w:val="3"/>
          <w:sz w:val="22"/>
          <w:szCs w:val="22"/>
        </w:rPr>
        <w:t>certificate.</w:t>
      </w:r>
    </w:p>
    <w:p w14:paraId="5B54548C" w14:textId="77777777" w:rsidR="00A033D0" w:rsidRPr="00107868" w:rsidRDefault="00A033D0" w:rsidP="00107868">
      <w:pPr>
        <w:pStyle w:val="NoSpacing"/>
        <w:jc w:val="both"/>
        <w:rPr>
          <w:rFonts w:asciiTheme="minorHAnsi" w:hAnsiTheme="minorHAnsi" w:cstheme="minorHAnsi"/>
          <w:spacing w:val="3"/>
          <w:sz w:val="22"/>
          <w:szCs w:val="22"/>
        </w:rPr>
      </w:pPr>
    </w:p>
    <w:p w14:paraId="4D3C7519" w14:textId="77777777" w:rsidR="00A033D0" w:rsidRPr="00107868" w:rsidRDefault="00A033D0" w:rsidP="00107868">
      <w:pPr>
        <w:pStyle w:val="NoSpacing"/>
        <w:jc w:val="both"/>
        <w:rPr>
          <w:rFonts w:asciiTheme="minorHAnsi" w:hAnsiTheme="minorHAnsi" w:cstheme="minorHAnsi"/>
          <w:spacing w:val="11"/>
          <w:sz w:val="22"/>
          <w:szCs w:val="22"/>
        </w:rPr>
      </w:pPr>
      <w:r w:rsidRPr="00107868">
        <w:rPr>
          <w:rFonts w:asciiTheme="minorHAnsi" w:hAnsiTheme="minorHAnsi" w:cstheme="minorHAnsi"/>
          <w:spacing w:val="3"/>
          <w:sz w:val="22"/>
          <w:szCs w:val="22"/>
        </w:rPr>
        <w:lastRenderedPageBreak/>
        <w:t xml:space="preserve">To safeguard </w:t>
      </w:r>
      <w:r w:rsidRPr="00107868">
        <w:rPr>
          <w:rFonts w:asciiTheme="minorHAnsi" w:hAnsiTheme="minorHAnsi" w:cstheme="minorHAnsi"/>
          <w:i/>
          <w:iCs/>
          <w:spacing w:val="3"/>
          <w:sz w:val="22"/>
          <w:szCs w:val="22"/>
        </w:rPr>
        <w:t xml:space="preserve">everyone </w:t>
      </w:r>
      <w:r w:rsidRPr="00107868">
        <w:rPr>
          <w:rFonts w:asciiTheme="minorHAnsi" w:hAnsiTheme="minorHAnsi" w:cstheme="minorHAnsi"/>
          <w:spacing w:val="3"/>
          <w:sz w:val="22"/>
          <w:szCs w:val="22"/>
        </w:rPr>
        <w:t xml:space="preserve">we ensure </w:t>
      </w:r>
      <w:r w:rsidRPr="00107868">
        <w:rPr>
          <w:rFonts w:asciiTheme="minorHAnsi" w:hAnsiTheme="minorHAnsi" w:cstheme="minorHAnsi"/>
          <w:spacing w:val="11"/>
          <w:sz w:val="22"/>
          <w:szCs w:val="22"/>
        </w:rPr>
        <w:t xml:space="preserve">that: </w:t>
      </w:r>
    </w:p>
    <w:p w14:paraId="23650BB0" w14:textId="77777777" w:rsidR="00A033D0" w:rsidRPr="00107868" w:rsidRDefault="00A033D0" w:rsidP="00107868">
      <w:pPr>
        <w:pStyle w:val="NoSpacing"/>
        <w:jc w:val="both"/>
        <w:rPr>
          <w:rFonts w:asciiTheme="minorHAnsi" w:hAnsiTheme="minorHAnsi" w:cstheme="minorHAnsi"/>
          <w:sz w:val="22"/>
          <w:szCs w:val="22"/>
        </w:rPr>
      </w:pPr>
    </w:p>
    <w:p w14:paraId="767E1CFA" w14:textId="77777777" w:rsidR="00A033D0" w:rsidRPr="00107868" w:rsidRDefault="00A033D0" w:rsidP="00BF17AF">
      <w:pPr>
        <w:pStyle w:val="NoSpacing"/>
        <w:numPr>
          <w:ilvl w:val="0"/>
          <w:numId w:val="62"/>
        </w:numPr>
        <w:jc w:val="both"/>
        <w:rPr>
          <w:rFonts w:asciiTheme="minorHAnsi" w:hAnsiTheme="minorHAnsi" w:cstheme="minorHAnsi"/>
          <w:sz w:val="22"/>
          <w:szCs w:val="22"/>
        </w:rPr>
      </w:pPr>
      <w:r w:rsidRPr="00107868">
        <w:rPr>
          <w:rFonts w:asciiTheme="minorHAnsi" w:hAnsiTheme="minorHAnsi" w:cstheme="minorHAnsi"/>
          <w:sz w:val="22"/>
          <w:szCs w:val="22"/>
        </w:rPr>
        <w:t xml:space="preserve">We receive written confirmation from their course provider that they are a </w:t>
      </w:r>
      <w:r w:rsidRPr="00107868">
        <w:rPr>
          <w:rFonts w:asciiTheme="minorHAnsi" w:hAnsiTheme="minorHAnsi" w:cstheme="minorHAnsi"/>
          <w:spacing w:val="3"/>
          <w:sz w:val="22"/>
          <w:szCs w:val="22"/>
        </w:rPr>
        <w:t xml:space="preserve">student and need a placement (records are held for work-experience </w:t>
      </w:r>
      <w:r w:rsidRPr="00107868">
        <w:rPr>
          <w:rFonts w:asciiTheme="minorHAnsi" w:hAnsiTheme="minorHAnsi" w:cstheme="minorHAnsi"/>
          <w:spacing w:val="4"/>
          <w:sz w:val="22"/>
          <w:szCs w:val="22"/>
        </w:rPr>
        <w:t xml:space="preserve">students in the Student file as well as for long term students, </w:t>
      </w:r>
      <w:r w:rsidRPr="00107868">
        <w:rPr>
          <w:rFonts w:asciiTheme="minorHAnsi" w:hAnsiTheme="minorHAnsi" w:cstheme="minorHAnsi"/>
          <w:sz w:val="22"/>
          <w:szCs w:val="22"/>
        </w:rPr>
        <w:t xml:space="preserve">including their DBS checks, induction record and any other relevant </w:t>
      </w:r>
      <w:r w:rsidRPr="00107868">
        <w:rPr>
          <w:rFonts w:asciiTheme="minorHAnsi" w:hAnsiTheme="minorHAnsi" w:cstheme="minorHAnsi"/>
          <w:spacing w:val="3"/>
          <w:sz w:val="22"/>
          <w:szCs w:val="22"/>
        </w:rPr>
        <w:t>information). Students will be asked to complete a Health Declaration form and a Personal Details form.</w:t>
      </w:r>
    </w:p>
    <w:p w14:paraId="5F2A8BF1" w14:textId="77777777" w:rsidR="00A033D0" w:rsidRPr="00107868" w:rsidRDefault="00A033D0" w:rsidP="00107868">
      <w:pPr>
        <w:pStyle w:val="NoSpacing"/>
        <w:ind w:left="360"/>
        <w:jc w:val="both"/>
        <w:rPr>
          <w:rFonts w:asciiTheme="minorHAnsi" w:hAnsiTheme="minorHAnsi" w:cstheme="minorHAnsi"/>
          <w:spacing w:val="3"/>
          <w:sz w:val="22"/>
          <w:szCs w:val="22"/>
        </w:rPr>
      </w:pPr>
    </w:p>
    <w:p w14:paraId="1B6F7422" w14:textId="2B1D9D6A" w:rsidR="00A033D0" w:rsidRDefault="00B4645E" w:rsidP="00BF17AF">
      <w:pPr>
        <w:pStyle w:val="NoSpacing"/>
        <w:numPr>
          <w:ilvl w:val="0"/>
          <w:numId w:val="62"/>
        </w:numPr>
        <w:jc w:val="both"/>
        <w:rPr>
          <w:rFonts w:asciiTheme="minorHAnsi" w:hAnsiTheme="minorHAnsi" w:cstheme="minorHAnsi"/>
          <w:sz w:val="22"/>
          <w:szCs w:val="22"/>
        </w:rPr>
      </w:pPr>
      <w:r w:rsidRPr="00EE0395">
        <w:rPr>
          <w:rFonts w:asciiTheme="minorHAnsi" w:hAnsiTheme="minorHAnsi" w:cstheme="minorHAnsi"/>
          <w:sz w:val="22"/>
          <w:szCs w:val="22"/>
        </w:rPr>
        <w:t>Volunteers are welcomed following a successful interview with the Preschool manager.  They should hold a valid DBS certificate</w:t>
      </w:r>
      <w:r w:rsidR="00D112CF">
        <w:rPr>
          <w:rFonts w:asciiTheme="minorHAnsi" w:hAnsiTheme="minorHAnsi" w:cstheme="minorHAnsi"/>
          <w:sz w:val="22"/>
          <w:szCs w:val="22"/>
        </w:rPr>
        <w:t xml:space="preserve">, </w:t>
      </w:r>
      <w:r w:rsidRPr="00EE0395">
        <w:rPr>
          <w:rFonts w:asciiTheme="minorHAnsi" w:hAnsiTheme="minorHAnsi" w:cstheme="minorHAnsi"/>
          <w:sz w:val="22"/>
          <w:szCs w:val="22"/>
        </w:rPr>
        <w:t xml:space="preserve"> provide proof of ID</w:t>
      </w:r>
      <w:r w:rsidR="00D112CF">
        <w:rPr>
          <w:rFonts w:asciiTheme="minorHAnsi" w:hAnsiTheme="minorHAnsi" w:cstheme="minorHAnsi"/>
          <w:sz w:val="22"/>
          <w:szCs w:val="22"/>
        </w:rPr>
        <w:t xml:space="preserve"> and be enrolled</w:t>
      </w:r>
      <w:r w:rsidR="005C127E">
        <w:rPr>
          <w:rFonts w:asciiTheme="minorHAnsi" w:hAnsiTheme="minorHAnsi" w:cstheme="minorHAnsi"/>
          <w:sz w:val="22"/>
          <w:szCs w:val="22"/>
        </w:rPr>
        <w:t>/working towards (or hold) a relevant childcare qualification</w:t>
      </w:r>
      <w:r w:rsidRPr="00EE0395">
        <w:rPr>
          <w:rFonts w:asciiTheme="minorHAnsi" w:hAnsiTheme="minorHAnsi" w:cstheme="minorHAnsi"/>
          <w:sz w:val="22"/>
          <w:szCs w:val="22"/>
        </w:rPr>
        <w:t>.  All volunteers will follow the induction process</w:t>
      </w:r>
      <w:r w:rsidR="003524F8">
        <w:rPr>
          <w:rFonts w:asciiTheme="minorHAnsi" w:hAnsiTheme="minorHAnsi" w:cstheme="minorHAnsi"/>
          <w:sz w:val="22"/>
          <w:szCs w:val="22"/>
        </w:rPr>
        <w:t xml:space="preserve">, reading policies, and </w:t>
      </w:r>
      <w:r w:rsidRPr="00EE0395">
        <w:rPr>
          <w:rFonts w:asciiTheme="minorHAnsi" w:hAnsiTheme="minorHAnsi" w:cstheme="minorHAnsi"/>
          <w:sz w:val="22"/>
          <w:szCs w:val="22"/>
        </w:rPr>
        <w:t xml:space="preserve">ensuring they are clear on their roles and responsibilities. </w:t>
      </w:r>
    </w:p>
    <w:p w14:paraId="36CA22CD" w14:textId="77777777" w:rsidR="00EE0395" w:rsidRPr="00EE0395" w:rsidRDefault="00EE0395" w:rsidP="00EE0395">
      <w:pPr>
        <w:pStyle w:val="NoSpacing"/>
        <w:jc w:val="both"/>
        <w:rPr>
          <w:rFonts w:asciiTheme="minorHAnsi" w:hAnsiTheme="minorHAnsi" w:cstheme="minorHAnsi"/>
          <w:sz w:val="22"/>
          <w:szCs w:val="22"/>
        </w:rPr>
      </w:pPr>
    </w:p>
    <w:p w14:paraId="1DC7064F" w14:textId="77777777" w:rsidR="00A033D0" w:rsidRPr="00107868" w:rsidRDefault="00A033D0" w:rsidP="00BF17AF">
      <w:pPr>
        <w:pStyle w:val="NoSpacing"/>
        <w:numPr>
          <w:ilvl w:val="0"/>
          <w:numId w:val="62"/>
        </w:numPr>
        <w:jc w:val="both"/>
        <w:rPr>
          <w:rFonts w:asciiTheme="minorHAnsi" w:hAnsiTheme="minorHAnsi" w:cstheme="minorHAnsi"/>
          <w:sz w:val="22"/>
          <w:szCs w:val="22"/>
        </w:rPr>
      </w:pPr>
      <w:r w:rsidRPr="00107868">
        <w:rPr>
          <w:rFonts w:asciiTheme="minorHAnsi" w:hAnsiTheme="minorHAnsi" w:cstheme="minorHAnsi"/>
          <w:sz w:val="22"/>
          <w:szCs w:val="22"/>
        </w:rPr>
        <w:t>Students receive</w:t>
      </w:r>
      <w:r w:rsidRPr="00107868">
        <w:rPr>
          <w:rFonts w:asciiTheme="minorHAnsi" w:hAnsiTheme="minorHAnsi" w:cstheme="minorHAnsi"/>
          <w:i/>
          <w:iCs/>
          <w:sz w:val="22"/>
          <w:szCs w:val="22"/>
        </w:rPr>
        <w:t xml:space="preserve"> </w:t>
      </w:r>
      <w:r w:rsidRPr="00107868">
        <w:rPr>
          <w:rFonts w:asciiTheme="minorHAnsi" w:hAnsiTheme="minorHAnsi" w:cstheme="minorHAnsi"/>
          <w:sz w:val="22"/>
          <w:szCs w:val="22"/>
        </w:rPr>
        <w:t xml:space="preserve">an induction session informing them of our policies; with </w:t>
      </w:r>
      <w:r w:rsidRPr="00107868">
        <w:rPr>
          <w:rFonts w:asciiTheme="minorHAnsi" w:hAnsiTheme="minorHAnsi" w:cstheme="minorHAnsi"/>
          <w:spacing w:val="1"/>
          <w:sz w:val="22"/>
          <w:szCs w:val="22"/>
        </w:rPr>
        <w:t xml:space="preserve">special regard to Health and Safety, Safeguarding Children, </w:t>
      </w:r>
      <w:r w:rsidRPr="00107868">
        <w:rPr>
          <w:rFonts w:asciiTheme="minorHAnsi" w:hAnsiTheme="minorHAnsi" w:cstheme="minorHAnsi"/>
          <w:spacing w:val="-3"/>
          <w:sz w:val="22"/>
          <w:szCs w:val="22"/>
        </w:rPr>
        <w:t xml:space="preserve">Promoting Positive </w:t>
      </w:r>
      <w:proofErr w:type="spellStart"/>
      <w:r w:rsidRPr="00107868">
        <w:rPr>
          <w:rFonts w:asciiTheme="minorHAnsi" w:hAnsiTheme="minorHAnsi" w:cstheme="minorHAnsi"/>
          <w:spacing w:val="-3"/>
          <w:sz w:val="22"/>
          <w:szCs w:val="22"/>
        </w:rPr>
        <w:t>Behaviour</w:t>
      </w:r>
      <w:proofErr w:type="spellEnd"/>
      <w:r w:rsidRPr="00107868">
        <w:rPr>
          <w:rFonts w:asciiTheme="minorHAnsi" w:hAnsiTheme="minorHAnsi" w:cstheme="minorHAnsi"/>
          <w:spacing w:val="-3"/>
          <w:sz w:val="22"/>
          <w:szCs w:val="22"/>
        </w:rPr>
        <w:t xml:space="preserve"> and </w:t>
      </w:r>
      <w:r w:rsidRPr="00107868">
        <w:rPr>
          <w:rFonts w:asciiTheme="minorHAnsi" w:hAnsiTheme="minorHAnsi" w:cstheme="minorHAnsi"/>
          <w:spacing w:val="5"/>
          <w:sz w:val="22"/>
          <w:szCs w:val="22"/>
        </w:rPr>
        <w:t>Confidentiality. The Preschool Manager is responsible for inducting new students. Students must read, understand, and follow the settings policies and procedures at all times.</w:t>
      </w:r>
    </w:p>
    <w:p w14:paraId="7749C2E3" w14:textId="77777777" w:rsidR="00A033D0" w:rsidRPr="00107868" w:rsidRDefault="00A033D0" w:rsidP="00107868">
      <w:pPr>
        <w:pStyle w:val="NoSpacing"/>
        <w:jc w:val="both"/>
        <w:rPr>
          <w:rFonts w:asciiTheme="minorHAnsi" w:hAnsiTheme="minorHAnsi" w:cstheme="minorHAnsi"/>
          <w:sz w:val="22"/>
          <w:szCs w:val="22"/>
        </w:rPr>
      </w:pPr>
    </w:p>
    <w:p w14:paraId="63C67586" w14:textId="77777777" w:rsidR="00A033D0" w:rsidRPr="00107868" w:rsidRDefault="00A033D0" w:rsidP="00BF17AF">
      <w:pPr>
        <w:pStyle w:val="NoSpacing"/>
        <w:numPr>
          <w:ilvl w:val="0"/>
          <w:numId w:val="62"/>
        </w:numPr>
        <w:jc w:val="both"/>
        <w:rPr>
          <w:rFonts w:asciiTheme="minorHAnsi" w:hAnsiTheme="minorHAnsi" w:cstheme="minorHAnsi"/>
          <w:sz w:val="22"/>
          <w:szCs w:val="22"/>
        </w:rPr>
      </w:pPr>
      <w:r w:rsidRPr="00107868">
        <w:rPr>
          <w:rFonts w:asciiTheme="minorHAnsi" w:hAnsiTheme="minorHAnsi" w:cstheme="minorHAnsi"/>
          <w:sz w:val="22"/>
          <w:szCs w:val="22"/>
        </w:rPr>
        <w:t>Students will have a ‘mentor’ assigned to them whilst on placement, to support their learning and complete any course material necessary.</w:t>
      </w:r>
    </w:p>
    <w:p w14:paraId="4F9787A5" w14:textId="77777777" w:rsidR="00A033D0" w:rsidRPr="00107868" w:rsidRDefault="00A033D0" w:rsidP="00107868">
      <w:pPr>
        <w:pStyle w:val="NoSpacing"/>
        <w:jc w:val="both"/>
        <w:rPr>
          <w:rFonts w:asciiTheme="minorHAnsi" w:hAnsiTheme="minorHAnsi" w:cstheme="minorHAnsi"/>
          <w:sz w:val="22"/>
          <w:szCs w:val="22"/>
        </w:rPr>
      </w:pPr>
    </w:p>
    <w:p w14:paraId="033BA959" w14:textId="77777777" w:rsidR="00A033D0" w:rsidRPr="00107868" w:rsidRDefault="00A033D0" w:rsidP="00BF17AF">
      <w:pPr>
        <w:pStyle w:val="NoSpacing"/>
        <w:numPr>
          <w:ilvl w:val="0"/>
          <w:numId w:val="62"/>
        </w:numPr>
        <w:jc w:val="both"/>
        <w:rPr>
          <w:rFonts w:asciiTheme="minorHAnsi" w:hAnsiTheme="minorHAnsi" w:cstheme="minorHAnsi"/>
          <w:sz w:val="22"/>
          <w:szCs w:val="22"/>
        </w:rPr>
      </w:pPr>
      <w:r w:rsidRPr="00107868">
        <w:rPr>
          <w:rFonts w:asciiTheme="minorHAnsi" w:hAnsiTheme="minorHAnsi" w:cstheme="minorHAnsi"/>
          <w:sz w:val="22"/>
          <w:szCs w:val="22"/>
        </w:rPr>
        <w:t xml:space="preserve">Students are supervised at all times and we do not allow them unsupervised access to children. </w:t>
      </w:r>
    </w:p>
    <w:p w14:paraId="22DC7E18" w14:textId="77777777" w:rsidR="00A033D0" w:rsidRPr="00107868" w:rsidRDefault="00A033D0" w:rsidP="00107868">
      <w:pPr>
        <w:pStyle w:val="NoSpacing"/>
        <w:jc w:val="both"/>
        <w:rPr>
          <w:rFonts w:asciiTheme="minorHAnsi" w:hAnsiTheme="minorHAnsi" w:cstheme="minorHAnsi"/>
          <w:sz w:val="22"/>
          <w:szCs w:val="22"/>
        </w:rPr>
      </w:pPr>
    </w:p>
    <w:p w14:paraId="7FDE327D" w14:textId="77777777" w:rsidR="00A033D0" w:rsidRPr="00107868" w:rsidRDefault="00A033D0" w:rsidP="00BF17AF">
      <w:pPr>
        <w:pStyle w:val="NoSpacing"/>
        <w:numPr>
          <w:ilvl w:val="0"/>
          <w:numId w:val="62"/>
        </w:numPr>
        <w:jc w:val="both"/>
        <w:rPr>
          <w:rFonts w:asciiTheme="minorHAnsi" w:hAnsiTheme="minorHAnsi" w:cstheme="minorHAnsi"/>
          <w:sz w:val="22"/>
          <w:szCs w:val="22"/>
        </w:rPr>
      </w:pPr>
      <w:r w:rsidRPr="00107868">
        <w:rPr>
          <w:rFonts w:asciiTheme="minorHAnsi" w:hAnsiTheme="minorHAnsi" w:cstheme="minorHAnsi"/>
          <w:sz w:val="22"/>
          <w:szCs w:val="22"/>
        </w:rPr>
        <w:t>Students are not counted in our staffing ratios.</w:t>
      </w:r>
    </w:p>
    <w:p w14:paraId="0A43D91A" w14:textId="77777777" w:rsidR="00A033D0" w:rsidRPr="00107868" w:rsidRDefault="00A033D0" w:rsidP="00107868">
      <w:pPr>
        <w:pStyle w:val="NoSpacing"/>
        <w:jc w:val="both"/>
        <w:rPr>
          <w:rFonts w:asciiTheme="minorHAnsi" w:hAnsiTheme="minorHAnsi" w:cstheme="minorHAnsi"/>
          <w:sz w:val="22"/>
          <w:szCs w:val="22"/>
        </w:rPr>
      </w:pPr>
    </w:p>
    <w:p w14:paraId="67EC7F4D" w14:textId="77777777" w:rsidR="00A033D0" w:rsidRPr="00107868" w:rsidRDefault="00A033D0" w:rsidP="00BF17AF">
      <w:pPr>
        <w:pStyle w:val="NoSpacing"/>
        <w:numPr>
          <w:ilvl w:val="0"/>
          <w:numId w:val="62"/>
        </w:numPr>
        <w:jc w:val="both"/>
        <w:rPr>
          <w:rFonts w:asciiTheme="minorHAnsi" w:hAnsiTheme="minorHAnsi" w:cstheme="minorHAnsi"/>
          <w:sz w:val="22"/>
          <w:szCs w:val="22"/>
        </w:rPr>
      </w:pPr>
      <w:r w:rsidRPr="00107868">
        <w:rPr>
          <w:rFonts w:asciiTheme="minorHAnsi" w:hAnsiTheme="minorHAnsi" w:cstheme="minorHAnsi"/>
          <w:sz w:val="22"/>
          <w:szCs w:val="22"/>
        </w:rPr>
        <w:t xml:space="preserve">Students who have a sibling/other relative that attends the Preschool, will not be allowed to attend the same sessions as their relative, however can attend on different days. </w:t>
      </w:r>
    </w:p>
    <w:p w14:paraId="76DCAA66" w14:textId="77777777" w:rsidR="00A033D0" w:rsidRPr="00107868" w:rsidRDefault="00A033D0" w:rsidP="00107868">
      <w:pPr>
        <w:pStyle w:val="NoSpacing"/>
        <w:jc w:val="both"/>
        <w:rPr>
          <w:rFonts w:asciiTheme="minorHAnsi" w:hAnsiTheme="minorHAnsi" w:cstheme="minorHAnsi"/>
          <w:sz w:val="22"/>
          <w:szCs w:val="22"/>
        </w:rPr>
      </w:pPr>
    </w:p>
    <w:p w14:paraId="0A820DCF" w14:textId="77777777" w:rsidR="00A033D0" w:rsidRPr="00107868" w:rsidRDefault="00A033D0" w:rsidP="00BF17AF">
      <w:pPr>
        <w:pStyle w:val="NoSpacing"/>
        <w:numPr>
          <w:ilvl w:val="0"/>
          <w:numId w:val="62"/>
        </w:numPr>
        <w:jc w:val="both"/>
        <w:rPr>
          <w:rFonts w:asciiTheme="minorHAnsi" w:hAnsiTheme="minorHAnsi" w:cstheme="minorHAnsi"/>
          <w:sz w:val="22"/>
          <w:szCs w:val="22"/>
        </w:rPr>
      </w:pPr>
      <w:r w:rsidRPr="00107868">
        <w:rPr>
          <w:rFonts w:asciiTheme="minorHAnsi" w:hAnsiTheme="minorHAnsi" w:cstheme="minorHAnsi"/>
          <w:sz w:val="22"/>
          <w:szCs w:val="22"/>
        </w:rPr>
        <w:t xml:space="preserve">Our Employers liability and public liability insurance covers both trainees and </w:t>
      </w:r>
      <w:r w:rsidRPr="00107868">
        <w:rPr>
          <w:rFonts w:asciiTheme="minorHAnsi" w:hAnsiTheme="minorHAnsi" w:cstheme="minorHAnsi"/>
          <w:spacing w:val="1"/>
          <w:sz w:val="22"/>
          <w:szCs w:val="22"/>
        </w:rPr>
        <w:t>voluntary helpers.</w:t>
      </w:r>
    </w:p>
    <w:p w14:paraId="3A587054" w14:textId="77777777" w:rsidR="00A033D0" w:rsidRPr="00107868" w:rsidRDefault="00A033D0" w:rsidP="00107868">
      <w:pPr>
        <w:pStyle w:val="NoSpacing"/>
        <w:jc w:val="both"/>
        <w:rPr>
          <w:rFonts w:asciiTheme="minorHAnsi" w:hAnsiTheme="minorHAnsi" w:cstheme="minorHAnsi"/>
          <w:sz w:val="22"/>
          <w:szCs w:val="22"/>
        </w:rPr>
      </w:pPr>
    </w:p>
    <w:p w14:paraId="6DDA0DD8" w14:textId="77777777" w:rsidR="00A033D0" w:rsidRPr="00107868" w:rsidRDefault="00A033D0" w:rsidP="00BF17AF">
      <w:pPr>
        <w:pStyle w:val="NoSpacing"/>
        <w:numPr>
          <w:ilvl w:val="0"/>
          <w:numId w:val="62"/>
        </w:numPr>
        <w:jc w:val="both"/>
        <w:rPr>
          <w:rFonts w:asciiTheme="minorHAnsi" w:hAnsiTheme="minorHAnsi" w:cstheme="minorHAnsi"/>
          <w:sz w:val="22"/>
          <w:szCs w:val="22"/>
        </w:rPr>
      </w:pPr>
      <w:r w:rsidRPr="00107868">
        <w:rPr>
          <w:rFonts w:asciiTheme="minorHAnsi" w:hAnsiTheme="minorHAnsi" w:cstheme="minorHAnsi"/>
          <w:spacing w:val="7"/>
          <w:sz w:val="22"/>
          <w:szCs w:val="22"/>
        </w:rPr>
        <w:t xml:space="preserve">We co-operate with student's tutors in order to help students to fulfil the </w:t>
      </w:r>
      <w:r w:rsidRPr="00107868">
        <w:rPr>
          <w:rFonts w:asciiTheme="minorHAnsi" w:hAnsiTheme="minorHAnsi" w:cstheme="minorHAnsi"/>
          <w:sz w:val="22"/>
          <w:szCs w:val="22"/>
        </w:rPr>
        <w:t>requirements of their course of study.</w:t>
      </w:r>
    </w:p>
    <w:p w14:paraId="615214AC" w14:textId="77777777" w:rsidR="00A033D0" w:rsidRPr="00107868" w:rsidRDefault="00A033D0" w:rsidP="00107868">
      <w:pPr>
        <w:pStyle w:val="NoSpacing"/>
        <w:jc w:val="both"/>
        <w:rPr>
          <w:rFonts w:asciiTheme="minorHAnsi" w:hAnsiTheme="minorHAnsi" w:cstheme="minorHAnsi"/>
          <w:sz w:val="22"/>
          <w:szCs w:val="22"/>
        </w:rPr>
      </w:pPr>
    </w:p>
    <w:p w14:paraId="24EFF868" w14:textId="77777777" w:rsidR="00A033D0" w:rsidRPr="00107868" w:rsidRDefault="00A033D0" w:rsidP="00BF17AF">
      <w:pPr>
        <w:pStyle w:val="NoSpacing"/>
        <w:numPr>
          <w:ilvl w:val="0"/>
          <w:numId w:val="62"/>
        </w:numPr>
        <w:jc w:val="both"/>
        <w:rPr>
          <w:rFonts w:asciiTheme="minorHAnsi" w:hAnsiTheme="minorHAnsi" w:cstheme="minorHAnsi"/>
          <w:sz w:val="22"/>
          <w:szCs w:val="22"/>
        </w:rPr>
      </w:pPr>
      <w:r w:rsidRPr="00107868">
        <w:rPr>
          <w:rFonts w:asciiTheme="minorHAnsi" w:hAnsiTheme="minorHAnsi" w:cstheme="minorHAnsi"/>
          <w:spacing w:val="-1"/>
          <w:sz w:val="22"/>
          <w:szCs w:val="22"/>
        </w:rPr>
        <w:t xml:space="preserve">We communicate a positive message to students about the value of </w:t>
      </w:r>
      <w:r w:rsidRPr="00107868">
        <w:rPr>
          <w:rFonts w:asciiTheme="minorHAnsi" w:hAnsiTheme="minorHAnsi" w:cstheme="minorHAnsi"/>
          <w:spacing w:val="3"/>
          <w:sz w:val="22"/>
          <w:szCs w:val="22"/>
        </w:rPr>
        <w:t>qualifications and training.</w:t>
      </w:r>
    </w:p>
    <w:p w14:paraId="2519732B" w14:textId="77777777" w:rsidR="00A033D0" w:rsidRPr="00107868" w:rsidRDefault="00A033D0" w:rsidP="00107868">
      <w:pPr>
        <w:pStyle w:val="NoSpacing"/>
        <w:jc w:val="both"/>
        <w:rPr>
          <w:rFonts w:asciiTheme="minorHAnsi" w:hAnsiTheme="minorHAnsi" w:cstheme="minorHAnsi"/>
          <w:sz w:val="22"/>
          <w:szCs w:val="22"/>
        </w:rPr>
      </w:pPr>
    </w:p>
    <w:p w14:paraId="5C63F3BD" w14:textId="77777777" w:rsidR="00A033D0" w:rsidRPr="00107868" w:rsidRDefault="00A033D0" w:rsidP="00BF17AF">
      <w:pPr>
        <w:pStyle w:val="NoSpacing"/>
        <w:numPr>
          <w:ilvl w:val="0"/>
          <w:numId w:val="62"/>
        </w:numPr>
        <w:jc w:val="both"/>
        <w:rPr>
          <w:rFonts w:asciiTheme="minorHAnsi" w:hAnsiTheme="minorHAnsi" w:cstheme="minorHAnsi"/>
          <w:spacing w:val="4"/>
          <w:sz w:val="22"/>
          <w:szCs w:val="22"/>
        </w:rPr>
      </w:pPr>
      <w:r w:rsidRPr="00107868">
        <w:rPr>
          <w:rFonts w:asciiTheme="minorHAnsi" w:hAnsiTheme="minorHAnsi" w:cstheme="minorHAnsi"/>
          <w:spacing w:val="5"/>
          <w:sz w:val="22"/>
          <w:szCs w:val="22"/>
        </w:rPr>
        <w:t xml:space="preserve">Students will not make the number of adults present too great for the </w:t>
      </w:r>
      <w:r w:rsidRPr="00107868">
        <w:rPr>
          <w:rFonts w:asciiTheme="minorHAnsi" w:hAnsiTheme="minorHAnsi" w:cstheme="minorHAnsi"/>
          <w:spacing w:val="4"/>
          <w:sz w:val="22"/>
          <w:szCs w:val="22"/>
        </w:rPr>
        <w:t>safety and benefit of children's care and learning.</w:t>
      </w:r>
    </w:p>
    <w:p w14:paraId="018A7F91" w14:textId="77777777" w:rsidR="00A033D0" w:rsidRPr="00107868" w:rsidRDefault="00A033D0" w:rsidP="00107868">
      <w:pPr>
        <w:jc w:val="both"/>
        <w:rPr>
          <w:rFonts w:cstheme="minorHAnsi"/>
          <w:bCs/>
          <w:u w:val="single"/>
        </w:rPr>
      </w:pPr>
    </w:p>
    <w:p w14:paraId="394C925A" w14:textId="77777777" w:rsidR="00A033D0" w:rsidRPr="00107868" w:rsidRDefault="00A033D0" w:rsidP="00107868">
      <w:pPr>
        <w:jc w:val="both"/>
        <w:rPr>
          <w:rFonts w:cstheme="minorHAnsi"/>
          <w:bCs/>
          <w:u w:val="single"/>
        </w:rPr>
      </w:pPr>
      <w:r w:rsidRPr="00107868">
        <w:rPr>
          <w:rFonts w:cstheme="minorHAnsi"/>
          <w:bCs/>
          <w:u w:val="single"/>
        </w:rPr>
        <w:t>Visitors</w:t>
      </w:r>
    </w:p>
    <w:p w14:paraId="499754C6" w14:textId="77777777" w:rsidR="00A033D0" w:rsidRPr="00107868" w:rsidRDefault="00A033D0" w:rsidP="00107868">
      <w:pPr>
        <w:pStyle w:val="NoSpacing"/>
      </w:pPr>
    </w:p>
    <w:p w14:paraId="4D9BF936" w14:textId="77777777" w:rsidR="00A033D0" w:rsidRPr="00107868" w:rsidRDefault="00A033D0" w:rsidP="00BF17AF">
      <w:pPr>
        <w:pStyle w:val="NoSpacing"/>
        <w:numPr>
          <w:ilvl w:val="0"/>
          <w:numId w:val="60"/>
        </w:numPr>
        <w:jc w:val="both"/>
        <w:rPr>
          <w:rFonts w:asciiTheme="minorHAnsi" w:hAnsiTheme="minorHAnsi" w:cstheme="minorHAnsi"/>
          <w:sz w:val="22"/>
          <w:szCs w:val="22"/>
          <w:lang w:val="en"/>
        </w:rPr>
      </w:pPr>
      <w:r w:rsidRPr="00107868">
        <w:rPr>
          <w:rFonts w:asciiTheme="minorHAnsi" w:hAnsiTheme="minorHAnsi" w:cstheme="minorHAnsi"/>
          <w:sz w:val="22"/>
          <w:szCs w:val="22"/>
          <w:lang w:val="en"/>
        </w:rPr>
        <w:t xml:space="preserve">Blofield Preschool welcomes visitors to the Preschool, however limitations may be placed on visitors to protect the safety of children and staff and to avoid unnecessary disruption.  </w:t>
      </w:r>
    </w:p>
    <w:p w14:paraId="73B458D1" w14:textId="77777777" w:rsidR="00A033D0" w:rsidRPr="00107868" w:rsidRDefault="00A033D0" w:rsidP="00107868">
      <w:pPr>
        <w:pStyle w:val="NoSpacing"/>
        <w:jc w:val="both"/>
        <w:rPr>
          <w:rFonts w:asciiTheme="minorHAnsi" w:hAnsiTheme="minorHAnsi" w:cstheme="minorHAnsi"/>
          <w:sz w:val="22"/>
          <w:szCs w:val="22"/>
          <w:lang w:val="en"/>
        </w:rPr>
      </w:pPr>
    </w:p>
    <w:p w14:paraId="68C03FB6" w14:textId="77777777" w:rsidR="00A033D0" w:rsidRPr="00107868" w:rsidRDefault="00A033D0" w:rsidP="00BF17AF">
      <w:pPr>
        <w:pStyle w:val="NoSpacing"/>
        <w:numPr>
          <w:ilvl w:val="0"/>
          <w:numId w:val="60"/>
        </w:numPr>
        <w:jc w:val="both"/>
        <w:rPr>
          <w:rFonts w:asciiTheme="minorHAnsi" w:hAnsiTheme="minorHAnsi" w:cstheme="minorHAnsi"/>
          <w:sz w:val="22"/>
          <w:szCs w:val="22"/>
          <w:lang w:val="en"/>
        </w:rPr>
      </w:pPr>
      <w:r w:rsidRPr="00107868">
        <w:rPr>
          <w:rFonts w:asciiTheme="minorHAnsi" w:hAnsiTheme="minorHAnsi" w:cstheme="minorHAnsi"/>
          <w:sz w:val="22"/>
          <w:szCs w:val="22"/>
          <w:lang w:val="en"/>
        </w:rPr>
        <w:t>The Preschool manager has the authority to determine which visits are permitted, as well as the discretion to set any appropriate conditions on the nature of and extent of such visits.  Visitors may include:</w:t>
      </w:r>
    </w:p>
    <w:p w14:paraId="325917A3" w14:textId="77777777" w:rsidR="00A033D0" w:rsidRPr="00107868" w:rsidRDefault="00A033D0" w:rsidP="00BF17AF">
      <w:pPr>
        <w:pStyle w:val="NoSpacing"/>
        <w:numPr>
          <w:ilvl w:val="1"/>
          <w:numId w:val="60"/>
        </w:numPr>
        <w:jc w:val="both"/>
        <w:rPr>
          <w:rFonts w:asciiTheme="minorHAnsi" w:hAnsiTheme="minorHAnsi" w:cstheme="minorHAnsi"/>
          <w:sz w:val="22"/>
          <w:szCs w:val="22"/>
          <w:lang w:val="en"/>
        </w:rPr>
      </w:pPr>
      <w:r w:rsidRPr="00107868">
        <w:rPr>
          <w:rFonts w:asciiTheme="minorHAnsi" w:hAnsiTheme="minorHAnsi" w:cstheme="minorHAnsi"/>
          <w:sz w:val="22"/>
          <w:szCs w:val="22"/>
          <w:lang w:val="en"/>
        </w:rPr>
        <w:t>Prospective new parents looking around the Preschool</w:t>
      </w:r>
    </w:p>
    <w:p w14:paraId="1EEC9EFC" w14:textId="77777777" w:rsidR="00A033D0" w:rsidRPr="00107868" w:rsidRDefault="00A033D0" w:rsidP="00BF17AF">
      <w:pPr>
        <w:pStyle w:val="NoSpacing"/>
        <w:numPr>
          <w:ilvl w:val="1"/>
          <w:numId w:val="60"/>
        </w:numPr>
        <w:jc w:val="both"/>
        <w:rPr>
          <w:rFonts w:asciiTheme="minorHAnsi" w:hAnsiTheme="minorHAnsi" w:cstheme="minorHAnsi"/>
          <w:sz w:val="22"/>
          <w:szCs w:val="22"/>
          <w:lang w:val="en"/>
        </w:rPr>
      </w:pPr>
      <w:r w:rsidRPr="00107868">
        <w:rPr>
          <w:rFonts w:asciiTheme="minorHAnsi" w:hAnsiTheme="minorHAnsi" w:cstheme="minorHAnsi"/>
          <w:sz w:val="22"/>
          <w:szCs w:val="22"/>
          <w:lang w:val="en"/>
        </w:rPr>
        <w:t>Committee Chairperson (or other Committee members) for a meeting</w:t>
      </w:r>
    </w:p>
    <w:p w14:paraId="769BEA0F" w14:textId="77777777" w:rsidR="00A033D0" w:rsidRPr="00107868" w:rsidRDefault="00A033D0" w:rsidP="00BF17AF">
      <w:pPr>
        <w:pStyle w:val="NoSpacing"/>
        <w:numPr>
          <w:ilvl w:val="1"/>
          <w:numId w:val="60"/>
        </w:numPr>
        <w:jc w:val="both"/>
        <w:rPr>
          <w:rFonts w:asciiTheme="minorHAnsi" w:hAnsiTheme="minorHAnsi" w:cstheme="minorHAnsi"/>
          <w:sz w:val="22"/>
          <w:szCs w:val="22"/>
          <w:lang w:val="en"/>
        </w:rPr>
      </w:pPr>
      <w:r w:rsidRPr="00107868">
        <w:rPr>
          <w:rFonts w:asciiTheme="minorHAnsi" w:hAnsiTheme="minorHAnsi" w:cstheme="minorHAnsi"/>
          <w:sz w:val="22"/>
          <w:szCs w:val="22"/>
          <w:lang w:val="en"/>
        </w:rPr>
        <w:t>Professional bodies such as NCC or Ofsted personnel</w:t>
      </w:r>
    </w:p>
    <w:p w14:paraId="566F2A59" w14:textId="77777777" w:rsidR="00A033D0" w:rsidRPr="00107868" w:rsidRDefault="00A033D0" w:rsidP="00BF17AF">
      <w:pPr>
        <w:pStyle w:val="NoSpacing"/>
        <w:numPr>
          <w:ilvl w:val="1"/>
          <w:numId w:val="60"/>
        </w:numPr>
        <w:jc w:val="both"/>
        <w:rPr>
          <w:rFonts w:asciiTheme="minorHAnsi" w:hAnsiTheme="minorHAnsi" w:cstheme="minorHAnsi"/>
          <w:sz w:val="22"/>
          <w:szCs w:val="22"/>
          <w:lang w:val="en"/>
        </w:rPr>
      </w:pPr>
      <w:r w:rsidRPr="00107868">
        <w:rPr>
          <w:rFonts w:asciiTheme="minorHAnsi" w:hAnsiTheme="minorHAnsi" w:cstheme="minorHAnsi"/>
          <w:sz w:val="22"/>
          <w:szCs w:val="22"/>
          <w:lang w:val="en"/>
        </w:rPr>
        <w:lastRenderedPageBreak/>
        <w:t>Contractors carrying out work on the hall (a representative from the hall should have agreed this with the Preschool manager in advance)</w:t>
      </w:r>
    </w:p>
    <w:p w14:paraId="01B87D90" w14:textId="77777777" w:rsidR="00A033D0" w:rsidRPr="00107868" w:rsidRDefault="00A033D0" w:rsidP="00BF17AF">
      <w:pPr>
        <w:pStyle w:val="NoSpacing"/>
        <w:numPr>
          <w:ilvl w:val="1"/>
          <w:numId w:val="60"/>
        </w:numPr>
        <w:jc w:val="both"/>
        <w:rPr>
          <w:rFonts w:asciiTheme="minorHAnsi" w:hAnsiTheme="minorHAnsi" w:cstheme="minorHAnsi"/>
          <w:sz w:val="22"/>
          <w:szCs w:val="22"/>
          <w:lang w:val="en"/>
        </w:rPr>
      </w:pPr>
      <w:r w:rsidRPr="00107868">
        <w:rPr>
          <w:rFonts w:asciiTheme="minorHAnsi" w:hAnsiTheme="minorHAnsi" w:cstheme="minorHAnsi"/>
          <w:sz w:val="22"/>
          <w:szCs w:val="22"/>
          <w:lang w:val="en"/>
        </w:rPr>
        <w:t>Reception teachers from neighboring schools, as part of the transition process</w:t>
      </w:r>
    </w:p>
    <w:p w14:paraId="1DB5C000" w14:textId="77777777" w:rsidR="00A033D0" w:rsidRPr="00107868" w:rsidRDefault="00A033D0" w:rsidP="00BF17AF">
      <w:pPr>
        <w:pStyle w:val="NoSpacing"/>
        <w:numPr>
          <w:ilvl w:val="1"/>
          <w:numId w:val="60"/>
        </w:numPr>
        <w:jc w:val="both"/>
        <w:rPr>
          <w:rFonts w:asciiTheme="minorHAnsi" w:hAnsiTheme="minorHAnsi" w:cstheme="minorHAnsi"/>
          <w:sz w:val="22"/>
          <w:szCs w:val="22"/>
          <w:lang w:val="en"/>
        </w:rPr>
      </w:pPr>
      <w:r w:rsidRPr="00107868">
        <w:rPr>
          <w:rFonts w:asciiTheme="minorHAnsi" w:hAnsiTheme="minorHAnsi" w:cstheme="minorHAnsi"/>
          <w:sz w:val="22"/>
          <w:szCs w:val="22"/>
          <w:lang w:val="en"/>
        </w:rPr>
        <w:t xml:space="preserve">Tutors of any students we have working at the Preschool </w:t>
      </w:r>
    </w:p>
    <w:p w14:paraId="178D8C49" w14:textId="05A489E1" w:rsidR="00A033D0" w:rsidRDefault="00A033D0" w:rsidP="00BF17AF">
      <w:pPr>
        <w:pStyle w:val="NoSpacing"/>
        <w:numPr>
          <w:ilvl w:val="1"/>
          <w:numId w:val="60"/>
        </w:numPr>
        <w:jc w:val="both"/>
        <w:rPr>
          <w:rFonts w:asciiTheme="minorHAnsi" w:hAnsiTheme="minorHAnsi" w:cstheme="minorHAnsi"/>
          <w:sz w:val="22"/>
          <w:szCs w:val="22"/>
          <w:lang w:val="en"/>
        </w:rPr>
      </w:pPr>
      <w:r w:rsidRPr="00107868">
        <w:rPr>
          <w:rFonts w:asciiTheme="minorHAnsi" w:hAnsiTheme="minorHAnsi" w:cstheme="minorHAnsi"/>
          <w:sz w:val="22"/>
          <w:szCs w:val="22"/>
          <w:lang w:val="en"/>
        </w:rPr>
        <w:t>Temporary staff from an agency</w:t>
      </w:r>
    </w:p>
    <w:p w14:paraId="7EE60B9A" w14:textId="77777777" w:rsidR="00C57C38" w:rsidRPr="00107868" w:rsidRDefault="00C57C38" w:rsidP="00C57C38">
      <w:pPr>
        <w:pStyle w:val="NoSpacing"/>
        <w:ind w:left="720"/>
        <w:jc w:val="both"/>
        <w:rPr>
          <w:rFonts w:asciiTheme="minorHAnsi" w:hAnsiTheme="minorHAnsi" w:cstheme="minorHAnsi"/>
          <w:sz w:val="22"/>
          <w:szCs w:val="22"/>
          <w:lang w:val="en"/>
        </w:rPr>
      </w:pPr>
    </w:p>
    <w:p w14:paraId="2C4B9101" w14:textId="77777777" w:rsidR="00A033D0" w:rsidRDefault="00A033D0" w:rsidP="00BF17AF">
      <w:pPr>
        <w:pStyle w:val="NoSpacing"/>
        <w:numPr>
          <w:ilvl w:val="0"/>
          <w:numId w:val="61"/>
        </w:numPr>
        <w:jc w:val="both"/>
        <w:rPr>
          <w:rFonts w:asciiTheme="minorHAnsi" w:hAnsiTheme="minorHAnsi" w:cstheme="minorHAnsi"/>
          <w:sz w:val="22"/>
          <w:szCs w:val="22"/>
          <w:lang w:val="en"/>
        </w:rPr>
      </w:pPr>
      <w:r w:rsidRPr="00107868">
        <w:rPr>
          <w:rFonts w:asciiTheme="minorHAnsi" w:hAnsiTheme="minorHAnsi" w:cstheme="minorHAnsi"/>
          <w:sz w:val="22"/>
          <w:szCs w:val="22"/>
          <w:lang w:val="en"/>
        </w:rPr>
        <w:t>Blofield Preschool reserves the right to refuse entry to any person, which we may have reasonable doubt of their identity or visiting capacity, until that person’s identity can be confirmed (for example, by means of a phone call to a professional body or company).</w:t>
      </w:r>
    </w:p>
    <w:p w14:paraId="6AF20A8E" w14:textId="77777777" w:rsidR="00C57C38" w:rsidRDefault="00C57C38" w:rsidP="00C57C38">
      <w:pPr>
        <w:pStyle w:val="NoSpacing"/>
        <w:jc w:val="both"/>
        <w:rPr>
          <w:rFonts w:asciiTheme="minorHAnsi" w:hAnsiTheme="minorHAnsi" w:cstheme="minorHAnsi"/>
          <w:sz w:val="22"/>
          <w:szCs w:val="22"/>
          <w:lang w:val="en"/>
        </w:rPr>
      </w:pPr>
    </w:p>
    <w:p w14:paraId="2764B7E1" w14:textId="78CCA3C3" w:rsidR="00C57C38" w:rsidRPr="00145391" w:rsidRDefault="00C57C38" w:rsidP="00BF17AF">
      <w:pPr>
        <w:pStyle w:val="NoSpacing"/>
        <w:numPr>
          <w:ilvl w:val="0"/>
          <w:numId w:val="61"/>
        </w:numPr>
        <w:jc w:val="both"/>
        <w:rPr>
          <w:rFonts w:asciiTheme="minorHAnsi" w:hAnsiTheme="minorHAnsi" w:cstheme="minorHAnsi"/>
          <w:sz w:val="22"/>
          <w:szCs w:val="22"/>
          <w:lang w:val="en"/>
        </w:rPr>
      </w:pPr>
      <w:r w:rsidRPr="00107868">
        <w:rPr>
          <w:rFonts w:asciiTheme="minorHAnsi" w:hAnsiTheme="minorHAnsi" w:cstheme="minorHAnsi"/>
          <w:sz w:val="22"/>
          <w:szCs w:val="22"/>
          <w:lang w:val="en"/>
        </w:rPr>
        <w:t>Temporary staff from an agency</w:t>
      </w:r>
      <w:r>
        <w:rPr>
          <w:rFonts w:asciiTheme="minorHAnsi" w:hAnsiTheme="minorHAnsi" w:cstheme="minorHAnsi"/>
          <w:sz w:val="22"/>
          <w:szCs w:val="22"/>
          <w:lang w:val="en"/>
        </w:rPr>
        <w:t xml:space="preserve"> receive a mini-induction on arrival to ensure they are aware of their role and any limitations.  They are asked to read the Safeguarding Policy and are made aware of any specific information necessary to fulfil their duties whilst at our Preschool.  No agency worker is left unsupervised.</w:t>
      </w:r>
    </w:p>
    <w:p w14:paraId="6A06ADF3" w14:textId="77777777" w:rsidR="00A033D0" w:rsidRPr="00107868" w:rsidRDefault="00A033D0" w:rsidP="00107868">
      <w:pPr>
        <w:pStyle w:val="NoSpacing"/>
        <w:jc w:val="both"/>
        <w:rPr>
          <w:rFonts w:asciiTheme="minorHAnsi" w:hAnsiTheme="minorHAnsi" w:cstheme="minorHAnsi"/>
          <w:sz w:val="22"/>
          <w:szCs w:val="22"/>
          <w:lang w:val="en"/>
        </w:rPr>
      </w:pPr>
    </w:p>
    <w:p w14:paraId="1D4C3446" w14:textId="77777777" w:rsidR="00A033D0" w:rsidRPr="00107868" w:rsidRDefault="00A033D0" w:rsidP="00BF17AF">
      <w:pPr>
        <w:pStyle w:val="NoSpacing"/>
        <w:numPr>
          <w:ilvl w:val="0"/>
          <w:numId w:val="61"/>
        </w:numPr>
        <w:jc w:val="both"/>
        <w:rPr>
          <w:rFonts w:asciiTheme="minorHAnsi" w:hAnsiTheme="minorHAnsi" w:cstheme="minorHAnsi"/>
          <w:sz w:val="22"/>
          <w:szCs w:val="22"/>
          <w:lang w:val="en"/>
        </w:rPr>
      </w:pPr>
      <w:r w:rsidRPr="00107868">
        <w:rPr>
          <w:rFonts w:asciiTheme="minorHAnsi" w:hAnsiTheme="minorHAnsi" w:cstheme="minorHAnsi"/>
          <w:sz w:val="22"/>
          <w:szCs w:val="22"/>
          <w:lang w:val="en"/>
        </w:rPr>
        <w:t xml:space="preserve">Upon arrival, all visitors must sign in by completing a Visitors Form (held in the Daily Folder), detailing their name, company/position, who they are visiting, reason for visit, date and time.  Upon leaving, they must sign out on the same form.  The hosting staff member should remind the visitor of our mobile phone policy (see above) – their mobile phone must not be used whilst in the Preschool and kept out of sight in a bag or pocket.  </w:t>
      </w:r>
    </w:p>
    <w:p w14:paraId="0F7E119D" w14:textId="77777777" w:rsidR="00A033D0" w:rsidRPr="00107868" w:rsidRDefault="00A033D0" w:rsidP="0036512C">
      <w:pPr>
        <w:pStyle w:val="NoSpacing"/>
      </w:pPr>
    </w:p>
    <w:p w14:paraId="72765FA4" w14:textId="77777777" w:rsidR="00A033D0" w:rsidRPr="00107868" w:rsidRDefault="00A033D0" w:rsidP="00BF17AF">
      <w:pPr>
        <w:pStyle w:val="NoSpacing"/>
        <w:numPr>
          <w:ilvl w:val="0"/>
          <w:numId w:val="61"/>
        </w:numPr>
        <w:jc w:val="both"/>
        <w:rPr>
          <w:rFonts w:asciiTheme="minorHAnsi" w:hAnsiTheme="minorHAnsi" w:cstheme="minorHAnsi"/>
          <w:sz w:val="22"/>
          <w:szCs w:val="22"/>
          <w:lang w:val="en"/>
        </w:rPr>
      </w:pPr>
      <w:r w:rsidRPr="00107868">
        <w:rPr>
          <w:rFonts w:asciiTheme="minorHAnsi" w:hAnsiTheme="minorHAnsi" w:cstheme="minorHAnsi"/>
          <w:sz w:val="22"/>
          <w:szCs w:val="22"/>
          <w:lang w:val="en"/>
        </w:rPr>
        <w:t xml:space="preserve">Staff should check the identity of any visitors they do not </w:t>
      </w:r>
      <w:proofErr w:type="spellStart"/>
      <w:r w:rsidRPr="00107868">
        <w:rPr>
          <w:rFonts w:asciiTheme="minorHAnsi" w:hAnsiTheme="minorHAnsi" w:cstheme="minorHAnsi"/>
          <w:sz w:val="22"/>
          <w:szCs w:val="22"/>
          <w:lang w:val="en"/>
        </w:rPr>
        <w:t>recognise</w:t>
      </w:r>
      <w:proofErr w:type="spellEnd"/>
      <w:r w:rsidRPr="00107868">
        <w:rPr>
          <w:rFonts w:asciiTheme="minorHAnsi" w:hAnsiTheme="minorHAnsi" w:cstheme="minorHAnsi"/>
          <w:sz w:val="22"/>
          <w:szCs w:val="22"/>
          <w:lang w:val="en"/>
        </w:rPr>
        <w:t>, before letting them in.</w:t>
      </w:r>
    </w:p>
    <w:p w14:paraId="42400BD7" w14:textId="77777777" w:rsidR="00A033D0" w:rsidRPr="00107868" w:rsidRDefault="00A033D0" w:rsidP="00107868">
      <w:pPr>
        <w:pStyle w:val="NoSpacing"/>
        <w:jc w:val="both"/>
        <w:rPr>
          <w:rFonts w:asciiTheme="minorHAnsi" w:hAnsiTheme="minorHAnsi" w:cstheme="minorHAnsi"/>
          <w:sz w:val="22"/>
          <w:szCs w:val="22"/>
          <w:lang w:val="en"/>
        </w:rPr>
      </w:pPr>
    </w:p>
    <w:p w14:paraId="2E131B49" w14:textId="77777777" w:rsidR="00A033D0" w:rsidRPr="00107868" w:rsidRDefault="00A033D0" w:rsidP="00BF17AF">
      <w:pPr>
        <w:pStyle w:val="NoSpacing"/>
        <w:numPr>
          <w:ilvl w:val="0"/>
          <w:numId w:val="61"/>
        </w:numPr>
        <w:jc w:val="both"/>
        <w:rPr>
          <w:rFonts w:asciiTheme="minorHAnsi" w:hAnsiTheme="minorHAnsi" w:cstheme="minorHAnsi"/>
          <w:sz w:val="22"/>
          <w:szCs w:val="22"/>
          <w:lang w:val="en"/>
        </w:rPr>
      </w:pPr>
      <w:r w:rsidRPr="00107868">
        <w:rPr>
          <w:rFonts w:asciiTheme="minorHAnsi" w:hAnsiTheme="minorHAnsi" w:cstheme="minorHAnsi"/>
          <w:sz w:val="22"/>
          <w:szCs w:val="22"/>
          <w:lang w:val="en"/>
        </w:rPr>
        <w:t>A member of staff should accompany the visitor within the Preschool at all times. At no time should a visitor be left alone with a child/children unless under specific circumstances agreed with the Preschool Manager (for example, a child SEN observation, or teacher visit).  No visitor will be allowed to move freely around the Preschool unaccompanied , unless that person is on the premises in a direct professional matter (for example, an Ofsted audit).</w:t>
      </w:r>
    </w:p>
    <w:p w14:paraId="2E0A93BE" w14:textId="77777777" w:rsidR="00A033D0" w:rsidRPr="00107868" w:rsidRDefault="00A033D0" w:rsidP="00107868">
      <w:pPr>
        <w:pStyle w:val="NoSpacing"/>
        <w:jc w:val="both"/>
        <w:rPr>
          <w:rFonts w:asciiTheme="minorHAnsi" w:hAnsiTheme="minorHAnsi" w:cstheme="minorHAnsi"/>
          <w:sz w:val="22"/>
          <w:szCs w:val="22"/>
          <w:lang w:val="en"/>
        </w:rPr>
      </w:pPr>
    </w:p>
    <w:p w14:paraId="66D299CB" w14:textId="77777777" w:rsidR="00A033D0" w:rsidRPr="00107868" w:rsidRDefault="00A033D0" w:rsidP="00BF17AF">
      <w:pPr>
        <w:pStyle w:val="NoSpacing"/>
        <w:numPr>
          <w:ilvl w:val="0"/>
          <w:numId w:val="61"/>
        </w:numPr>
        <w:jc w:val="both"/>
        <w:rPr>
          <w:rFonts w:asciiTheme="minorHAnsi" w:hAnsiTheme="minorHAnsi" w:cstheme="minorHAnsi"/>
          <w:sz w:val="22"/>
          <w:szCs w:val="22"/>
          <w:lang w:val="en"/>
        </w:rPr>
      </w:pPr>
      <w:r w:rsidRPr="00107868">
        <w:rPr>
          <w:rFonts w:asciiTheme="minorHAnsi" w:hAnsiTheme="minorHAnsi" w:cstheme="minorHAnsi"/>
          <w:sz w:val="22"/>
          <w:szCs w:val="22"/>
          <w:lang w:val="en"/>
        </w:rPr>
        <w:t>Visitors needing to use our bathroom facilities, must use the staff bathroom, not the children’s ones.</w:t>
      </w:r>
    </w:p>
    <w:p w14:paraId="3862DC4F" w14:textId="77777777" w:rsidR="00A033D0" w:rsidRPr="00107868" w:rsidRDefault="00A033D0" w:rsidP="00F14F86">
      <w:pPr>
        <w:pStyle w:val="NoSpacing"/>
      </w:pPr>
    </w:p>
    <w:p w14:paraId="43AA9B31" w14:textId="77777777" w:rsidR="00A033D0" w:rsidRPr="00107868" w:rsidRDefault="00A033D0" w:rsidP="00BF17AF">
      <w:pPr>
        <w:pStyle w:val="NoSpacing"/>
        <w:numPr>
          <w:ilvl w:val="0"/>
          <w:numId w:val="61"/>
        </w:numPr>
        <w:jc w:val="both"/>
        <w:rPr>
          <w:rFonts w:asciiTheme="minorHAnsi" w:hAnsiTheme="minorHAnsi" w:cstheme="minorHAnsi"/>
          <w:sz w:val="22"/>
          <w:szCs w:val="22"/>
          <w:lang w:val="en"/>
        </w:rPr>
      </w:pPr>
      <w:r w:rsidRPr="00107868">
        <w:rPr>
          <w:rFonts w:asciiTheme="minorHAnsi" w:hAnsiTheme="minorHAnsi" w:cstheme="minorHAnsi"/>
          <w:sz w:val="22"/>
          <w:szCs w:val="22"/>
          <w:lang w:val="en"/>
        </w:rPr>
        <w:t>All external doors/gates must be kept locked at all times whilst the visitor is in the Preschool.</w:t>
      </w:r>
    </w:p>
    <w:p w14:paraId="03106E23" w14:textId="77777777" w:rsidR="00A033D0" w:rsidRPr="00107868" w:rsidRDefault="00A033D0" w:rsidP="00107868">
      <w:pPr>
        <w:pStyle w:val="NoSpacing"/>
        <w:jc w:val="both"/>
        <w:rPr>
          <w:rFonts w:asciiTheme="minorHAnsi" w:hAnsiTheme="minorHAnsi" w:cstheme="minorHAnsi"/>
          <w:sz w:val="22"/>
          <w:szCs w:val="22"/>
          <w:lang w:val="en"/>
        </w:rPr>
      </w:pPr>
    </w:p>
    <w:p w14:paraId="285DE532" w14:textId="77777777" w:rsidR="00A033D0" w:rsidRPr="00107868" w:rsidRDefault="00A033D0" w:rsidP="00BF17AF">
      <w:pPr>
        <w:pStyle w:val="NoSpacing"/>
        <w:numPr>
          <w:ilvl w:val="0"/>
          <w:numId w:val="61"/>
        </w:numPr>
        <w:jc w:val="both"/>
        <w:rPr>
          <w:rFonts w:asciiTheme="minorHAnsi" w:hAnsiTheme="minorHAnsi" w:cstheme="minorHAnsi"/>
          <w:sz w:val="22"/>
          <w:szCs w:val="22"/>
          <w:lang w:val="en"/>
        </w:rPr>
      </w:pPr>
      <w:r w:rsidRPr="00107868">
        <w:rPr>
          <w:rFonts w:asciiTheme="minorHAnsi" w:hAnsiTheme="minorHAnsi" w:cstheme="minorHAnsi"/>
          <w:sz w:val="22"/>
          <w:szCs w:val="22"/>
          <w:lang w:val="en"/>
        </w:rPr>
        <w:t>In the event of an emergency (such as a fire) whilst a visitor is on the Preschool premises, it is the Preschool Manager’s responsibility to ensure the visitor is evacuated from the building.</w:t>
      </w:r>
    </w:p>
    <w:p w14:paraId="352E76A6" w14:textId="77777777" w:rsidR="00A033D0" w:rsidRPr="00107868" w:rsidRDefault="00A033D0" w:rsidP="00107868">
      <w:pPr>
        <w:jc w:val="both"/>
        <w:rPr>
          <w:rFonts w:cstheme="minorHAnsi"/>
          <w:b/>
          <w:u w:val="single"/>
        </w:rPr>
      </w:pPr>
    </w:p>
    <w:p w14:paraId="528A93B9" w14:textId="77777777" w:rsidR="00A033D0" w:rsidRPr="00107868" w:rsidRDefault="00A033D0" w:rsidP="00107868">
      <w:pPr>
        <w:jc w:val="both"/>
        <w:rPr>
          <w:rFonts w:cstheme="minorHAnsi"/>
          <w:bCs/>
          <w:u w:val="single"/>
        </w:rPr>
      </w:pPr>
      <w:r w:rsidRPr="00107868">
        <w:rPr>
          <w:rFonts w:cstheme="minorHAnsi"/>
          <w:bCs/>
          <w:u w:val="single"/>
        </w:rPr>
        <w:t>Missing Child</w:t>
      </w:r>
    </w:p>
    <w:p w14:paraId="2951FCBF" w14:textId="77777777" w:rsidR="00A033D0" w:rsidRPr="00107868" w:rsidRDefault="00A033D0" w:rsidP="00107868">
      <w:pPr>
        <w:pStyle w:val="NoSpacing"/>
      </w:pPr>
    </w:p>
    <w:p w14:paraId="4959EB60" w14:textId="77777777" w:rsidR="00A033D0" w:rsidRPr="00107868" w:rsidRDefault="00A033D0" w:rsidP="00BF17AF">
      <w:pPr>
        <w:pStyle w:val="NoSpacing"/>
        <w:numPr>
          <w:ilvl w:val="0"/>
          <w:numId w:val="66"/>
        </w:numPr>
        <w:jc w:val="both"/>
        <w:rPr>
          <w:rFonts w:asciiTheme="minorHAnsi" w:hAnsiTheme="minorHAnsi" w:cstheme="minorHAnsi"/>
          <w:sz w:val="22"/>
          <w:szCs w:val="22"/>
        </w:rPr>
      </w:pPr>
      <w:r w:rsidRPr="00107868">
        <w:rPr>
          <w:rFonts w:asciiTheme="minorHAnsi" w:hAnsiTheme="minorHAnsi" w:cstheme="minorHAnsi"/>
          <w:sz w:val="22"/>
          <w:szCs w:val="22"/>
        </w:rPr>
        <w:t>As soon as it is noticed that a child is missing the key person or other staff member alerts the Supervisor.</w:t>
      </w:r>
    </w:p>
    <w:p w14:paraId="19A7A05D" w14:textId="77777777" w:rsidR="00A033D0" w:rsidRPr="00107868" w:rsidRDefault="00A033D0" w:rsidP="00107868">
      <w:pPr>
        <w:pStyle w:val="NoSpacing"/>
        <w:jc w:val="both"/>
        <w:rPr>
          <w:rFonts w:asciiTheme="minorHAnsi" w:hAnsiTheme="minorHAnsi" w:cstheme="minorHAnsi"/>
          <w:sz w:val="22"/>
          <w:szCs w:val="22"/>
        </w:rPr>
      </w:pPr>
    </w:p>
    <w:p w14:paraId="4EBFC522" w14:textId="54F4941B" w:rsidR="00A033D0" w:rsidRPr="00107868" w:rsidRDefault="00A033D0" w:rsidP="00BF17AF">
      <w:pPr>
        <w:pStyle w:val="NoSpacing"/>
        <w:numPr>
          <w:ilvl w:val="0"/>
          <w:numId w:val="66"/>
        </w:numPr>
        <w:jc w:val="both"/>
        <w:rPr>
          <w:rFonts w:asciiTheme="minorHAnsi" w:hAnsiTheme="minorHAnsi" w:cstheme="minorHAnsi"/>
          <w:sz w:val="22"/>
          <w:szCs w:val="22"/>
        </w:rPr>
      </w:pPr>
      <w:r w:rsidRPr="00107868">
        <w:rPr>
          <w:rFonts w:asciiTheme="minorHAnsi" w:hAnsiTheme="minorHAnsi" w:cstheme="minorHAnsi"/>
          <w:sz w:val="22"/>
          <w:szCs w:val="22"/>
        </w:rPr>
        <w:t>The Supervisor will carry out a thorough search of the building and outside area</w:t>
      </w:r>
      <w:r w:rsidR="005A164F">
        <w:rPr>
          <w:rFonts w:asciiTheme="minorHAnsi" w:hAnsiTheme="minorHAnsi" w:cstheme="minorHAnsi"/>
          <w:sz w:val="22"/>
          <w:szCs w:val="22"/>
        </w:rPr>
        <w:t>, including the Play Park.</w:t>
      </w:r>
    </w:p>
    <w:p w14:paraId="2DFA8FC8" w14:textId="77777777" w:rsidR="00A033D0" w:rsidRPr="00107868" w:rsidRDefault="00A033D0" w:rsidP="00107868">
      <w:pPr>
        <w:pStyle w:val="NoSpacing"/>
        <w:jc w:val="both"/>
        <w:rPr>
          <w:rFonts w:asciiTheme="minorHAnsi" w:hAnsiTheme="minorHAnsi" w:cstheme="minorHAnsi"/>
          <w:sz w:val="22"/>
          <w:szCs w:val="22"/>
        </w:rPr>
      </w:pPr>
    </w:p>
    <w:p w14:paraId="006AAAC0" w14:textId="77777777" w:rsidR="00A033D0" w:rsidRPr="00107868" w:rsidRDefault="00A033D0" w:rsidP="00BF17AF">
      <w:pPr>
        <w:pStyle w:val="NoSpacing"/>
        <w:numPr>
          <w:ilvl w:val="0"/>
          <w:numId w:val="66"/>
        </w:numPr>
        <w:jc w:val="both"/>
        <w:rPr>
          <w:rFonts w:asciiTheme="minorHAnsi" w:hAnsiTheme="minorHAnsi" w:cstheme="minorHAnsi"/>
          <w:sz w:val="22"/>
          <w:szCs w:val="22"/>
        </w:rPr>
      </w:pPr>
      <w:r w:rsidRPr="00107868">
        <w:rPr>
          <w:rFonts w:asciiTheme="minorHAnsi" w:hAnsiTheme="minorHAnsi" w:cstheme="minorHAnsi"/>
          <w:sz w:val="22"/>
          <w:szCs w:val="22"/>
        </w:rPr>
        <w:t>The register is checked to make sure no other child has gone astray.</w:t>
      </w:r>
    </w:p>
    <w:p w14:paraId="172538FB" w14:textId="77777777" w:rsidR="00A033D0" w:rsidRPr="00107868" w:rsidRDefault="00A033D0" w:rsidP="00107868">
      <w:pPr>
        <w:pStyle w:val="NoSpacing"/>
        <w:jc w:val="both"/>
        <w:rPr>
          <w:rFonts w:asciiTheme="minorHAnsi" w:hAnsiTheme="minorHAnsi" w:cstheme="minorHAnsi"/>
          <w:sz w:val="22"/>
          <w:szCs w:val="22"/>
        </w:rPr>
      </w:pPr>
    </w:p>
    <w:p w14:paraId="0A07B5A0" w14:textId="77777777" w:rsidR="00A033D0" w:rsidRPr="00107868" w:rsidRDefault="00A033D0" w:rsidP="00BF17AF">
      <w:pPr>
        <w:pStyle w:val="NoSpacing"/>
        <w:numPr>
          <w:ilvl w:val="0"/>
          <w:numId w:val="66"/>
        </w:numPr>
        <w:jc w:val="both"/>
        <w:rPr>
          <w:rFonts w:asciiTheme="minorHAnsi" w:hAnsiTheme="minorHAnsi" w:cstheme="minorHAnsi"/>
          <w:sz w:val="22"/>
          <w:szCs w:val="22"/>
        </w:rPr>
      </w:pPr>
      <w:r w:rsidRPr="00107868">
        <w:rPr>
          <w:rFonts w:asciiTheme="minorHAnsi" w:hAnsiTheme="minorHAnsi" w:cstheme="minorHAnsi"/>
          <w:sz w:val="22"/>
          <w:szCs w:val="22"/>
        </w:rPr>
        <w:t>Doors and gates are checked to see if there has been a breach of security whereby a child could wander out.</w:t>
      </w:r>
    </w:p>
    <w:p w14:paraId="64CF8231" w14:textId="77777777" w:rsidR="00A033D0" w:rsidRDefault="00A033D0" w:rsidP="00107868">
      <w:pPr>
        <w:pStyle w:val="NoSpacing"/>
        <w:jc w:val="both"/>
        <w:rPr>
          <w:rFonts w:asciiTheme="minorHAnsi" w:hAnsiTheme="minorHAnsi" w:cstheme="minorHAnsi"/>
          <w:sz w:val="22"/>
          <w:szCs w:val="22"/>
        </w:rPr>
      </w:pPr>
    </w:p>
    <w:p w14:paraId="11C6CB51" w14:textId="2ECB3DA0" w:rsidR="002B4134" w:rsidRDefault="002B4134" w:rsidP="00BF17AF">
      <w:pPr>
        <w:pStyle w:val="NoSpacing"/>
        <w:numPr>
          <w:ilvl w:val="0"/>
          <w:numId w:val="66"/>
        </w:numPr>
        <w:jc w:val="both"/>
        <w:rPr>
          <w:rFonts w:asciiTheme="minorHAnsi" w:hAnsiTheme="minorHAnsi" w:cstheme="minorHAnsi"/>
          <w:sz w:val="22"/>
          <w:szCs w:val="22"/>
        </w:rPr>
      </w:pPr>
      <w:r>
        <w:rPr>
          <w:rFonts w:asciiTheme="minorHAnsi" w:hAnsiTheme="minorHAnsi" w:cstheme="minorHAnsi"/>
          <w:sz w:val="22"/>
          <w:szCs w:val="22"/>
        </w:rPr>
        <w:lastRenderedPageBreak/>
        <w:t xml:space="preserve">We are obliged to inform Ofsted of a significant event relating to a child who is </w:t>
      </w:r>
      <w:r w:rsidR="00EC22F0">
        <w:rPr>
          <w:rFonts w:asciiTheme="minorHAnsi" w:hAnsiTheme="minorHAnsi" w:cstheme="minorHAnsi"/>
          <w:sz w:val="22"/>
          <w:szCs w:val="22"/>
        </w:rPr>
        <w:t xml:space="preserve">‘able to leave a setting or was missing for any period’. </w:t>
      </w:r>
    </w:p>
    <w:p w14:paraId="520A23C9" w14:textId="77777777" w:rsidR="002B4134" w:rsidRPr="00107868" w:rsidRDefault="002B4134" w:rsidP="00107868">
      <w:pPr>
        <w:pStyle w:val="NoSpacing"/>
        <w:jc w:val="both"/>
        <w:rPr>
          <w:rFonts w:asciiTheme="minorHAnsi" w:hAnsiTheme="minorHAnsi" w:cstheme="minorHAnsi"/>
          <w:sz w:val="22"/>
          <w:szCs w:val="22"/>
        </w:rPr>
      </w:pPr>
    </w:p>
    <w:p w14:paraId="07C289CD" w14:textId="77777777" w:rsidR="00A033D0" w:rsidRPr="00107868" w:rsidRDefault="00A033D0" w:rsidP="00BF17AF">
      <w:pPr>
        <w:pStyle w:val="NoSpacing"/>
        <w:numPr>
          <w:ilvl w:val="0"/>
          <w:numId w:val="66"/>
        </w:numPr>
        <w:jc w:val="both"/>
        <w:rPr>
          <w:rFonts w:asciiTheme="minorHAnsi" w:hAnsiTheme="minorHAnsi" w:cstheme="minorHAnsi"/>
          <w:sz w:val="22"/>
          <w:szCs w:val="22"/>
        </w:rPr>
      </w:pPr>
      <w:r w:rsidRPr="00107868">
        <w:rPr>
          <w:rFonts w:asciiTheme="minorHAnsi" w:hAnsiTheme="minorHAnsi" w:cstheme="minorHAnsi"/>
          <w:sz w:val="22"/>
          <w:szCs w:val="22"/>
        </w:rPr>
        <w:t>If the child is not found, the parent is contacted, and the missing child is reported to the police.</w:t>
      </w:r>
    </w:p>
    <w:p w14:paraId="4D2D4029" w14:textId="77777777" w:rsidR="00A033D0" w:rsidRPr="00107868" w:rsidRDefault="00A033D0" w:rsidP="00107868">
      <w:pPr>
        <w:pStyle w:val="NoSpacing"/>
        <w:jc w:val="both"/>
        <w:rPr>
          <w:rFonts w:asciiTheme="minorHAnsi" w:hAnsiTheme="minorHAnsi" w:cstheme="minorHAnsi"/>
          <w:sz w:val="22"/>
          <w:szCs w:val="22"/>
        </w:rPr>
      </w:pPr>
    </w:p>
    <w:p w14:paraId="5C0331B2" w14:textId="77777777" w:rsidR="00A033D0" w:rsidRPr="00107868" w:rsidRDefault="00A033D0" w:rsidP="00BF17AF">
      <w:pPr>
        <w:pStyle w:val="NoSpacing"/>
        <w:numPr>
          <w:ilvl w:val="0"/>
          <w:numId w:val="66"/>
        </w:numPr>
        <w:jc w:val="both"/>
        <w:rPr>
          <w:rFonts w:asciiTheme="minorHAnsi" w:hAnsiTheme="minorHAnsi" w:cstheme="minorHAnsi"/>
          <w:sz w:val="22"/>
          <w:szCs w:val="22"/>
        </w:rPr>
      </w:pPr>
      <w:r w:rsidRPr="00107868">
        <w:rPr>
          <w:rFonts w:asciiTheme="minorHAnsi" w:hAnsiTheme="minorHAnsi" w:cstheme="minorHAnsi"/>
          <w:sz w:val="22"/>
          <w:szCs w:val="22"/>
        </w:rPr>
        <w:t>The Supervisor talks to the staff to find out when and where the child was last seen and records this.</w:t>
      </w:r>
    </w:p>
    <w:p w14:paraId="01965A7A" w14:textId="77777777" w:rsidR="00A033D0" w:rsidRPr="00107868" w:rsidRDefault="00A033D0" w:rsidP="00107868">
      <w:pPr>
        <w:pStyle w:val="NoSpacing"/>
        <w:jc w:val="both"/>
        <w:rPr>
          <w:rFonts w:asciiTheme="minorHAnsi" w:hAnsiTheme="minorHAnsi" w:cstheme="minorHAnsi"/>
          <w:sz w:val="22"/>
          <w:szCs w:val="22"/>
        </w:rPr>
      </w:pPr>
    </w:p>
    <w:p w14:paraId="7255D1FD" w14:textId="68C28934" w:rsidR="00A033D0" w:rsidRDefault="00A033D0" w:rsidP="00BF17AF">
      <w:pPr>
        <w:pStyle w:val="NoSpacing"/>
        <w:numPr>
          <w:ilvl w:val="0"/>
          <w:numId w:val="66"/>
        </w:numPr>
        <w:jc w:val="both"/>
        <w:rPr>
          <w:rFonts w:asciiTheme="minorHAnsi" w:hAnsiTheme="minorHAnsi" w:cstheme="minorHAnsi"/>
          <w:sz w:val="22"/>
          <w:szCs w:val="22"/>
        </w:rPr>
      </w:pPr>
      <w:r w:rsidRPr="00107868">
        <w:rPr>
          <w:rFonts w:asciiTheme="minorHAnsi" w:hAnsiTheme="minorHAnsi" w:cstheme="minorHAnsi"/>
          <w:sz w:val="22"/>
          <w:szCs w:val="22"/>
        </w:rPr>
        <w:t xml:space="preserve">The Supervisor contacts the Chairperson and reports the incident.  The Chairperson with the management committee carries out an investigation and may come to the setting immediately.  </w:t>
      </w:r>
    </w:p>
    <w:p w14:paraId="141CB8BE" w14:textId="77777777" w:rsidR="001B69CE" w:rsidRDefault="001B69CE" w:rsidP="001B69CE">
      <w:pPr>
        <w:pStyle w:val="ListParagraph"/>
        <w:rPr>
          <w:rFonts w:cstheme="minorHAnsi"/>
        </w:rPr>
      </w:pPr>
    </w:p>
    <w:p w14:paraId="59636836" w14:textId="24BBB23A" w:rsidR="001B69CE" w:rsidRPr="00606E2F" w:rsidRDefault="001B69CE" w:rsidP="00BF17AF">
      <w:pPr>
        <w:pStyle w:val="NoSpacing"/>
        <w:numPr>
          <w:ilvl w:val="0"/>
          <w:numId w:val="66"/>
        </w:numPr>
        <w:jc w:val="both"/>
        <w:rPr>
          <w:rFonts w:asciiTheme="minorHAnsi" w:hAnsiTheme="minorHAnsi" w:cstheme="minorHAnsi"/>
          <w:sz w:val="22"/>
          <w:szCs w:val="22"/>
        </w:rPr>
      </w:pPr>
      <w:r>
        <w:rPr>
          <w:rFonts w:asciiTheme="minorHAnsi" w:hAnsiTheme="minorHAnsi" w:cstheme="minorHAnsi"/>
          <w:sz w:val="22"/>
          <w:szCs w:val="22"/>
        </w:rPr>
        <w:t>Child goes missing on a visit to the Play Park</w:t>
      </w:r>
      <w:r w:rsidR="00606E2F">
        <w:rPr>
          <w:rFonts w:asciiTheme="minorHAnsi" w:hAnsiTheme="minorHAnsi" w:cstheme="minorHAnsi"/>
          <w:sz w:val="22"/>
          <w:szCs w:val="22"/>
        </w:rPr>
        <w:t xml:space="preserve"> – the same procedure as a child goes missing on an outing, will be followed.</w:t>
      </w:r>
    </w:p>
    <w:p w14:paraId="47376F3E" w14:textId="77777777" w:rsidR="00145391" w:rsidRPr="00107868" w:rsidRDefault="00145391" w:rsidP="00107868">
      <w:pPr>
        <w:pStyle w:val="NoSpacing"/>
        <w:jc w:val="both"/>
        <w:rPr>
          <w:rFonts w:asciiTheme="minorHAnsi" w:hAnsiTheme="minorHAnsi" w:cstheme="minorHAnsi"/>
          <w:sz w:val="22"/>
          <w:szCs w:val="22"/>
        </w:rPr>
      </w:pPr>
    </w:p>
    <w:p w14:paraId="6165D37A" w14:textId="77777777" w:rsidR="00A033D0" w:rsidRPr="00107868" w:rsidRDefault="00A033D0" w:rsidP="00BF17AF">
      <w:pPr>
        <w:pStyle w:val="NoSpacing"/>
        <w:numPr>
          <w:ilvl w:val="0"/>
          <w:numId w:val="66"/>
        </w:numPr>
        <w:jc w:val="both"/>
        <w:rPr>
          <w:rFonts w:asciiTheme="minorHAnsi" w:hAnsiTheme="minorHAnsi" w:cstheme="minorHAnsi"/>
          <w:sz w:val="22"/>
          <w:szCs w:val="22"/>
        </w:rPr>
      </w:pPr>
      <w:r w:rsidRPr="00107868">
        <w:rPr>
          <w:rFonts w:asciiTheme="minorHAnsi" w:hAnsiTheme="minorHAnsi" w:cstheme="minorHAnsi"/>
          <w:sz w:val="22"/>
          <w:szCs w:val="22"/>
        </w:rPr>
        <w:t>Child going missing on an outing:</w:t>
      </w:r>
    </w:p>
    <w:p w14:paraId="1A6EC6C4" w14:textId="77777777" w:rsidR="00A033D0" w:rsidRPr="00107868" w:rsidRDefault="00A033D0" w:rsidP="00107868">
      <w:pPr>
        <w:pStyle w:val="NoSpacing"/>
        <w:jc w:val="both"/>
        <w:rPr>
          <w:rFonts w:asciiTheme="minorHAnsi" w:hAnsiTheme="minorHAnsi" w:cstheme="minorHAnsi"/>
          <w:sz w:val="22"/>
          <w:szCs w:val="22"/>
        </w:rPr>
      </w:pPr>
    </w:p>
    <w:p w14:paraId="26CBFFB5" w14:textId="77777777" w:rsidR="00A033D0" w:rsidRPr="00107868" w:rsidRDefault="00A033D0" w:rsidP="00BF17AF">
      <w:pPr>
        <w:pStyle w:val="NoSpacing"/>
        <w:numPr>
          <w:ilvl w:val="0"/>
          <w:numId w:val="67"/>
        </w:numPr>
        <w:ind w:left="720"/>
        <w:jc w:val="both"/>
        <w:rPr>
          <w:rFonts w:asciiTheme="minorHAnsi" w:hAnsiTheme="minorHAnsi" w:cstheme="minorHAnsi"/>
          <w:sz w:val="22"/>
          <w:szCs w:val="22"/>
        </w:rPr>
      </w:pPr>
      <w:r w:rsidRPr="00107868">
        <w:rPr>
          <w:rFonts w:asciiTheme="minorHAnsi" w:hAnsiTheme="minorHAnsi" w:cstheme="minorHAnsi"/>
          <w:sz w:val="22"/>
          <w:szCs w:val="22"/>
        </w:rPr>
        <w:t xml:space="preserve">As soon as it is noticed that a child is missing, staff on the outing ask children to stand with their designated person and carry out a headcount to ensure that no other child has gone astray. </w:t>
      </w:r>
    </w:p>
    <w:p w14:paraId="7B1D8690" w14:textId="77777777" w:rsidR="00A033D0" w:rsidRPr="00107868" w:rsidRDefault="00A033D0" w:rsidP="00BF17AF">
      <w:pPr>
        <w:pStyle w:val="NoSpacing"/>
        <w:numPr>
          <w:ilvl w:val="0"/>
          <w:numId w:val="67"/>
        </w:numPr>
        <w:ind w:left="720"/>
        <w:jc w:val="both"/>
        <w:rPr>
          <w:rFonts w:asciiTheme="minorHAnsi" w:hAnsiTheme="minorHAnsi" w:cstheme="minorHAnsi"/>
          <w:sz w:val="22"/>
          <w:szCs w:val="22"/>
        </w:rPr>
      </w:pPr>
      <w:r w:rsidRPr="00107868">
        <w:rPr>
          <w:rFonts w:asciiTheme="minorHAnsi" w:hAnsiTheme="minorHAnsi" w:cstheme="minorHAnsi"/>
          <w:sz w:val="22"/>
          <w:szCs w:val="22"/>
        </w:rPr>
        <w:t>One staff member searches the immediate vicinity but does not search beyond that.</w:t>
      </w:r>
    </w:p>
    <w:p w14:paraId="36C02AEA" w14:textId="77777777" w:rsidR="00A033D0" w:rsidRPr="00107868" w:rsidRDefault="00A033D0" w:rsidP="00BF17AF">
      <w:pPr>
        <w:pStyle w:val="NoSpacing"/>
        <w:numPr>
          <w:ilvl w:val="0"/>
          <w:numId w:val="67"/>
        </w:numPr>
        <w:ind w:left="720"/>
        <w:jc w:val="both"/>
        <w:rPr>
          <w:rFonts w:asciiTheme="minorHAnsi" w:hAnsiTheme="minorHAnsi" w:cstheme="minorHAnsi"/>
          <w:sz w:val="22"/>
          <w:szCs w:val="22"/>
        </w:rPr>
      </w:pPr>
      <w:r w:rsidRPr="00107868">
        <w:rPr>
          <w:rFonts w:asciiTheme="minorHAnsi" w:hAnsiTheme="minorHAnsi" w:cstheme="minorHAnsi"/>
          <w:sz w:val="22"/>
          <w:szCs w:val="22"/>
        </w:rPr>
        <w:t>The Supervisor contacts the police and reports the child as missing.</w:t>
      </w:r>
    </w:p>
    <w:p w14:paraId="053B1C5E" w14:textId="77777777" w:rsidR="00A033D0" w:rsidRPr="00107868" w:rsidRDefault="00A033D0" w:rsidP="00BF17AF">
      <w:pPr>
        <w:pStyle w:val="NoSpacing"/>
        <w:numPr>
          <w:ilvl w:val="0"/>
          <w:numId w:val="67"/>
        </w:numPr>
        <w:ind w:left="720"/>
        <w:jc w:val="both"/>
        <w:rPr>
          <w:rFonts w:asciiTheme="minorHAnsi" w:hAnsiTheme="minorHAnsi" w:cstheme="minorHAnsi"/>
          <w:sz w:val="22"/>
          <w:szCs w:val="22"/>
        </w:rPr>
      </w:pPr>
      <w:r w:rsidRPr="00107868">
        <w:rPr>
          <w:rFonts w:asciiTheme="minorHAnsi" w:hAnsiTheme="minorHAnsi" w:cstheme="minorHAnsi"/>
          <w:sz w:val="22"/>
          <w:szCs w:val="22"/>
        </w:rPr>
        <w:t>The Supervisor contacts the parent, who makes their way to the setting or outing venue as agreed with the Supervisor.</w:t>
      </w:r>
    </w:p>
    <w:p w14:paraId="47BBEEF5" w14:textId="77777777" w:rsidR="00A033D0" w:rsidRPr="00107868" w:rsidRDefault="00A033D0" w:rsidP="00BF17AF">
      <w:pPr>
        <w:pStyle w:val="NoSpacing"/>
        <w:numPr>
          <w:ilvl w:val="0"/>
          <w:numId w:val="67"/>
        </w:numPr>
        <w:ind w:left="720"/>
        <w:jc w:val="both"/>
        <w:rPr>
          <w:rFonts w:asciiTheme="minorHAnsi" w:hAnsiTheme="minorHAnsi" w:cstheme="minorHAnsi"/>
          <w:sz w:val="22"/>
          <w:szCs w:val="22"/>
        </w:rPr>
      </w:pPr>
      <w:r w:rsidRPr="00107868">
        <w:rPr>
          <w:rFonts w:asciiTheme="minorHAnsi" w:hAnsiTheme="minorHAnsi" w:cstheme="minorHAnsi"/>
          <w:sz w:val="22"/>
          <w:szCs w:val="22"/>
        </w:rPr>
        <w:t>Staff take the remaining children back to the setting.</w:t>
      </w:r>
    </w:p>
    <w:p w14:paraId="0FCAF84F" w14:textId="77777777" w:rsidR="00A033D0" w:rsidRPr="00107868" w:rsidRDefault="00A033D0" w:rsidP="00BF17AF">
      <w:pPr>
        <w:pStyle w:val="NoSpacing"/>
        <w:numPr>
          <w:ilvl w:val="0"/>
          <w:numId w:val="67"/>
        </w:numPr>
        <w:ind w:left="720"/>
        <w:jc w:val="both"/>
        <w:rPr>
          <w:rFonts w:asciiTheme="minorHAnsi" w:hAnsiTheme="minorHAnsi" w:cstheme="minorHAnsi"/>
          <w:sz w:val="22"/>
          <w:szCs w:val="22"/>
        </w:rPr>
      </w:pPr>
      <w:r w:rsidRPr="00107868">
        <w:rPr>
          <w:rFonts w:asciiTheme="minorHAnsi" w:hAnsiTheme="minorHAnsi" w:cstheme="minorHAnsi"/>
          <w:sz w:val="22"/>
          <w:szCs w:val="22"/>
        </w:rPr>
        <w:t>In an indoor venue, the staff contact the venue’s security, who will handle the search and contact the police if the child is not found.</w:t>
      </w:r>
    </w:p>
    <w:p w14:paraId="78A4B73A" w14:textId="77777777" w:rsidR="00A033D0" w:rsidRPr="00107868" w:rsidRDefault="00A033D0" w:rsidP="00BF17AF">
      <w:pPr>
        <w:pStyle w:val="NoSpacing"/>
        <w:numPr>
          <w:ilvl w:val="0"/>
          <w:numId w:val="67"/>
        </w:numPr>
        <w:ind w:left="720"/>
        <w:jc w:val="both"/>
        <w:rPr>
          <w:rFonts w:asciiTheme="minorHAnsi" w:hAnsiTheme="minorHAnsi" w:cstheme="minorHAnsi"/>
          <w:sz w:val="22"/>
          <w:szCs w:val="22"/>
        </w:rPr>
      </w:pPr>
      <w:r w:rsidRPr="00107868">
        <w:rPr>
          <w:rFonts w:asciiTheme="minorHAnsi" w:hAnsiTheme="minorHAnsi" w:cstheme="minorHAnsi"/>
          <w:sz w:val="22"/>
          <w:szCs w:val="22"/>
        </w:rPr>
        <w:t>The Supervisor contacts the Chairperson and reports the incident.  The Chairperson with the Management Committee carries out an investigation and may come to the setting immediately.</w:t>
      </w:r>
    </w:p>
    <w:p w14:paraId="621625AD" w14:textId="77777777" w:rsidR="00A033D0" w:rsidRPr="00107868" w:rsidRDefault="00A033D0" w:rsidP="00BF17AF">
      <w:pPr>
        <w:pStyle w:val="NoSpacing"/>
        <w:numPr>
          <w:ilvl w:val="0"/>
          <w:numId w:val="67"/>
        </w:numPr>
        <w:ind w:left="720"/>
        <w:jc w:val="both"/>
        <w:rPr>
          <w:rFonts w:asciiTheme="minorHAnsi" w:hAnsiTheme="minorHAnsi" w:cstheme="minorHAnsi"/>
          <w:sz w:val="22"/>
          <w:szCs w:val="22"/>
        </w:rPr>
      </w:pPr>
      <w:r w:rsidRPr="00107868">
        <w:rPr>
          <w:rFonts w:asciiTheme="minorHAnsi" w:hAnsiTheme="minorHAnsi" w:cstheme="minorHAnsi"/>
          <w:sz w:val="22"/>
          <w:szCs w:val="22"/>
        </w:rPr>
        <w:t xml:space="preserve">The Supervisor may be advised by the police to stay at the venue until they arrive. </w:t>
      </w:r>
    </w:p>
    <w:p w14:paraId="06B05690" w14:textId="77777777" w:rsidR="00A033D0" w:rsidRPr="00107868" w:rsidRDefault="00A033D0" w:rsidP="00107868">
      <w:pPr>
        <w:pStyle w:val="NoSpacing"/>
        <w:jc w:val="both"/>
        <w:rPr>
          <w:rFonts w:asciiTheme="minorHAnsi" w:hAnsiTheme="minorHAnsi" w:cstheme="minorHAnsi"/>
          <w:sz w:val="22"/>
          <w:szCs w:val="22"/>
        </w:rPr>
      </w:pPr>
    </w:p>
    <w:p w14:paraId="35F57754" w14:textId="77777777" w:rsidR="00A033D0" w:rsidRPr="00107868" w:rsidRDefault="00A033D0" w:rsidP="00107868">
      <w:pPr>
        <w:pStyle w:val="NoSpacing"/>
        <w:jc w:val="both"/>
        <w:rPr>
          <w:rFonts w:asciiTheme="minorHAnsi" w:hAnsiTheme="minorHAnsi" w:cstheme="minorHAnsi"/>
          <w:sz w:val="22"/>
          <w:szCs w:val="22"/>
        </w:rPr>
      </w:pPr>
      <w:r w:rsidRPr="00107868">
        <w:rPr>
          <w:rFonts w:asciiTheme="minorHAnsi" w:hAnsiTheme="minorHAnsi" w:cstheme="minorHAnsi"/>
          <w:sz w:val="22"/>
          <w:szCs w:val="22"/>
        </w:rPr>
        <w:t>The Investigation:</w:t>
      </w:r>
    </w:p>
    <w:p w14:paraId="24EFA104" w14:textId="77777777" w:rsidR="00A033D0" w:rsidRPr="00107868" w:rsidRDefault="00A033D0" w:rsidP="00107868">
      <w:pPr>
        <w:pStyle w:val="NoSpacing"/>
        <w:jc w:val="both"/>
        <w:rPr>
          <w:rFonts w:asciiTheme="minorHAnsi" w:hAnsiTheme="minorHAnsi" w:cstheme="minorHAnsi"/>
          <w:sz w:val="22"/>
          <w:szCs w:val="22"/>
        </w:rPr>
      </w:pPr>
    </w:p>
    <w:p w14:paraId="1800E595" w14:textId="77777777" w:rsidR="00A033D0" w:rsidRPr="00107868" w:rsidRDefault="00A033D0" w:rsidP="00BF17AF">
      <w:pPr>
        <w:pStyle w:val="NoSpacing"/>
        <w:numPr>
          <w:ilvl w:val="0"/>
          <w:numId w:val="68"/>
        </w:numPr>
        <w:jc w:val="both"/>
        <w:rPr>
          <w:rFonts w:asciiTheme="minorHAnsi" w:hAnsiTheme="minorHAnsi" w:cstheme="minorHAnsi"/>
          <w:sz w:val="22"/>
          <w:szCs w:val="22"/>
        </w:rPr>
      </w:pPr>
      <w:r w:rsidRPr="00107868">
        <w:rPr>
          <w:rFonts w:asciiTheme="minorHAnsi" w:hAnsiTheme="minorHAnsi" w:cstheme="minorHAnsi"/>
          <w:sz w:val="22"/>
          <w:szCs w:val="22"/>
        </w:rPr>
        <w:t>Staff keep calm and do not let the other children become anxious or worried.</w:t>
      </w:r>
    </w:p>
    <w:p w14:paraId="75743169" w14:textId="77777777" w:rsidR="00A033D0" w:rsidRPr="00107868" w:rsidRDefault="00A033D0" w:rsidP="00107868">
      <w:pPr>
        <w:pStyle w:val="NoSpacing"/>
        <w:jc w:val="both"/>
        <w:rPr>
          <w:rFonts w:asciiTheme="minorHAnsi" w:hAnsiTheme="minorHAnsi" w:cstheme="minorHAnsi"/>
          <w:sz w:val="22"/>
          <w:szCs w:val="22"/>
        </w:rPr>
      </w:pPr>
    </w:p>
    <w:p w14:paraId="05987066" w14:textId="77777777" w:rsidR="00A033D0" w:rsidRPr="00107868" w:rsidRDefault="00A033D0" w:rsidP="00BF17AF">
      <w:pPr>
        <w:pStyle w:val="NoSpacing"/>
        <w:numPr>
          <w:ilvl w:val="0"/>
          <w:numId w:val="68"/>
        </w:numPr>
        <w:jc w:val="both"/>
        <w:rPr>
          <w:rFonts w:asciiTheme="minorHAnsi" w:hAnsiTheme="minorHAnsi" w:cstheme="minorHAnsi"/>
          <w:sz w:val="22"/>
          <w:szCs w:val="22"/>
        </w:rPr>
      </w:pPr>
      <w:r w:rsidRPr="00107868">
        <w:rPr>
          <w:rFonts w:asciiTheme="minorHAnsi" w:hAnsiTheme="minorHAnsi" w:cstheme="minorHAnsi"/>
          <w:sz w:val="22"/>
          <w:szCs w:val="22"/>
        </w:rPr>
        <w:t>The Supervisor together with the Chairperson or representative from the management committee speaks with the parent.</w:t>
      </w:r>
    </w:p>
    <w:p w14:paraId="441CB838" w14:textId="77777777" w:rsidR="00A033D0" w:rsidRPr="00107868" w:rsidRDefault="00A033D0" w:rsidP="00107868">
      <w:pPr>
        <w:pStyle w:val="NoSpacing"/>
        <w:jc w:val="both"/>
        <w:rPr>
          <w:rFonts w:asciiTheme="minorHAnsi" w:hAnsiTheme="minorHAnsi" w:cstheme="minorHAnsi"/>
          <w:sz w:val="22"/>
          <w:szCs w:val="22"/>
        </w:rPr>
      </w:pPr>
    </w:p>
    <w:p w14:paraId="1CD41AE8" w14:textId="07DC29E6" w:rsidR="00A033D0" w:rsidRPr="00107868" w:rsidRDefault="00A033D0" w:rsidP="00BF17AF">
      <w:pPr>
        <w:pStyle w:val="NoSpacing"/>
        <w:numPr>
          <w:ilvl w:val="0"/>
          <w:numId w:val="68"/>
        </w:numPr>
        <w:jc w:val="both"/>
        <w:rPr>
          <w:rFonts w:asciiTheme="minorHAnsi" w:hAnsiTheme="minorHAnsi" w:cstheme="minorHAnsi"/>
          <w:sz w:val="22"/>
          <w:szCs w:val="22"/>
        </w:rPr>
      </w:pPr>
      <w:r w:rsidRPr="00107868">
        <w:rPr>
          <w:rFonts w:asciiTheme="minorHAnsi" w:hAnsiTheme="minorHAnsi" w:cstheme="minorHAnsi"/>
          <w:sz w:val="22"/>
          <w:szCs w:val="22"/>
        </w:rPr>
        <w:t>The chairperson and the management committee carry out a full investigation taking written statements f</w:t>
      </w:r>
      <w:r w:rsidR="00FF0613">
        <w:rPr>
          <w:rFonts w:asciiTheme="minorHAnsi" w:hAnsiTheme="minorHAnsi" w:cstheme="minorHAnsi"/>
          <w:sz w:val="22"/>
          <w:szCs w:val="22"/>
        </w:rPr>
        <w:t>ro</w:t>
      </w:r>
      <w:r w:rsidRPr="00107868">
        <w:rPr>
          <w:rFonts w:asciiTheme="minorHAnsi" w:hAnsiTheme="minorHAnsi" w:cstheme="minorHAnsi"/>
          <w:sz w:val="22"/>
          <w:szCs w:val="22"/>
        </w:rPr>
        <w:t>m all the staff present.</w:t>
      </w:r>
    </w:p>
    <w:p w14:paraId="1018F29A" w14:textId="77777777" w:rsidR="00A033D0" w:rsidRPr="00107868" w:rsidRDefault="00A033D0" w:rsidP="00107868">
      <w:pPr>
        <w:pStyle w:val="NoSpacing"/>
        <w:jc w:val="both"/>
        <w:rPr>
          <w:rFonts w:asciiTheme="minorHAnsi" w:hAnsiTheme="minorHAnsi" w:cstheme="minorHAnsi"/>
          <w:sz w:val="22"/>
          <w:szCs w:val="22"/>
        </w:rPr>
      </w:pPr>
    </w:p>
    <w:p w14:paraId="281FB9E4" w14:textId="77777777" w:rsidR="00A033D0" w:rsidRPr="00107868" w:rsidRDefault="00A033D0" w:rsidP="00BF17AF">
      <w:pPr>
        <w:pStyle w:val="NoSpacing"/>
        <w:numPr>
          <w:ilvl w:val="0"/>
          <w:numId w:val="68"/>
        </w:numPr>
        <w:jc w:val="both"/>
        <w:rPr>
          <w:rFonts w:asciiTheme="minorHAnsi" w:hAnsiTheme="minorHAnsi" w:cstheme="minorHAnsi"/>
          <w:sz w:val="22"/>
          <w:szCs w:val="22"/>
        </w:rPr>
      </w:pPr>
      <w:r w:rsidRPr="00107868">
        <w:rPr>
          <w:rFonts w:asciiTheme="minorHAnsi" w:hAnsiTheme="minorHAnsi" w:cstheme="minorHAnsi"/>
          <w:sz w:val="22"/>
          <w:szCs w:val="22"/>
        </w:rPr>
        <w:t>A Missing Child Incident Form is completed detailing:</w:t>
      </w:r>
    </w:p>
    <w:p w14:paraId="642B1F4A" w14:textId="77777777" w:rsidR="00A033D0" w:rsidRPr="00107868" w:rsidRDefault="00A033D0" w:rsidP="00BF17AF">
      <w:pPr>
        <w:pStyle w:val="NoSpacing"/>
        <w:numPr>
          <w:ilvl w:val="1"/>
          <w:numId w:val="68"/>
        </w:numPr>
        <w:jc w:val="both"/>
        <w:rPr>
          <w:rFonts w:asciiTheme="minorHAnsi" w:hAnsiTheme="minorHAnsi" w:cstheme="minorHAnsi"/>
          <w:sz w:val="22"/>
          <w:szCs w:val="22"/>
        </w:rPr>
      </w:pPr>
      <w:r w:rsidRPr="00107868">
        <w:rPr>
          <w:rFonts w:asciiTheme="minorHAnsi" w:hAnsiTheme="minorHAnsi" w:cstheme="minorHAnsi"/>
          <w:sz w:val="22"/>
          <w:szCs w:val="22"/>
        </w:rPr>
        <w:t>The date and time of the report</w:t>
      </w:r>
    </w:p>
    <w:p w14:paraId="655C5450" w14:textId="77777777" w:rsidR="00A033D0" w:rsidRPr="00107868" w:rsidRDefault="00A033D0" w:rsidP="00BF17AF">
      <w:pPr>
        <w:pStyle w:val="NoSpacing"/>
        <w:numPr>
          <w:ilvl w:val="1"/>
          <w:numId w:val="68"/>
        </w:numPr>
        <w:jc w:val="both"/>
        <w:rPr>
          <w:rFonts w:asciiTheme="minorHAnsi" w:hAnsiTheme="minorHAnsi" w:cstheme="minorHAnsi"/>
          <w:sz w:val="22"/>
          <w:szCs w:val="22"/>
        </w:rPr>
      </w:pPr>
      <w:r w:rsidRPr="00107868">
        <w:rPr>
          <w:rFonts w:asciiTheme="minorHAnsi" w:hAnsiTheme="minorHAnsi" w:cstheme="minorHAnsi"/>
          <w:sz w:val="22"/>
          <w:szCs w:val="22"/>
        </w:rPr>
        <w:t>Which staff/children/other adults were present (and the name of the staff designated responsible for the missing child if on an outing)</w:t>
      </w:r>
    </w:p>
    <w:p w14:paraId="221B79A0" w14:textId="77777777" w:rsidR="00A033D0" w:rsidRPr="00107868" w:rsidRDefault="00A033D0" w:rsidP="00BF17AF">
      <w:pPr>
        <w:pStyle w:val="NoSpacing"/>
        <w:numPr>
          <w:ilvl w:val="1"/>
          <w:numId w:val="68"/>
        </w:numPr>
        <w:jc w:val="both"/>
        <w:rPr>
          <w:rFonts w:asciiTheme="minorHAnsi" w:hAnsiTheme="minorHAnsi" w:cstheme="minorHAnsi"/>
          <w:sz w:val="22"/>
          <w:szCs w:val="22"/>
        </w:rPr>
      </w:pPr>
      <w:r w:rsidRPr="00107868">
        <w:rPr>
          <w:rFonts w:asciiTheme="minorHAnsi" w:hAnsiTheme="minorHAnsi" w:cstheme="minorHAnsi"/>
          <w:sz w:val="22"/>
          <w:szCs w:val="22"/>
        </w:rPr>
        <w:t xml:space="preserve">When the child was last seen </w:t>
      </w:r>
    </w:p>
    <w:p w14:paraId="1315AC92" w14:textId="77777777" w:rsidR="00A033D0" w:rsidRPr="00107868" w:rsidRDefault="00A033D0" w:rsidP="00BF17AF">
      <w:pPr>
        <w:pStyle w:val="NoSpacing"/>
        <w:numPr>
          <w:ilvl w:val="1"/>
          <w:numId w:val="68"/>
        </w:numPr>
        <w:jc w:val="both"/>
        <w:rPr>
          <w:rFonts w:asciiTheme="minorHAnsi" w:hAnsiTheme="minorHAnsi" w:cstheme="minorHAnsi"/>
          <w:sz w:val="22"/>
          <w:szCs w:val="22"/>
        </w:rPr>
      </w:pPr>
      <w:r w:rsidRPr="00107868">
        <w:rPr>
          <w:rFonts w:asciiTheme="minorHAnsi" w:hAnsiTheme="minorHAnsi" w:cstheme="minorHAnsi"/>
          <w:sz w:val="22"/>
          <w:szCs w:val="22"/>
        </w:rPr>
        <w:t>What has taken place since the child went missing</w:t>
      </w:r>
    </w:p>
    <w:p w14:paraId="418A0E6B" w14:textId="77777777" w:rsidR="00A033D0" w:rsidRPr="00107868" w:rsidRDefault="00A033D0" w:rsidP="00BF17AF">
      <w:pPr>
        <w:pStyle w:val="NoSpacing"/>
        <w:numPr>
          <w:ilvl w:val="1"/>
          <w:numId w:val="68"/>
        </w:numPr>
        <w:jc w:val="both"/>
        <w:rPr>
          <w:rFonts w:asciiTheme="minorHAnsi" w:hAnsiTheme="minorHAnsi" w:cstheme="minorHAnsi"/>
          <w:sz w:val="22"/>
          <w:szCs w:val="22"/>
        </w:rPr>
      </w:pPr>
      <w:r w:rsidRPr="00107868">
        <w:rPr>
          <w:rFonts w:asciiTheme="minorHAnsi" w:hAnsiTheme="minorHAnsi" w:cstheme="minorHAnsi"/>
          <w:sz w:val="22"/>
          <w:szCs w:val="22"/>
        </w:rPr>
        <w:t>The time it is estimated that the child went missing.</w:t>
      </w:r>
    </w:p>
    <w:p w14:paraId="6857ED3E" w14:textId="77777777" w:rsidR="00A033D0" w:rsidRPr="00107868" w:rsidRDefault="00A033D0" w:rsidP="00107868">
      <w:pPr>
        <w:pStyle w:val="NoSpacing"/>
        <w:jc w:val="both"/>
        <w:rPr>
          <w:rFonts w:asciiTheme="minorHAnsi" w:hAnsiTheme="minorHAnsi" w:cstheme="minorHAnsi"/>
          <w:sz w:val="22"/>
          <w:szCs w:val="22"/>
        </w:rPr>
      </w:pPr>
    </w:p>
    <w:p w14:paraId="10356394" w14:textId="77777777" w:rsidR="00A033D0" w:rsidRPr="00107868" w:rsidRDefault="00A033D0" w:rsidP="00BF17AF">
      <w:pPr>
        <w:pStyle w:val="NoSpacing"/>
        <w:numPr>
          <w:ilvl w:val="0"/>
          <w:numId w:val="69"/>
        </w:numPr>
        <w:jc w:val="both"/>
        <w:rPr>
          <w:rFonts w:asciiTheme="minorHAnsi" w:hAnsiTheme="minorHAnsi" w:cstheme="minorHAnsi"/>
          <w:sz w:val="22"/>
          <w:szCs w:val="22"/>
        </w:rPr>
      </w:pPr>
      <w:r w:rsidRPr="00107868">
        <w:rPr>
          <w:rFonts w:asciiTheme="minorHAnsi" w:hAnsiTheme="minorHAnsi" w:cstheme="minorHAnsi"/>
          <w:sz w:val="22"/>
          <w:szCs w:val="22"/>
        </w:rPr>
        <w:t xml:space="preserve">A conclusion is drawn as to how the breach of security happened. </w:t>
      </w:r>
    </w:p>
    <w:p w14:paraId="6B39E880" w14:textId="77777777" w:rsidR="00A033D0" w:rsidRPr="00107868" w:rsidRDefault="00A033D0" w:rsidP="00107868">
      <w:pPr>
        <w:pStyle w:val="NoSpacing"/>
        <w:jc w:val="both"/>
        <w:rPr>
          <w:rFonts w:asciiTheme="minorHAnsi" w:hAnsiTheme="minorHAnsi" w:cstheme="minorHAnsi"/>
          <w:sz w:val="22"/>
          <w:szCs w:val="22"/>
        </w:rPr>
      </w:pPr>
    </w:p>
    <w:p w14:paraId="27995822" w14:textId="77777777" w:rsidR="00A033D0" w:rsidRPr="00107868" w:rsidRDefault="00A033D0" w:rsidP="00BF17AF">
      <w:pPr>
        <w:pStyle w:val="NoSpacing"/>
        <w:numPr>
          <w:ilvl w:val="0"/>
          <w:numId w:val="69"/>
        </w:numPr>
        <w:jc w:val="both"/>
        <w:rPr>
          <w:rFonts w:asciiTheme="minorHAnsi" w:hAnsiTheme="minorHAnsi" w:cstheme="minorHAnsi"/>
          <w:sz w:val="22"/>
          <w:szCs w:val="22"/>
        </w:rPr>
      </w:pPr>
      <w:r w:rsidRPr="00107868">
        <w:rPr>
          <w:rFonts w:asciiTheme="minorHAnsi" w:hAnsiTheme="minorHAnsi" w:cstheme="minorHAnsi"/>
          <w:sz w:val="22"/>
          <w:szCs w:val="22"/>
        </w:rPr>
        <w:t>If the incident warrants a police investigation, all staff co-operate fully. In this case, the police will handle all aspects of the investigation, including interviewing staff.  Children’s Social Care may be involved if it seems likely that there is a child protection issue to address.</w:t>
      </w:r>
    </w:p>
    <w:p w14:paraId="40D6DDE7" w14:textId="77777777" w:rsidR="00A033D0" w:rsidRPr="00107868" w:rsidRDefault="00A033D0" w:rsidP="00107868">
      <w:pPr>
        <w:pStyle w:val="NoSpacing"/>
        <w:jc w:val="both"/>
        <w:rPr>
          <w:rFonts w:asciiTheme="minorHAnsi" w:hAnsiTheme="minorHAnsi" w:cstheme="minorHAnsi"/>
          <w:sz w:val="22"/>
          <w:szCs w:val="22"/>
        </w:rPr>
      </w:pPr>
    </w:p>
    <w:p w14:paraId="0E0BC0AF" w14:textId="77777777" w:rsidR="00A033D0" w:rsidRPr="00107868" w:rsidRDefault="00A033D0" w:rsidP="00BF17AF">
      <w:pPr>
        <w:pStyle w:val="NoSpacing"/>
        <w:numPr>
          <w:ilvl w:val="0"/>
          <w:numId w:val="69"/>
        </w:numPr>
        <w:jc w:val="both"/>
        <w:rPr>
          <w:rFonts w:asciiTheme="minorHAnsi" w:hAnsiTheme="minorHAnsi" w:cstheme="minorHAnsi"/>
          <w:sz w:val="22"/>
          <w:szCs w:val="22"/>
        </w:rPr>
      </w:pPr>
      <w:r w:rsidRPr="00107868">
        <w:rPr>
          <w:rFonts w:asciiTheme="minorHAnsi" w:hAnsiTheme="minorHAnsi" w:cstheme="minorHAnsi"/>
          <w:sz w:val="22"/>
          <w:szCs w:val="22"/>
        </w:rPr>
        <w:t>In the event of disciplinary action being taken Ofsted is informed.</w:t>
      </w:r>
    </w:p>
    <w:p w14:paraId="73EBC446" w14:textId="77777777" w:rsidR="00A033D0" w:rsidRPr="00107868" w:rsidRDefault="00A033D0" w:rsidP="00107868">
      <w:pPr>
        <w:pStyle w:val="NoSpacing"/>
        <w:jc w:val="both"/>
        <w:rPr>
          <w:rFonts w:asciiTheme="minorHAnsi" w:hAnsiTheme="minorHAnsi" w:cstheme="minorHAnsi"/>
          <w:sz w:val="22"/>
          <w:szCs w:val="22"/>
        </w:rPr>
      </w:pPr>
    </w:p>
    <w:p w14:paraId="3F993F30" w14:textId="0CEF561D" w:rsidR="00A033D0" w:rsidRPr="002A6D8F" w:rsidRDefault="00A033D0" w:rsidP="00BF17AF">
      <w:pPr>
        <w:pStyle w:val="NoSpacing"/>
        <w:numPr>
          <w:ilvl w:val="0"/>
          <w:numId w:val="69"/>
        </w:numPr>
        <w:jc w:val="both"/>
        <w:rPr>
          <w:rFonts w:asciiTheme="minorHAnsi" w:hAnsiTheme="minorHAnsi" w:cstheme="minorHAnsi"/>
          <w:sz w:val="22"/>
          <w:szCs w:val="22"/>
        </w:rPr>
      </w:pPr>
      <w:r w:rsidRPr="00107868">
        <w:rPr>
          <w:rFonts w:asciiTheme="minorHAnsi" w:hAnsiTheme="minorHAnsi" w:cstheme="minorHAnsi"/>
          <w:sz w:val="22"/>
          <w:szCs w:val="22"/>
        </w:rPr>
        <w:t>The Insurance provider is informed.</w:t>
      </w:r>
    </w:p>
    <w:p w14:paraId="7D81F08D" w14:textId="77777777" w:rsidR="005A164F" w:rsidRDefault="005A164F" w:rsidP="00107868">
      <w:pPr>
        <w:pStyle w:val="NoSpacing"/>
        <w:jc w:val="both"/>
        <w:rPr>
          <w:rFonts w:asciiTheme="minorHAnsi" w:hAnsiTheme="minorHAnsi" w:cstheme="minorHAnsi"/>
          <w:sz w:val="22"/>
          <w:szCs w:val="22"/>
        </w:rPr>
      </w:pPr>
    </w:p>
    <w:p w14:paraId="7519E3B5" w14:textId="1A6A5D17" w:rsidR="00A033D0" w:rsidRPr="00107868" w:rsidRDefault="00A033D0" w:rsidP="00107868">
      <w:pPr>
        <w:pStyle w:val="NoSpacing"/>
        <w:jc w:val="both"/>
        <w:rPr>
          <w:rFonts w:asciiTheme="minorHAnsi" w:hAnsiTheme="minorHAnsi" w:cstheme="minorHAnsi"/>
          <w:sz w:val="22"/>
          <w:szCs w:val="22"/>
        </w:rPr>
      </w:pPr>
      <w:r w:rsidRPr="00107868">
        <w:rPr>
          <w:rFonts w:asciiTheme="minorHAnsi" w:hAnsiTheme="minorHAnsi" w:cstheme="minorHAnsi"/>
          <w:sz w:val="22"/>
          <w:szCs w:val="22"/>
        </w:rPr>
        <w:t>Managing People</w:t>
      </w:r>
    </w:p>
    <w:p w14:paraId="7D419DB2" w14:textId="77777777" w:rsidR="00A033D0" w:rsidRPr="00107868" w:rsidRDefault="00A033D0" w:rsidP="00107868">
      <w:pPr>
        <w:pStyle w:val="NoSpacing"/>
        <w:jc w:val="both"/>
        <w:rPr>
          <w:rFonts w:asciiTheme="minorHAnsi" w:hAnsiTheme="minorHAnsi" w:cstheme="minorHAnsi"/>
          <w:sz w:val="22"/>
          <w:szCs w:val="22"/>
        </w:rPr>
      </w:pPr>
    </w:p>
    <w:p w14:paraId="594BBB1C" w14:textId="77777777" w:rsidR="00A033D0" w:rsidRPr="00107868" w:rsidRDefault="00A033D0" w:rsidP="00BF17AF">
      <w:pPr>
        <w:pStyle w:val="NoSpacing"/>
        <w:numPr>
          <w:ilvl w:val="0"/>
          <w:numId w:val="70"/>
        </w:numPr>
        <w:jc w:val="both"/>
        <w:rPr>
          <w:rFonts w:asciiTheme="minorHAnsi" w:hAnsiTheme="minorHAnsi" w:cstheme="minorHAnsi"/>
          <w:sz w:val="22"/>
          <w:szCs w:val="22"/>
        </w:rPr>
      </w:pPr>
      <w:r w:rsidRPr="00107868">
        <w:rPr>
          <w:rFonts w:asciiTheme="minorHAnsi" w:hAnsiTheme="minorHAnsi" w:cstheme="minorHAnsi"/>
          <w:sz w:val="22"/>
          <w:szCs w:val="22"/>
        </w:rPr>
        <w:t>Missing child incidents are very worrying for all concerned.  Part of managing the incident is to try to keep everyone as calm as possible.</w:t>
      </w:r>
    </w:p>
    <w:p w14:paraId="49560E58" w14:textId="77777777" w:rsidR="00A033D0" w:rsidRPr="00107868" w:rsidRDefault="00A033D0" w:rsidP="00107868">
      <w:pPr>
        <w:pStyle w:val="NoSpacing"/>
        <w:jc w:val="both"/>
        <w:rPr>
          <w:rFonts w:asciiTheme="minorHAnsi" w:hAnsiTheme="minorHAnsi" w:cstheme="minorHAnsi"/>
          <w:sz w:val="22"/>
          <w:szCs w:val="22"/>
        </w:rPr>
      </w:pPr>
    </w:p>
    <w:p w14:paraId="05711266" w14:textId="77777777" w:rsidR="00A033D0" w:rsidRPr="00107868" w:rsidRDefault="00A033D0" w:rsidP="00BF17AF">
      <w:pPr>
        <w:pStyle w:val="NoSpacing"/>
        <w:numPr>
          <w:ilvl w:val="0"/>
          <w:numId w:val="70"/>
        </w:numPr>
        <w:jc w:val="both"/>
        <w:rPr>
          <w:rFonts w:asciiTheme="minorHAnsi" w:hAnsiTheme="minorHAnsi" w:cstheme="minorHAnsi"/>
          <w:sz w:val="22"/>
          <w:szCs w:val="22"/>
        </w:rPr>
      </w:pPr>
      <w:r w:rsidRPr="00107868">
        <w:rPr>
          <w:rFonts w:asciiTheme="minorHAnsi" w:hAnsiTheme="minorHAnsi" w:cstheme="minorHAnsi"/>
          <w:sz w:val="22"/>
          <w:szCs w:val="22"/>
        </w:rPr>
        <w:t>The staff will feel worried about the child, especially the key person (or the designated carer responsible for the safety of that child on an outing).  They may blame themselves and their feelings of anxiety and distress will rise as the length of time the child is missing increases.</w:t>
      </w:r>
    </w:p>
    <w:p w14:paraId="5DDB9105" w14:textId="77777777" w:rsidR="00A033D0" w:rsidRPr="00107868" w:rsidRDefault="00A033D0" w:rsidP="00107868">
      <w:pPr>
        <w:pStyle w:val="NoSpacing"/>
        <w:jc w:val="both"/>
        <w:rPr>
          <w:rFonts w:asciiTheme="minorHAnsi" w:hAnsiTheme="minorHAnsi" w:cstheme="minorHAnsi"/>
          <w:sz w:val="22"/>
          <w:szCs w:val="22"/>
        </w:rPr>
      </w:pPr>
    </w:p>
    <w:p w14:paraId="4B574EF9" w14:textId="5A0388D4" w:rsidR="00A033D0" w:rsidRPr="00107868" w:rsidRDefault="00A033D0" w:rsidP="00BF17AF">
      <w:pPr>
        <w:pStyle w:val="NoSpacing"/>
        <w:numPr>
          <w:ilvl w:val="0"/>
          <w:numId w:val="70"/>
        </w:numPr>
        <w:jc w:val="both"/>
        <w:rPr>
          <w:rFonts w:asciiTheme="minorHAnsi" w:hAnsiTheme="minorHAnsi" w:cstheme="minorHAnsi"/>
          <w:sz w:val="22"/>
          <w:szCs w:val="22"/>
        </w:rPr>
      </w:pPr>
      <w:r w:rsidRPr="00107868">
        <w:rPr>
          <w:rFonts w:asciiTheme="minorHAnsi" w:hAnsiTheme="minorHAnsi" w:cstheme="minorHAnsi"/>
          <w:sz w:val="22"/>
          <w:szCs w:val="22"/>
        </w:rPr>
        <w:t>Staff may be the understandable target of parental anger and they may be afraid.  The Supervisor, Mental Health First Aider and the Management Committee need to ensure that staff under investigation are not only treated</w:t>
      </w:r>
      <w:r w:rsidR="00723618">
        <w:rPr>
          <w:rFonts w:asciiTheme="minorHAnsi" w:hAnsiTheme="minorHAnsi" w:cstheme="minorHAnsi"/>
          <w:sz w:val="22"/>
          <w:szCs w:val="22"/>
        </w:rPr>
        <w:t xml:space="preserve"> fairly</w:t>
      </w:r>
      <w:r w:rsidRPr="00107868">
        <w:rPr>
          <w:rFonts w:asciiTheme="minorHAnsi" w:hAnsiTheme="minorHAnsi" w:cstheme="minorHAnsi"/>
          <w:sz w:val="22"/>
          <w:szCs w:val="22"/>
        </w:rPr>
        <w:t xml:space="preserve"> but receive support while feeling vulnerable.</w:t>
      </w:r>
    </w:p>
    <w:p w14:paraId="6F7D7E58" w14:textId="77777777" w:rsidR="00A033D0" w:rsidRPr="00107868" w:rsidRDefault="00A033D0" w:rsidP="00107868">
      <w:pPr>
        <w:pStyle w:val="NoSpacing"/>
        <w:jc w:val="both"/>
        <w:rPr>
          <w:rFonts w:asciiTheme="minorHAnsi" w:hAnsiTheme="minorHAnsi" w:cstheme="minorHAnsi"/>
          <w:sz w:val="22"/>
          <w:szCs w:val="22"/>
        </w:rPr>
      </w:pPr>
    </w:p>
    <w:p w14:paraId="3C64F8A5" w14:textId="77777777" w:rsidR="00A033D0" w:rsidRPr="00107868" w:rsidRDefault="00A033D0" w:rsidP="00BF17AF">
      <w:pPr>
        <w:pStyle w:val="NoSpacing"/>
        <w:numPr>
          <w:ilvl w:val="0"/>
          <w:numId w:val="70"/>
        </w:numPr>
        <w:jc w:val="both"/>
        <w:rPr>
          <w:rFonts w:asciiTheme="minorHAnsi" w:hAnsiTheme="minorHAnsi" w:cstheme="minorHAnsi"/>
          <w:sz w:val="22"/>
          <w:szCs w:val="22"/>
        </w:rPr>
      </w:pPr>
      <w:r w:rsidRPr="00107868">
        <w:rPr>
          <w:rFonts w:asciiTheme="minorHAnsi" w:hAnsiTheme="minorHAnsi" w:cstheme="minorHAnsi"/>
          <w:sz w:val="22"/>
          <w:szCs w:val="22"/>
        </w:rPr>
        <w:t>The parents will feel angry and fraught.  They may want to blame staff and may single out one staff member over others; they may direct their anger at the Supervisor.  When dealing with a distraught angry parent, there should always be two members of staff, one of whom is the Supervisor and the other should be the Chairperson or representative of the Management Committee.  No matter how understandable the parent’s anger may be, aggression or threats against staff will not be tolerated, and the police should be called.</w:t>
      </w:r>
    </w:p>
    <w:p w14:paraId="08A3A364" w14:textId="77777777" w:rsidR="00A033D0" w:rsidRPr="00107868" w:rsidRDefault="00A033D0" w:rsidP="00107868">
      <w:pPr>
        <w:pStyle w:val="NoSpacing"/>
        <w:jc w:val="both"/>
        <w:rPr>
          <w:rFonts w:asciiTheme="minorHAnsi" w:hAnsiTheme="minorHAnsi" w:cstheme="minorHAnsi"/>
          <w:sz w:val="22"/>
          <w:szCs w:val="22"/>
        </w:rPr>
      </w:pPr>
    </w:p>
    <w:p w14:paraId="08BFF7D1" w14:textId="77777777" w:rsidR="00A033D0" w:rsidRPr="00107868" w:rsidRDefault="00A033D0" w:rsidP="00BF17AF">
      <w:pPr>
        <w:pStyle w:val="NoSpacing"/>
        <w:numPr>
          <w:ilvl w:val="0"/>
          <w:numId w:val="70"/>
        </w:numPr>
        <w:jc w:val="both"/>
        <w:rPr>
          <w:rFonts w:asciiTheme="minorHAnsi" w:hAnsiTheme="minorHAnsi" w:cstheme="minorHAnsi"/>
          <w:sz w:val="22"/>
          <w:szCs w:val="22"/>
        </w:rPr>
      </w:pPr>
      <w:r w:rsidRPr="00107868">
        <w:rPr>
          <w:rFonts w:asciiTheme="minorHAnsi" w:hAnsiTheme="minorHAnsi" w:cstheme="minorHAnsi"/>
          <w:sz w:val="22"/>
          <w:szCs w:val="22"/>
        </w:rPr>
        <w:t>The other children are also sensitive to what is going on around them.  They too may be worried.  The remaining staff caring for them need to be focused on their needs and must not discuss the incident in front of them.  They should answer children’s questions honestly but also reassure them.</w:t>
      </w:r>
    </w:p>
    <w:p w14:paraId="4792C127" w14:textId="77777777" w:rsidR="00A033D0" w:rsidRPr="00107868" w:rsidRDefault="00A033D0" w:rsidP="00107868">
      <w:pPr>
        <w:pStyle w:val="NoSpacing"/>
        <w:jc w:val="both"/>
        <w:rPr>
          <w:rFonts w:asciiTheme="minorHAnsi" w:hAnsiTheme="minorHAnsi" w:cstheme="minorHAnsi"/>
          <w:sz w:val="22"/>
          <w:szCs w:val="22"/>
        </w:rPr>
      </w:pPr>
    </w:p>
    <w:p w14:paraId="6408BFCB" w14:textId="77777777" w:rsidR="00A033D0" w:rsidRPr="00107868" w:rsidRDefault="00A033D0" w:rsidP="00BF17AF">
      <w:pPr>
        <w:pStyle w:val="NoSpacing"/>
        <w:numPr>
          <w:ilvl w:val="0"/>
          <w:numId w:val="70"/>
        </w:numPr>
        <w:jc w:val="both"/>
        <w:rPr>
          <w:rFonts w:asciiTheme="minorHAnsi" w:hAnsiTheme="minorHAnsi" w:cstheme="minorHAnsi"/>
          <w:sz w:val="22"/>
          <w:szCs w:val="22"/>
        </w:rPr>
      </w:pPr>
      <w:r w:rsidRPr="00107868">
        <w:rPr>
          <w:rFonts w:asciiTheme="minorHAnsi" w:hAnsiTheme="minorHAnsi" w:cstheme="minorHAnsi"/>
          <w:sz w:val="22"/>
          <w:szCs w:val="22"/>
        </w:rPr>
        <w:t>In accordance with the severity of the outcome, staff may need counselling and support.  If a child is not found, or is injured or worse, this will be a very difficult time.  The Supervisor and Chairperson will use their discretion to decide what action to take following the Managing Critical Incidents in Early Years Settings Guidelines.</w:t>
      </w:r>
    </w:p>
    <w:p w14:paraId="3EB2CBA7" w14:textId="77777777" w:rsidR="00A033D0" w:rsidRPr="00107868" w:rsidRDefault="00A033D0" w:rsidP="00107868">
      <w:pPr>
        <w:pStyle w:val="NoSpacing"/>
        <w:jc w:val="both"/>
        <w:rPr>
          <w:rFonts w:asciiTheme="minorHAnsi" w:hAnsiTheme="minorHAnsi" w:cstheme="minorHAnsi"/>
          <w:sz w:val="22"/>
          <w:szCs w:val="22"/>
        </w:rPr>
      </w:pPr>
    </w:p>
    <w:p w14:paraId="6C3B97A3" w14:textId="77777777" w:rsidR="00A033D0" w:rsidRPr="00107868" w:rsidRDefault="00A033D0" w:rsidP="00BF17AF">
      <w:pPr>
        <w:pStyle w:val="NoSpacing"/>
        <w:numPr>
          <w:ilvl w:val="0"/>
          <w:numId w:val="70"/>
        </w:numPr>
        <w:jc w:val="both"/>
        <w:rPr>
          <w:rFonts w:asciiTheme="minorHAnsi" w:hAnsiTheme="minorHAnsi" w:cstheme="minorHAnsi"/>
          <w:sz w:val="22"/>
          <w:szCs w:val="22"/>
        </w:rPr>
      </w:pPr>
      <w:r w:rsidRPr="00107868">
        <w:rPr>
          <w:rFonts w:asciiTheme="minorHAnsi" w:hAnsiTheme="minorHAnsi" w:cstheme="minorHAnsi"/>
          <w:sz w:val="22"/>
          <w:szCs w:val="22"/>
        </w:rPr>
        <w:t>Staff must not discuss any missing child incident with the press without taking advice.</w:t>
      </w:r>
    </w:p>
    <w:p w14:paraId="71EF3628" w14:textId="77777777" w:rsidR="00A033D0" w:rsidRPr="00107868" w:rsidRDefault="00A033D0" w:rsidP="00107868">
      <w:pPr>
        <w:jc w:val="both"/>
        <w:rPr>
          <w:rFonts w:cstheme="minorHAnsi"/>
          <w:b/>
          <w:u w:val="single"/>
        </w:rPr>
      </w:pPr>
    </w:p>
    <w:p w14:paraId="185C591F" w14:textId="4B62D93F" w:rsidR="00A033D0" w:rsidRPr="005C27AC" w:rsidRDefault="00A033D0" w:rsidP="005C27AC">
      <w:pPr>
        <w:jc w:val="both"/>
        <w:rPr>
          <w:rFonts w:cstheme="minorHAnsi"/>
        </w:rPr>
      </w:pPr>
      <w:r w:rsidRPr="00107868">
        <w:rPr>
          <w:rFonts w:cstheme="minorHAnsi"/>
          <w:b/>
          <w:color w:val="FF0000"/>
          <w:u w:val="single"/>
        </w:rPr>
        <w:t>Contact numbers:</w:t>
      </w:r>
    </w:p>
    <w:p w14:paraId="2F7AD3AE" w14:textId="5B7D51F3" w:rsidR="00EC22F0" w:rsidRDefault="00A033D0" w:rsidP="00107868">
      <w:pPr>
        <w:jc w:val="both"/>
        <w:rPr>
          <w:rFonts w:cstheme="minorHAnsi"/>
          <w:b/>
          <w:color w:val="FF0000"/>
          <w:u w:val="single"/>
        </w:rPr>
      </w:pPr>
      <w:r w:rsidRPr="00107868">
        <w:rPr>
          <w:rFonts w:cstheme="minorHAnsi"/>
          <w:b/>
          <w:color w:val="FF0000"/>
          <w:u w:val="single"/>
        </w:rPr>
        <w:t xml:space="preserve">Children’s </w:t>
      </w:r>
      <w:r w:rsidR="00EC22F0">
        <w:rPr>
          <w:rFonts w:cstheme="minorHAnsi"/>
          <w:b/>
          <w:color w:val="FF0000"/>
          <w:u w:val="single"/>
        </w:rPr>
        <w:t xml:space="preserve">Advice and Duty </w:t>
      </w:r>
      <w:r w:rsidRPr="00107868">
        <w:rPr>
          <w:rFonts w:cstheme="minorHAnsi"/>
          <w:b/>
          <w:color w:val="FF0000"/>
          <w:u w:val="single"/>
        </w:rPr>
        <w:t>Service</w:t>
      </w:r>
      <w:r w:rsidR="00EC22F0">
        <w:rPr>
          <w:rFonts w:cstheme="minorHAnsi"/>
          <w:b/>
          <w:color w:val="FF0000"/>
          <w:u w:val="single"/>
        </w:rPr>
        <w:t xml:space="preserve"> (</w:t>
      </w:r>
      <w:r w:rsidRPr="00107868">
        <w:rPr>
          <w:rFonts w:cstheme="minorHAnsi"/>
          <w:b/>
          <w:color w:val="FF0000"/>
          <w:u w:val="single"/>
        </w:rPr>
        <w:t xml:space="preserve">CADS) 0344 800 8021 </w:t>
      </w:r>
      <w:r w:rsidR="00EC22F0">
        <w:rPr>
          <w:rFonts w:cstheme="minorHAnsi"/>
          <w:b/>
          <w:color w:val="FF0000"/>
          <w:u w:val="single"/>
        </w:rPr>
        <w:t>(8am-8pm)</w:t>
      </w:r>
    </w:p>
    <w:p w14:paraId="3A4C96DC" w14:textId="6E4D8781" w:rsidR="00A033D0" w:rsidRPr="009F4AE7" w:rsidRDefault="00EC22F0" w:rsidP="009F4AE7">
      <w:pPr>
        <w:jc w:val="both"/>
        <w:rPr>
          <w:rFonts w:cstheme="minorHAnsi"/>
          <w:b/>
          <w:color w:val="FF0000"/>
          <w:u w:val="single"/>
        </w:rPr>
      </w:pPr>
      <w:r>
        <w:rPr>
          <w:rFonts w:cstheme="minorHAnsi"/>
          <w:b/>
          <w:color w:val="FF0000"/>
          <w:u w:val="single"/>
        </w:rPr>
        <w:t xml:space="preserve">Norfolk County Council Children’s Services &amp; CADS </w:t>
      </w:r>
      <w:r w:rsidR="009F4AE7">
        <w:rPr>
          <w:rFonts w:cstheme="minorHAnsi"/>
          <w:b/>
          <w:color w:val="FF0000"/>
          <w:u w:val="single"/>
        </w:rPr>
        <w:t xml:space="preserve">- </w:t>
      </w:r>
      <w:r w:rsidR="00A033D0" w:rsidRPr="00107868">
        <w:rPr>
          <w:rFonts w:cstheme="minorHAnsi"/>
          <w:b/>
          <w:color w:val="FF0000"/>
          <w:u w:val="single"/>
        </w:rPr>
        <w:t>0344 800 8020</w:t>
      </w:r>
      <w:r w:rsidR="009F4AE7">
        <w:rPr>
          <w:rFonts w:cstheme="minorHAnsi"/>
          <w:b/>
          <w:color w:val="FF0000"/>
          <w:u w:val="single"/>
        </w:rPr>
        <w:t xml:space="preserve"> (for out of hours)</w:t>
      </w:r>
    </w:p>
    <w:p w14:paraId="7F7A52A7" w14:textId="1AD2C131" w:rsidR="00A033D0" w:rsidRPr="009F4AE7" w:rsidRDefault="00A033D0" w:rsidP="009F4AE7">
      <w:pPr>
        <w:jc w:val="both"/>
        <w:rPr>
          <w:rFonts w:cstheme="minorHAnsi"/>
          <w:b/>
          <w:color w:val="FF0000"/>
          <w:u w:val="single"/>
        </w:rPr>
      </w:pPr>
      <w:r w:rsidRPr="00107868">
        <w:rPr>
          <w:rFonts w:cstheme="minorHAnsi"/>
          <w:b/>
          <w:color w:val="FF0000"/>
          <w:u w:val="single"/>
        </w:rPr>
        <w:t xml:space="preserve">Local Authority Designated Officer (LADO) EMAIL </w:t>
      </w:r>
      <w:hyperlink r:id="rId15" w:history="1">
        <w:r w:rsidRPr="00107868">
          <w:rPr>
            <w:rStyle w:val="Hyperlink"/>
            <w:rFonts w:cstheme="minorHAnsi"/>
          </w:rPr>
          <w:t>LADO@norfolk.gov.uk</w:t>
        </w:r>
      </w:hyperlink>
    </w:p>
    <w:p w14:paraId="2F34DB3F" w14:textId="7CEEB5C9" w:rsidR="00A033D0" w:rsidRPr="009F4AE7" w:rsidRDefault="00A033D0" w:rsidP="009F4AE7">
      <w:pPr>
        <w:jc w:val="both"/>
        <w:rPr>
          <w:rFonts w:cstheme="minorHAnsi"/>
          <w:b/>
          <w:color w:val="FF0000"/>
          <w:u w:val="single"/>
        </w:rPr>
      </w:pPr>
      <w:r w:rsidRPr="00107868">
        <w:rPr>
          <w:rFonts w:cstheme="minorHAnsi"/>
          <w:b/>
          <w:color w:val="FF0000"/>
          <w:u w:val="single"/>
        </w:rPr>
        <w:t>Police 999</w:t>
      </w:r>
    </w:p>
    <w:p w14:paraId="5B60A195" w14:textId="3069BC58" w:rsidR="00723618" w:rsidRDefault="00A033D0" w:rsidP="00107868">
      <w:pPr>
        <w:jc w:val="both"/>
        <w:rPr>
          <w:rFonts w:cstheme="minorHAnsi"/>
          <w:b/>
          <w:color w:val="FF0000"/>
          <w:u w:val="single"/>
        </w:rPr>
      </w:pPr>
      <w:r w:rsidRPr="00107868">
        <w:rPr>
          <w:rFonts w:cstheme="minorHAnsi"/>
          <w:b/>
          <w:color w:val="FF0000"/>
          <w:u w:val="single"/>
        </w:rPr>
        <w:t>Ofsted 0300 123 1231</w:t>
      </w:r>
    </w:p>
    <w:p w14:paraId="30A7F43E" w14:textId="77777777" w:rsidR="008411C7" w:rsidRPr="005865D5" w:rsidRDefault="008411C7" w:rsidP="008411C7">
      <w:pPr>
        <w:jc w:val="center"/>
        <w:rPr>
          <w:rFonts w:ascii="Calibri" w:hAnsi="Calibri" w:cs="Calibri"/>
          <w:b/>
          <w:bCs/>
          <w:sz w:val="48"/>
          <w:szCs w:val="48"/>
        </w:rPr>
      </w:pPr>
      <w:r>
        <w:rPr>
          <w:rFonts w:ascii="Calibri" w:hAnsi="Calibri" w:cs="Calibri"/>
          <w:b/>
          <w:bCs/>
          <w:sz w:val="48"/>
          <w:szCs w:val="48"/>
        </w:rPr>
        <w:lastRenderedPageBreak/>
        <w:t>Child Protection</w:t>
      </w:r>
      <w:r w:rsidRPr="005865D5">
        <w:rPr>
          <w:rFonts w:ascii="Calibri" w:hAnsi="Calibri" w:cs="Calibri"/>
          <w:b/>
          <w:bCs/>
          <w:sz w:val="48"/>
          <w:szCs w:val="48"/>
        </w:rPr>
        <w:t xml:space="preserve"> Policy</w:t>
      </w:r>
    </w:p>
    <w:p w14:paraId="7B2721F4" w14:textId="77777777" w:rsidR="008411C7" w:rsidRDefault="008411C7" w:rsidP="008411C7">
      <w:pPr>
        <w:pStyle w:val="Heading2"/>
        <w:rPr>
          <w:rFonts w:ascii="Calibri" w:hAnsi="Calibri" w:cs="Calibri"/>
          <w:b w:val="0"/>
          <w:bCs w:val="0"/>
          <w:szCs w:val="28"/>
          <w:u w:val="none"/>
        </w:rPr>
      </w:pPr>
    </w:p>
    <w:p w14:paraId="274E848E" w14:textId="77777777" w:rsidR="008411C7" w:rsidRPr="008411C7" w:rsidRDefault="008411C7" w:rsidP="008411C7">
      <w:pPr>
        <w:pStyle w:val="Heading2"/>
        <w:rPr>
          <w:rFonts w:ascii="Calibri" w:hAnsi="Calibri" w:cs="Calibri"/>
          <w:b w:val="0"/>
          <w:bCs w:val="0"/>
          <w:szCs w:val="28"/>
        </w:rPr>
      </w:pPr>
      <w:r w:rsidRPr="008411C7">
        <w:rPr>
          <w:rFonts w:ascii="Calibri" w:hAnsi="Calibri" w:cs="Calibri"/>
          <w:b w:val="0"/>
          <w:bCs w:val="0"/>
          <w:szCs w:val="28"/>
        </w:rPr>
        <w:t>What is the difference between a Safeguarding Policy and a Child Protection Policy?</w:t>
      </w:r>
    </w:p>
    <w:p w14:paraId="0A3FF941" w14:textId="77777777" w:rsidR="008411C7" w:rsidRPr="005865D5" w:rsidRDefault="008411C7" w:rsidP="0028479D">
      <w:pPr>
        <w:pStyle w:val="NoSpacing"/>
      </w:pPr>
    </w:p>
    <w:p w14:paraId="5349F8E5" w14:textId="77777777" w:rsidR="008411C7" w:rsidRPr="005865D5" w:rsidRDefault="008411C7" w:rsidP="008411C7">
      <w:pPr>
        <w:pStyle w:val="BodyText"/>
        <w:jc w:val="both"/>
        <w:rPr>
          <w:rFonts w:ascii="Calibri" w:hAnsi="Calibri" w:cs="Calibri"/>
        </w:rPr>
      </w:pPr>
      <w:r>
        <w:rPr>
          <w:rFonts w:ascii="Calibri" w:hAnsi="Calibri" w:cs="Calibri"/>
        </w:rPr>
        <w:t>Blofield Preschool’s Safeguarding Policy covers the practices we employ to keep the children safe and to promote their well-being (</w:t>
      </w:r>
      <w:proofErr w:type="spellStart"/>
      <w:r>
        <w:rPr>
          <w:rFonts w:ascii="Calibri" w:hAnsi="Calibri" w:cs="Calibri"/>
        </w:rPr>
        <w:t>ie</w:t>
      </w:r>
      <w:proofErr w:type="spellEnd"/>
      <w:r>
        <w:rPr>
          <w:rFonts w:ascii="Calibri" w:hAnsi="Calibri" w:cs="Calibri"/>
        </w:rPr>
        <w:t>, preventing harm).  This Child Protection Policy describes the activities we will undertake to protect specific children who are suffering or likely to suffer significant harm (</w:t>
      </w:r>
      <w:proofErr w:type="spellStart"/>
      <w:r>
        <w:rPr>
          <w:rFonts w:ascii="Calibri" w:hAnsi="Calibri" w:cs="Calibri"/>
        </w:rPr>
        <w:t>ie</w:t>
      </w:r>
      <w:proofErr w:type="spellEnd"/>
      <w:r>
        <w:rPr>
          <w:rFonts w:ascii="Calibri" w:hAnsi="Calibri" w:cs="Calibri"/>
        </w:rPr>
        <w:t xml:space="preserve">, how we identify and respond to harm).  </w:t>
      </w:r>
    </w:p>
    <w:p w14:paraId="57DE5191" w14:textId="77777777" w:rsidR="008411C7" w:rsidRDefault="008411C7" w:rsidP="0028479D">
      <w:pPr>
        <w:pStyle w:val="NoSpacing"/>
      </w:pPr>
    </w:p>
    <w:p w14:paraId="06EC027E" w14:textId="77777777" w:rsidR="008411C7" w:rsidRPr="001E1783" w:rsidRDefault="008411C7" w:rsidP="008411C7">
      <w:pPr>
        <w:jc w:val="both"/>
        <w:rPr>
          <w:rFonts w:ascii="Calibri" w:hAnsi="Calibri" w:cs="Calibri"/>
          <w:b/>
          <w:bCs/>
          <w:sz w:val="28"/>
          <w:szCs w:val="28"/>
        </w:rPr>
      </w:pPr>
      <w:r w:rsidRPr="001E1783">
        <w:rPr>
          <w:rFonts w:ascii="Calibri" w:hAnsi="Calibri" w:cs="Calibri"/>
          <w:b/>
          <w:bCs/>
          <w:sz w:val="28"/>
          <w:szCs w:val="28"/>
        </w:rPr>
        <w:t>Statement of Intent</w:t>
      </w:r>
    </w:p>
    <w:p w14:paraId="272854F2" w14:textId="77777777" w:rsidR="008411C7" w:rsidRPr="0028479D" w:rsidRDefault="008411C7" w:rsidP="0028479D">
      <w:pPr>
        <w:pStyle w:val="NoSpacing"/>
      </w:pPr>
    </w:p>
    <w:p w14:paraId="514F9218" w14:textId="77777777" w:rsidR="008411C7" w:rsidRDefault="008411C7" w:rsidP="008411C7">
      <w:pPr>
        <w:jc w:val="both"/>
        <w:rPr>
          <w:rFonts w:ascii="Calibri" w:hAnsi="Calibri" w:cs="Calibri"/>
        </w:rPr>
      </w:pPr>
      <w:r>
        <w:rPr>
          <w:rFonts w:ascii="Calibri" w:hAnsi="Calibri" w:cs="Calibri"/>
        </w:rPr>
        <w:t>In line with our Safeguarding Policy, we want to protect children from maltreatment, and ensure that children are growing up in circumstances consistent with the provision of safe and effective care.  Educators have a duty to protect and promote the welfare of children.  Due to the hours of care, our staff will often be the first people to sense there is a problem.  They may well be the first people in whom our children confide in about abuse.  We will ensure our staff our aware of the types and indicators of abuse and know how to report a suspicion in the correct way.</w:t>
      </w:r>
    </w:p>
    <w:p w14:paraId="74A475D0" w14:textId="77777777" w:rsidR="008411C7" w:rsidRDefault="008411C7" w:rsidP="0028479D">
      <w:pPr>
        <w:pStyle w:val="NoSpacing"/>
      </w:pPr>
    </w:p>
    <w:p w14:paraId="64489742" w14:textId="77777777" w:rsidR="008411C7" w:rsidRPr="001E1783" w:rsidRDefault="008411C7" w:rsidP="008411C7">
      <w:pPr>
        <w:jc w:val="both"/>
        <w:rPr>
          <w:rFonts w:ascii="Calibri" w:hAnsi="Calibri" w:cs="Calibri"/>
          <w:b/>
          <w:bCs/>
          <w:sz w:val="28"/>
          <w:szCs w:val="28"/>
        </w:rPr>
      </w:pPr>
      <w:r w:rsidRPr="001E1783">
        <w:rPr>
          <w:rFonts w:ascii="Calibri" w:hAnsi="Calibri" w:cs="Calibri"/>
          <w:b/>
          <w:bCs/>
          <w:sz w:val="28"/>
          <w:szCs w:val="28"/>
        </w:rPr>
        <w:t>Our aim</w:t>
      </w:r>
    </w:p>
    <w:p w14:paraId="4FDFB1FE" w14:textId="77777777" w:rsidR="008411C7" w:rsidRDefault="008411C7" w:rsidP="0028479D">
      <w:pPr>
        <w:pStyle w:val="NoSpacing"/>
      </w:pPr>
    </w:p>
    <w:p w14:paraId="53BC3025" w14:textId="77777777" w:rsidR="008411C7" w:rsidRDefault="008411C7" w:rsidP="008411C7">
      <w:pPr>
        <w:jc w:val="both"/>
        <w:rPr>
          <w:rFonts w:ascii="Calibri" w:hAnsi="Calibri" w:cs="Calibri"/>
        </w:rPr>
      </w:pPr>
      <w:r>
        <w:rPr>
          <w:rFonts w:ascii="Calibri" w:hAnsi="Calibri" w:cs="Calibri"/>
        </w:rPr>
        <w:t xml:space="preserve">We aim to protect children from harm and promote their welfare under the guidance of The Children Act 2004 and the Working Together to Safeguard Children Act December 2020.  </w:t>
      </w:r>
    </w:p>
    <w:p w14:paraId="758FD13B" w14:textId="77777777" w:rsidR="008411C7" w:rsidRDefault="008411C7" w:rsidP="0028479D">
      <w:pPr>
        <w:pStyle w:val="NoSpacing"/>
      </w:pPr>
    </w:p>
    <w:p w14:paraId="295AC3D0" w14:textId="77777777" w:rsidR="008411C7" w:rsidRPr="005C3DC1" w:rsidRDefault="008411C7" w:rsidP="008411C7">
      <w:pPr>
        <w:jc w:val="both"/>
        <w:rPr>
          <w:rFonts w:ascii="Calibri" w:hAnsi="Calibri" w:cs="Calibri"/>
          <w:b/>
          <w:bCs/>
          <w:sz w:val="28"/>
          <w:szCs w:val="28"/>
          <w:u w:val="single"/>
        </w:rPr>
      </w:pPr>
      <w:r w:rsidRPr="005C3DC1">
        <w:rPr>
          <w:rFonts w:ascii="Calibri" w:hAnsi="Calibri" w:cs="Calibri"/>
          <w:b/>
          <w:bCs/>
          <w:sz w:val="28"/>
          <w:szCs w:val="28"/>
          <w:u w:val="single"/>
        </w:rPr>
        <w:t>Types of abuse</w:t>
      </w:r>
    </w:p>
    <w:p w14:paraId="1A16D450" w14:textId="77777777" w:rsidR="008411C7" w:rsidRDefault="008411C7" w:rsidP="0028479D">
      <w:pPr>
        <w:pStyle w:val="NoSpacing"/>
      </w:pPr>
    </w:p>
    <w:p w14:paraId="78DBBB0E" w14:textId="77777777" w:rsidR="008411C7" w:rsidRPr="00A819C6" w:rsidRDefault="008411C7" w:rsidP="008411C7">
      <w:pPr>
        <w:jc w:val="both"/>
        <w:rPr>
          <w:rFonts w:ascii="Calibri" w:hAnsi="Calibri" w:cs="Calibri"/>
        </w:rPr>
      </w:pPr>
      <w:r>
        <w:rPr>
          <w:rFonts w:ascii="Calibri" w:hAnsi="Calibri" w:cs="Calibri"/>
        </w:rPr>
        <w:t>The types of abuse listed below may be abuse that we suspect is being directly imposed on a child, or it may be abuse that we suspect is occurring within a child’s household (for example, a parent) which will impact on the child’s emotional wellbeing.</w:t>
      </w:r>
    </w:p>
    <w:p w14:paraId="20A3F88E" w14:textId="77777777" w:rsidR="008411C7" w:rsidRPr="005C3DC1" w:rsidRDefault="008411C7" w:rsidP="008411C7">
      <w:pPr>
        <w:pStyle w:val="BodyText"/>
        <w:spacing w:before="240"/>
        <w:jc w:val="both"/>
        <w:rPr>
          <w:rFonts w:ascii="Calibri" w:hAnsi="Calibri" w:cs="Calibri"/>
          <w:u w:val="single"/>
        </w:rPr>
      </w:pPr>
      <w:r w:rsidRPr="005C3DC1">
        <w:rPr>
          <w:rFonts w:ascii="Calibri" w:hAnsi="Calibri" w:cs="Calibri"/>
          <w:u w:val="single"/>
        </w:rPr>
        <w:t>Emotional abuse</w:t>
      </w:r>
    </w:p>
    <w:p w14:paraId="4D832BCA" w14:textId="77777777" w:rsidR="008411C7" w:rsidRDefault="008411C7" w:rsidP="00BF17AF">
      <w:pPr>
        <w:pStyle w:val="BodyText"/>
        <w:numPr>
          <w:ilvl w:val="0"/>
          <w:numId w:val="87"/>
        </w:numPr>
        <w:spacing w:before="240" w:after="0" w:line="240" w:lineRule="auto"/>
        <w:jc w:val="both"/>
        <w:rPr>
          <w:rFonts w:ascii="Calibri" w:hAnsi="Calibri" w:cs="Calibri"/>
        </w:rPr>
      </w:pPr>
      <w:r>
        <w:rPr>
          <w:rFonts w:ascii="Calibri" w:hAnsi="Calibri" w:cs="Calibri"/>
        </w:rPr>
        <w:t xml:space="preserve">Emotional abuse is any type of abuse that involves continual emotional mistreatment of a child (sometimes called psychological abuse).  It often forms part of other types of abuse. </w:t>
      </w:r>
    </w:p>
    <w:p w14:paraId="3C33B3CF" w14:textId="77777777" w:rsidR="008411C7" w:rsidRDefault="008411C7" w:rsidP="00BF17AF">
      <w:pPr>
        <w:pStyle w:val="BodyText"/>
        <w:numPr>
          <w:ilvl w:val="0"/>
          <w:numId w:val="87"/>
        </w:numPr>
        <w:spacing w:before="240" w:after="0" w:line="240" w:lineRule="auto"/>
        <w:jc w:val="both"/>
        <w:rPr>
          <w:rFonts w:ascii="Calibri" w:hAnsi="Calibri" w:cs="Calibri"/>
        </w:rPr>
      </w:pPr>
      <w:r>
        <w:rPr>
          <w:rFonts w:ascii="Calibri" w:hAnsi="Calibri" w:cs="Calibri"/>
        </w:rPr>
        <w:t>Includes:</w:t>
      </w:r>
    </w:p>
    <w:p w14:paraId="2685D45B" w14:textId="77777777" w:rsidR="008411C7" w:rsidRPr="00F51C1E" w:rsidRDefault="008411C7" w:rsidP="00BF17AF">
      <w:pPr>
        <w:pStyle w:val="NoSpacing"/>
        <w:numPr>
          <w:ilvl w:val="1"/>
          <w:numId w:val="87"/>
        </w:numPr>
        <w:jc w:val="both"/>
        <w:rPr>
          <w:rFonts w:ascii="Calibri" w:hAnsi="Calibri" w:cs="Calibri"/>
          <w:sz w:val="22"/>
          <w:szCs w:val="22"/>
        </w:rPr>
      </w:pPr>
      <w:r w:rsidRPr="00F51C1E">
        <w:rPr>
          <w:rFonts w:ascii="Calibri" w:hAnsi="Calibri" w:cs="Calibri"/>
          <w:sz w:val="22"/>
          <w:szCs w:val="22"/>
        </w:rPr>
        <w:t xml:space="preserve">Humiliating or constantly </w:t>
      </w:r>
      <w:proofErr w:type="spellStart"/>
      <w:r w:rsidRPr="00F51C1E">
        <w:rPr>
          <w:rFonts w:ascii="Calibri" w:hAnsi="Calibri" w:cs="Calibri"/>
          <w:sz w:val="22"/>
          <w:szCs w:val="22"/>
        </w:rPr>
        <w:t>criticising</w:t>
      </w:r>
      <w:proofErr w:type="spellEnd"/>
      <w:r w:rsidRPr="00F51C1E">
        <w:rPr>
          <w:rFonts w:ascii="Calibri" w:hAnsi="Calibri" w:cs="Calibri"/>
          <w:sz w:val="22"/>
          <w:szCs w:val="22"/>
        </w:rPr>
        <w:t xml:space="preserve"> a child</w:t>
      </w:r>
    </w:p>
    <w:p w14:paraId="77307DD3" w14:textId="77777777" w:rsidR="008411C7" w:rsidRPr="00F51C1E" w:rsidRDefault="008411C7" w:rsidP="00BF17AF">
      <w:pPr>
        <w:pStyle w:val="NoSpacing"/>
        <w:numPr>
          <w:ilvl w:val="1"/>
          <w:numId w:val="87"/>
        </w:numPr>
        <w:jc w:val="both"/>
        <w:rPr>
          <w:rFonts w:ascii="Calibri" w:hAnsi="Calibri" w:cs="Calibri"/>
          <w:sz w:val="22"/>
          <w:szCs w:val="22"/>
        </w:rPr>
      </w:pPr>
      <w:r w:rsidRPr="00F51C1E">
        <w:rPr>
          <w:rFonts w:ascii="Calibri" w:hAnsi="Calibri" w:cs="Calibri"/>
          <w:sz w:val="22"/>
          <w:szCs w:val="22"/>
        </w:rPr>
        <w:t>Threatening, shouting at a child or calling them names</w:t>
      </w:r>
    </w:p>
    <w:p w14:paraId="1A57EE88" w14:textId="77777777" w:rsidR="008411C7" w:rsidRPr="00F51C1E" w:rsidRDefault="008411C7" w:rsidP="00BF17AF">
      <w:pPr>
        <w:pStyle w:val="NoSpacing"/>
        <w:numPr>
          <w:ilvl w:val="1"/>
          <w:numId w:val="87"/>
        </w:numPr>
        <w:jc w:val="both"/>
        <w:rPr>
          <w:rFonts w:ascii="Calibri" w:hAnsi="Calibri" w:cs="Calibri"/>
          <w:sz w:val="22"/>
          <w:szCs w:val="22"/>
        </w:rPr>
      </w:pPr>
      <w:r w:rsidRPr="00F51C1E">
        <w:rPr>
          <w:rFonts w:ascii="Calibri" w:hAnsi="Calibri" w:cs="Calibri"/>
          <w:sz w:val="22"/>
          <w:szCs w:val="22"/>
        </w:rPr>
        <w:t>Making a child the subject of jokes or using sarcasm to hurt a child</w:t>
      </w:r>
    </w:p>
    <w:p w14:paraId="3A669A05" w14:textId="77777777" w:rsidR="008411C7" w:rsidRPr="00F51C1E" w:rsidRDefault="008411C7" w:rsidP="00BF17AF">
      <w:pPr>
        <w:pStyle w:val="NoSpacing"/>
        <w:numPr>
          <w:ilvl w:val="1"/>
          <w:numId w:val="87"/>
        </w:numPr>
        <w:jc w:val="both"/>
        <w:rPr>
          <w:rFonts w:ascii="Calibri" w:hAnsi="Calibri" w:cs="Calibri"/>
          <w:sz w:val="22"/>
          <w:szCs w:val="22"/>
        </w:rPr>
      </w:pPr>
      <w:r w:rsidRPr="00F51C1E">
        <w:rPr>
          <w:rFonts w:ascii="Calibri" w:hAnsi="Calibri" w:cs="Calibri"/>
          <w:sz w:val="22"/>
          <w:szCs w:val="22"/>
        </w:rPr>
        <w:t>Blaming and scapegoating</w:t>
      </w:r>
    </w:p>
    <w:p w14:paraId="0D2F77A7" w14:textId="77777777" w:rsidR="008411C7" w:rsidRPr="00F51C1E" w:rsidRDefault="008411C7" w:rsidP="00BF17AF">
      <w:pPr>
        <w:pStyle w:val="NoSpacing"/>
        <w:numPr>
          <w:ilvl w:val="1"/>
          <w:numId w:val="87"/>
        </w:numPr>
        <w:jc w:val="both"/>
        <w:rPr>
          <w:rFonts w:ascii="Calibri" w:hAnsi="Calibri" w:cs="Calibri"/>
          <w:sz w:val="22"/>
          <w:szCs w:val="22"/>
        </w:rPr>
      </w:pPr>
      <w:r w:rsidRPr="00F51C1E">
        <w:rPr>
          <w:rFonts w:ascii="Calibri" w:hAnsi="Calibri" w:cs="Calibri"/>
          <w:sz w:val="22"/>
          <w:szCs w:val="22"/>
        </w:rPr>
        <w:t>Making a child perform degrading acts</w:t>
      </w:r>
    </w:p>
    <w:p w14:paraId="710E003B" w14:textId="77777777" w:rsidR="008411C7" w:rsidRPr="00F51C1E" w:rsidRDefault="008411C7" w:rsidP="00BF17AF">
      <w:pPr>
        <w:pStyle w:val="NoSpacing"/>
        <w:numPr>
          <w:ilvl w:val="1"/>
          <w:numId w:val="87"/>
        </w:numPr>
        <w:jc w:val="both"/>
        <w:rPr>
          <w:rFonts w:ascii="Calibri" w:hAnsi="Calibri" w:cs="Calibri"/>
          <w:sz w:val="22"/>
          <w:szCs w:val="22"/>
        </w:rPr>
      </w:pPr>
      <w:r w:rsidRPr="00F51C1E">
        <w:rPr>
          <w:rFonts w:ascii="Calibri" w:hAnsi="Calibri" w:cs="Calibri"/>
          <w:sz w:val="22"/>
          <w:szCs w:val="22"/>
        </w:rPr>
        <w:t xml:space="preserve">Not </w:t>
      </w:r>
      <w:proofErr w:type="spellStart"/>
      <w:r w:rsidRPr="00F51C1E">
        <w:rPr>
          <w:rFonts w:ascii="Calibri" w:hAnsi="Calibri" w:cs="Calibri"/>
          <w:sz w:val="22"/>
          <w:szCs w:val="22"/>
        </w:rPr>
        <w:t>recognising</w:t>
      </w:r>
      <w:proofErr w:type="spellEnd"/>
      <w:r w:rsidRPr="00F51C1E">
        <w:rPr>
          <w:rFonts w:ascii="Calibri" w:hAnsi="Calibri" w:cs="Calibri"/>
          <w:sz w:val="22"/>
          <w:szCs w:val="22"/>
        </w:rPr>
        <w:t xml:space="preserve"> a child’s own individuality or trying to control their lives</w:t>
      </w:r>
    </w:p>
    <w:p w14:paraId="412BCAF9" w14:textId="77777777" w:rsidR="008411C7" w:rsidRPr="00F51C1E" w:rsidRDefault="008411C7" w:rsidP="00BF17AF">
      <w:pPr>
        <w:pStyle w:val="NoSpacing"/>
        <w:numPr>
          <w:ilvl w:val="1"/>
          <w:numId w:val="87"/>
        </w:numPr>
        <w:jc w:val="both"/>
        <w:rPr>
          <w:rFonts w:ascii="Calibri" w:hAnsi="Calibri" w:cs="Calibri"/>
          <w:sz w:val="22"/>
          <w:szCs w:val="22"/>
        </w:rPr>
      </w:pPr>
      <w:r w:rsidRPr="00F51C1E">
        <w:rPr>
          <w:rFonts w:ascii="Calibri" w:hAnsi="Calibri" w:cs="Calibri"/>
          <w:sz w:val="22"/>
          <w:szCs w:val="22"/>
        </w:rPr>
        <w:t xml:space="preserve">Pushing a child too far or not </w:t>
      </w:r>
      <w:proofErr w:type="spellStart"/>
      <w:r w:rsidRPr="00F51C1E">
        <w:rPr>
          <w:rFonts w:ascii="Calibri" w:hAnsi="Calibri" w:cs="Calibri"/>
          <w:sz w:val="22"/>
          <w:szCs w:val="22"/>
        </w:rPr>
        <w:t>recognising</w:t>
      </w:r>
      <w:proofErr w:type="spellEnd"/>
      <w:r w:rsidRPr="00F51C1E">
        <w:rPr>
          <w:rFonts w:ascii="Calibri" w:hAnsi="Calibri" w:cs="Calibri"/>
          <w:sz w:val="22"/>
          <w:szCs w:val="22"/>
        </w:rPr>
        <w:t xml:space="preserve"> their limitations</w:t>
      </w:r>
    </w:p>
    <w:p w14:paraId="48168FE4" w14:textId="77777777" w:rsidR="008411C7" w:rsidRPr="00F51C1E" w:rsidRDefault="008411C7" w:rsidP="00BF17AF">
      <w:pPr>
        <w:pStyle w:val="NoSpacing"/>
        <w:numPr>
          <w:ilvl w:val="1"/>
          <w:numId w:val="87"/>
        </w:numPr>
        <w:jc w:val="both"/>
        <w:rPr>
          <w:rFonts w:ascii="Calibri" w:hAnsi="Calibri" w:cs="Calibri"/>
          <w:sz w:val="22"/>
          <w:szCs w:val="22"/>
        </w:rPr>
      </w:pPr>
      <w:r w:rsidRPr="00F51C1E">
        <w:rPr>
          <w:rFonts w:ascii="Calibri" w:hAnsi="Calibri" w:cs="Calibri"/>
          <w:sz w:val="22"/>
          <w:szCs w:val="22"/>
        </w:rPr>
        <w:t>Exposing a child to upsetting events or situations, like domestic abuse or drug taking</w:t>
      </w:r>
    </w:p>
    <w:p w14:paraId="249B0B13" w14:textId="77777777" w:rsidR="008411C7" w:rsidRPr="00F51C1E" w:rsidRDefault="008411C7" w:rsidP="00BF17AF">
      <w:pPr>
        <w:pStyle w:val="NoSpacing"/>
        <w:numPr>
          <w:ilvl w:val="1"/>
          <w:numId w:val="87"/>
        </w:numPr>
        <w:jc w:val="both"/>
        <w:rPr>
          <w:rFonts w:ascii="Calibri" w:hAnsi="Calibri" w:cs="Calibri"/>
          <w:sz w:val="22"/>
          <w:szCs w:val="22"/>
        </w:rPr>
      </w:pPr>
      <w:r w:rsidRPr="00F51C1E">
        <w:rPr>
          <w:rFonts w:ascii="Calibri" w:hAnsi="Calibri" w:cs="Calibri"/>
          <w:sz w:val="22"/>
          <w:szCs w:val="22"/>
        </w:rPr>
        <w:t>Failure to promote a child’s social development</w:t>
      </w:r>
    </w:p>
    <w:p w14:paraId="6B04AB4C" w14:textId="77777777" w:rsidR="008411C7" w:rsidRPr="00F51C1E" w:rsidRDefault="008411C7" w:rsidP="00BF17AF">
      <w:pPr>
        <w:pStyle w:val="NoSpacing"/>
        <w:numPr>
          <w:ilvl w:val="1"/>
          <w:numId w:val="87"/>
        </w:numPr>
        <w:jc w:val="both"/>
        <w:rPr>
          <w:rFonts w:ascii="Calibri" w:hAnsi="Calibri" w:cs="Calibri"/>
          <w:sz w:val="22"/>
          <w:szCs w:val="22"/>
        </w:rPr>
      </w:pPr>
      <w:r w:rsidRPr="00F51C1E">
        <w:rPr>
          <w:rFonts w:ascii="Calibri" w:hAnsi="Calibri" w:cs="Calibri"/>
          <w:sz w:val="22"/>
          <w:szCs w:val="22"/>
        </w:rPr>
        <w:lastRenderedPageBreak/>
        <w:t>Not allowing a child to have friends</w:t>
      </w:r>
    </w:p>
    <w:p w14:paraId="2D2C62D2" w14:textId="77777777" w:rsidR="008411C7" w:rsidRPr="00F51C1E" w:rsidRDefault="008411C7" w:rsidP="00BF17AF">
      <w:pPr>
        <w:pStyle w:val="NoSpacing"/>
        <w:numPr>
          <w:ilvl w:val="1"/>
          <w:numId w:val="87"/>
        </w:numPr>
        <w:jc w:val="both"/>
        <w:rPr>
          <w:rFonts w:ascii="Calibri" w:hAnsi="Calibri" w:cs="Calibri"/>
          <w:sz w:val="22"/>
          <w:szCs w:val="22"/>
        </w:rPr>
      </w:pPr>
      <w:r w:rsidRPr="00F51C1E">
        <w:rPr>
          <w:rFonts w:ascii="Calibri" w:hAnsi="Calibri" w:cs="Calibri"/>
          <w:sz w:val="22"/>
          <w:szCs w:val="22"/>
        </w:rPr>
        <w:t>Persistently ignoring a child</w:t>
      </w:r>
    </w:p>
    <w:p w14:paraId="1AD7CE76" w14:textId="77777777" w:rsidR="008411C7" w:rsidRPr="00F51C1E" w:rsidRDefault="008411C7" w:rsidP="00BF17AF">
      <w:pPr>
        <w:pStyle w:val="NoSpacing"/>
        <w:numPr>
          <w:ilvl w:val="1"/>
          <w:numId w:val="87"/>
        </w:numPr>
        <w:jc w:val="both"/>
        <w:rPr>
          <w:rFonts w:ascii="Calibri" w:hAnsi="Calibri" w:cs="Calibri"/>
          <w:sz w:val="22"/>
          <w:szCs w:val="22"/>
        </w:rPr>
      </w:pPr>
      <w:r w:rsidRPr="00F51C1E">
        <w:rPr>
          <w:rFonts w:ascii="Calibri" w:hAnsi="Calibri" w:cs="Calibri"/>
          <w:sz w:val="22"/>
          <w:szCs w:val="22"/>
        </w:rPr>
        <w:t>Being absent</w:t>
      </w:r>
    </w:p>
    <w:p w14:paraId="641832DF" w14:textId="77777777" w:rsidR="008411C7" w:rsidRPr="00F51C1E" w:rsidRDefault="008411C7" w:rsidP="00BF17AF">
      <w:pPr>
        <w:pStyle w:val="NoSpacing"/>
        <w:numPr>
          <w:ilvl w:val="1"/>
          <w:numId w:val="87"/>
        </w:numPr>
        <w:jc w:val="both"/>
        <w:rPr>
          <w:rFonts w:ascii="Calibri" w:hAnsi="Calibri" w:cs="Calibri"/>
          <w:sz w:val="22"/>
          <w:szCs w:val="22"/>
        </w:rPr>
      </w:pPr>
      <w:r w:rsidRPr="00F51C1E">
        <w:rPr>
          <w:rFonts w:ascii="Calibri" w:hAnsi="Calibri" w:cs="Calibri"/>
          <w:sz w:val="22"/>
          <w:szCs w:val="22"/>
        </w:rPr>
        <w:t>Manipulating a child</w:t>
      </w:r>
    </w:p>
    <w:p w14:paraId="0F648316" w14:textId="77777777" w:rsidR="008411C7" w:rsidRPr="00F51C1E" w:rsidRDefault="008411C7" w:rsidP="00BF17AF">
      <w:pPr>
        <w:pStyle w:val="NoSpacing"/>
        <w:numPr>
          <w:ilvl w:val="1"/>
          <w:numId w:val="87"/>
        </w:numPr>
        <w:jc w:val="both"/>
        <w:rPr>
          <w:rFonts w:ascii="Calibri" w:hAnsi="Calibri" w:cs="Calibri"/>
          <w:sz w:val="22"/>
          <w:szCs w:val="22"/>
        </w:rPr>
      </w:pPr>
      <w:r w:rsidRPr="00F51C1E">
        <w:rPr>
          <w:rFonts w:ascii="Calibri" w:hAnsi="Calibri" w:cs="Calibri"/>
          <w:sz w:val="22"/>
          <w:szCs w:val="22"/>
        </w:rPr>
        <w:t>Never saying anything kind, expressing positive feelings or congratulating on successes</w:t>
      </w:r>
    </w:p>
    <w:p w14:paraId="1E058FF4" w14:textId="77777777" w:rsidR="008411C7" w:rsidRPr="00F51C1E" w:rsidRDefault="008411C7" w:rsidP="00BF17AF">
      <w:pPr>
        <w:pStyle w:val="NoSpacing"/>
        <w:numPr>
          <w:ilvl w:val="1"/>
          <w:numId w:val="87"/>
        </w:numPr>
        <w:jc w:val="both"/>
        <w:rPr>
          <w:rFonts w:ascii="Calibri" w:hAnsi="Calibri" w:cs="Calibri"/>
          <w:sz w:val="22"/>
          <w:szCs w:val="22"/>
        </w:rPr>
      </w:pPr>
      <w:r w:rsidRPr="00F51C1E">
        <w:rPr>
          <w:rFonts w:ascii="Calibri" w:hAnsi="Calibri" w:cs="Calibri"/>
          <w:sz w:val="22"/>
          <w:szCs w:val="22"/>
        </w:rPr>
        <w:t>Never showing any emotions or interactions with a child.</w:t>
      </w:r>
    </w:p>
    <w:p w14:paraId="56703684" w14:textId="77777777" w:rsidR="008411C7" w:rsidRDefault="008411C7" w:rsidP="00BF17AF">
      <w:pPr>
        <w:pStyle w:val="BodyText"/>
        <w:numPr>
          <w:ilvl w:val="0"/>
          <w:numId w:val="87"/>
        </w:numPr>
        <w:spacing w:before="240" w:after="0" w:line="240" w:lineRule="auto"/>
        <w:jc w:val="both"/>
        <w:rPr>
          <w:rFonts w:ascii="Calibri" w:hAnsi="Calibri" w:cs="Calibri"/>
        </w:rPr>
      </w:pPr>
      <w:r>
        <w:rPr>
          <w:rFonts w:ascii="Calibri" w:hAnsi="Calibri" w:cs="Calibri"/>
        </w:rPr>
        <w:t>Emotional abuse often occurs as a result of a child witnessing other abuse within the household, for example, domestic abuse or substance abuse.</w:t>
      </w:r>
    </w:p>
    <w:p w14:paraId="29E84C9B" w14:textId="77777777" w:rsidR="008411C7" w:rsidRDefault="008411C7" w:rsidP="008411C7">
      <w:pPr>
        <w:pStyle w:val="BodyText"/>
        <w:spacing w:before="240"/>
        <w:rPr>
          <w:rFonts w:ascii="Calibri" w:hAnsi="Calibri" w:cs="Calibri"/>
          <w:u w:val="single"/>
        </w:rPr>
      </w:pPr>
      <w:r>
        <w:rPr>
          <w:rFonts w:ascii="Calibri" w:hAnsi="Calibri" w:cs="Calibri"/>
          <w:u w:val="single"/>
        </w:rPr>
        <w:t>Neglect</w:t>
      </w:r>
    </w:p>
    <w:p w14:paraId="4FCFAA4D" w14:textId="77777777" w:rsidR="008411C7" w:rsidRDefault="008411C7" w:rsidP="00BF17AF">
      <w:pPr>
        <w:pStyle w:val="BodyText"/>
        <w:numPr>
          <w:ilvl w:val="0"/>
          <w:numId w:val="97"/>
        </w:numPr>
        <w:spacing w:before="240" w:after="0" w:line="240" w:lineRule="auto"/>
        <w:jc w:val="both"/>
        <w:rPr>
          <w:rFonts w:ascii="Calibri" w:hAnsi="Calibri" w:cs="Calibri"/>
        </w:rPr>
      </w:pPr>
      <w:r>
        <w:rPr>
          <w:rFonts w:ascii="Calibri" w:hAnsi="Calibri" w:cs="Calibri"/>
        </w:rPr>
        <w:t xml:space="preserve">Neglect is defined as the ‘persistent failure to meet a child’s basic physical, emotional and/or psychological needs, likely to result in the serious impairment of the child’s health or development’.  </w:t>
      </w:r>
    </w:p>
    <w:p w14:paraId="6CC53D90" w14:textId="77777777" w:rsidR="008411C7" w:rsidRDefault="008411C7" w:rsidP="00BF17AF">
      <w:pPr>
        <w:pStyle w:val="BodyText"/>
        <w:numPr>
          <w:ilvl w:val="0"/>
          <w:numId w:val="97"/>
        </w:numPr>
        <w:spacing w:before="240" w:after="0" w:line="240" w:lineRule="auto"/>
        <w:jc w:val="both"/>
        <w:rPr>
          <w:rFonts w:ascii="Calibri" w:hAnsi="Calibri" w:cs="Calibri"/>
        </w:rPr>
      </w:pPr>
      <w:r>
        <w:rPr>
          <w:rFonts w:ascii="Calibri" w:hAnsi="Calibri" w:cs="Calibri"/>
        </w:rPr>
        <w:t>Neglect can include a parent/carer failing to provide adequate food, clothing and shelter (including exclusion from home or abandonment); failing to protect a child from physical or emotional harm or danger; failing to ensure inadequate supervision (including the use of inadequate care-givers); or failing to ensure access to appropriate medical care or treatment.  It may also include neglect of, or unresponsiveness to, a child’s basic emotional needs.</w:t>
      </w:r>
    </w:p>
    <w:p w14:paraId="65D7A53C" w14:textId="77777777" w:rsidR="008411C7" w:rsidRDefault="008411C7" w:rsidP="00BF17AF">
      <w:pPr>
        <w:pStyle w:val="BodyText"/>
        <w:numPr>
          <w:ilvl w:val="0"/>
          <w:numId w:val="97"/>
        </w:numPr>
        <w:spacing w:before="240" w:after="0" w:line="240" w:lineRule="auto"/>
        <w:jc w:val="both"/>
        <w:rPr>
          <w:rFonts w:ascii="Calibri" w:hAnsi="Calibri" w:cs="Calibri"/>
        </w:rPr>
      </w:pPr>
      <w:r>
        <w:rPr>
          <w:rFonts w:ascii="Calibri" w:hAnsi="Calibri" w:cs="Calibri"/>
        </w:rPr>
        <w:t xml:space="preserve">Neglect is characterised by the absence of a relationship of care between the parent/care and the child, and the failure to prioritise the needs of their child. </w:t>
      </w:r>
    </w:p>
    <w:p w14:paraId="1CEAEC9B" w14:textId="77777777" w:rsidR="008411C7" w:rsidRDefault="008411C7" w:rsidP="00BF17AF">
      <w:pPr>
        <w:pStyle w:val="BodyText"/>
        <w:numPr>
          <w:ilvl w:val="0"/>
          <w:numId w:val="97"/>
        </w:numPr>
        <w:spacing w:before="240" w:after="0" w:line="240" w:lineRule="auto"/>
        <w:jc w:val="both"/>
        <w:rPr>
          <w:rFonts w:ascii="Calibri" w:hAnsi="Calibri" w:cs="Calibri"/>
        </w:rPr>
      </w:pPr>
      <w:r>
        <w:rPr>
          <w:rFonts w:ascii="Calibri" w:hAnsi="Calibri" w:cs="Calibri"/>
        </w:rPr>
        <w:t>A neglected child is likely to have difficulties with basic trust; self-esteem; ability to control their behaviour; social interaction; educational attainment; and problem-solving.</w:t>
      </w:r>
    </w:p>
    <w:p w14:paraId="7B83A8CF" w14:textId="77777777" w:rsidR="008411C7" w:rsidRPr="005572FB" w:rsidRDefault="008411C7" w:rsidP="00BF17AF">
      <w:pPr>
        <w:pStyle w:val="BodyText"/>
        <w:numPr>
          <w:ilvl w:val="0"/>
          <w:numId w:val="97"/>
        </w:numPr>
        <w:spacing w:before="240" w:after="0" w:line="240" w:lineRule="auto"/>
        <w:jc w:val="both"/>
        <w:rPr>
          <w:rFonts w:ascii="Calibri" w:hAnsi="Calibri" w:cs="Calibri"/>
        </w:rPr>
      </w:pPr>
      <w:r>
        <w:rPr>
          <w:rFonts w:ascii="Calibri" w:hAnsi="Calibri" w:cs="Calibri"/>
        </w:rPr>
        <w:t xml:space="preserve">There is rarely a single incident or crisis that draws attention to the family.  It is repeated, persistent neglectful behaviour that causes incremental damage over a period of time. </w:t>
      </w:r>
    </w:p>
    <w:p w14:paraId="04EFF760" w14:textId="77777777" w:rsidR="008411C7" w:rsidRPr="005C3DC1" w:rsidRDefault="008411C7" w:rsidP="008411C7">
      <w:pPr>
        <w:pStyle w:val="BodyText"/>
        <w:spacing w:before="240"/>
        <w:jc w:val="both"/>
        <w:rPr>
          <w:rFonts w:ascii="Calibri" w:hAnsi="Calibri" w:cs="Calibri"/>
          <w:u w:val="single"/>
        </w:rPr>
      </w:pPr>
      <w:r w:rsidRPr="005C3DC1">
        <w:rPr>
          <w:rFonts w:ascii="Calibri" w:hAnsi="Calibri" w:cs="Calibri"/>
          <w:u w:val="single"/>
        </w:rPr>
        <w:t>Physical abuse</w:t>
      </w:r>
    </w:p>
    <w:p w14:paraId="04F1E031" w14:textId="77777777" w:rsidR="008411C7" w:rsidRDefault="008411C7" w:rsidP="00BF17AF">
      <w:pPr>
        <w:pStyle w:val="BodyText"/>
        <w:numPr>
          <w:ilvl w:val="0"/>
          <w:numId w:val="93"/>
        </w:numPr>
        <w:spacing w:before="240" w:after="0" w:line="240" w:lineRule="auto"/>
        <w:jc w:val="both"/>
        <w:rPr>
          <w:rFonts w:ascii="Calibri" w:hAnsi="Calibri" w:cs="Calibri"/>
        </w:rPr>
      </w:pPr>
      <w:r>
        <w:rPr>
          <w:rFonts w:ascii="Calibri" w:hAnsi="Calibri" w:cs="Calibri"/>
        </w:rPr>
        <w:t>Physical abuse is when someone intentionally hurts or harms a child or young person.  It includes:</w:t>
      </w:r>
    </w:p>
    <w:p w14:paraId="4E3261C3" w14:textId="77777777" w:rsidR="008411C7" w:rsidRPr="00F51C1E" w:rsidRDefault="008411C7" w:rsidP="00BF17AF">
      <w:pPr>
        <w:pStyle w:val="NoSpacing"/>
        <w:numPr>
          <w:ilvl w:val="1"/>
          <w:numId w:val="93"/>
        </w:numPr>
        <w:jc w:val="both"/>
        <w:rPr>
          <w:rFonts w:ascii="Calibri" w:hAnsi="Calibri" w:cs="Calibri"/>
          <w:sz w:val="22"/>
          <w:szCs w:val="22"/>
        </w:rPr>
      </w:pPr>
      <w:r w:rsidRPr="00F51C1E">
        <w:rPr>
          <w:rFonts w:ascii="Calibri" w:hAnsi="Calibri" w:cs="Calibri"/>
          <w:sz w:val="22"/>
          <w:szCs w:val="22"/>
        </w:rPr>
        <w:t>Hitting with hands or objects</w:t>
      </w:r>
    </w:p>
    <w:p w14:paraId="7DDD44E3" w14:textId="77777777" w:rsidR="008411C7" w:rsidRPr="00F51C1E" w:rsidRDefault="008411C7" w:rsidP="00BF17AF">
      <w:pPr>
        <w:pStyle w:val="NoSpacing"/>
        <w:numPr>
          <w:ilvl w:val="1"/>
          <w:numId w:val="93"/>
        </w:numPr>
        <w:jc w:val="both"/>
        <w:rPr>
          <w:rFonts w:ascii="Calibri" w:hAnsi="Calibri" w:cs="Calibri"/>
          <w:sz w:val="22"/>
          <w:szCs w:val="22"/>
        </w:rPr>
      </w:pPr>
      <w:r w:rsidRPr="00F51C1E">
        <w:rPr>
          <w:rFonts w:ascii="Calibri" w:hAnsi="Calibri" w:cs="Calibri"/>
          <w:sz w:val="22"/>
          <w:szCs w:val="22"/>
        </w:rPr>
        <w:t>Slapping, punching, kicking, shaking, throwing</w:t>
      </w:r>
    </w:p>
    <w:p w14:paraId="2CA8AA82" w14:textId="77777777" w:rsidR="008411C7" w:rsidRPr="00F51C1E" w:rsidRDefault="008411C7" w:rsidP="00BF17AF">
      <w:pPr>
        <w:pStyle w:val="NoSpacing"/>
        <w:numPr>
          <w:ilvl w:val="1"/>
          <w:numId w:val="93"/>
        </w:numPr>
        <w:jc w:val="both"/>
        <w:rPr>
          <w:rFonts w:ascii="Calibri" w:hAnsi="Calibri" w:cs="Calibri"/>
          <w:sz w:val="22"/>
          <w:szCs w:val="22"/>
        </w:rPr>
      </w:pPr>
      <w:r w:rsidRPr="00F51C1E">
        <w:rPr>
          <w:rFonts w:ascii="Calibri" w:hAnsi="Calibri" w:cs="Calibri"/>
          <w:sz w:val="22"/>
          <w:szCs w:val="22"/>
        </w:rPr>
        <w:t>Poisoning</w:t>
      </w:r>
    </w:p>
    <w:p w14:paraId="5DA20262" w14:textId="77777777" w:rsidR="008411C7" w:rsidRPr="00F51C1E" w:rsidRDefault="008411C7" w:rsidP="00BF17AF">
      <w:pPr>
        <w:pStyle w:val="NoSpacing"/>
        <w:numPr>
          <w:ilvl w:val="1"/>
          <w:numId w:val="93"/>
        </w:numPr>
        <w:jc w:val="both"/>
        <w:rPr>
          <w:rFonts w:ascii="Calibri" w:hAnsi="Calibri" w:cs="Calibri"/>
          <w:sz w:val="22"/>
          <w:szCs w:val="22"/>
        </w:rPr>
      </w:pPr>
      <w:r w:rsidRPr="00F51C1E">
        <w:rPr>
          <w:rFonts w:ascii="Calibri" w:hAnsi="Calibri" w:cs="Calibri"/>
          <w:sz w:val="22"/>
          <w:szCs w:val="22"/>
        </w:rPr>
        <w:t>Burning and scalding</w:t>
      </w:r>
    </w:p>
    <w:p w14:paraId="2B425C8B" w14:textId="77777777" w:rsidR="008411C7" w:rsidRPr="00F51C1E" w:rsidRDefault="008411C7" w:rsidP="00BF17AF">
      <w:pPr>
        <w:pStyle w:val="NoSpacing"/>
        <w:numPr>
          <w:ilvl w:val="1"/>
          <w:numId w:val="93"/>
        </w:numPr>
        <w:jc w:val="both"/>
        <w:rPr>
          <w:rFonts w:ascii="Calibri" w:hAnsi="Calibri" w:cs="Calibri"/>
          <w:sz w:val="22"/>
          <w:szCs w:val="22"/>
        </w:rPr>
      </w:pPr>
      <w:r w:rsidRPr="00F51C1E">
        <w:rPr>
          <w:rFonts w:ascii="Calibri" w:hAnsi="Calibri" w:cs="Calibri"/>
          <w:sz w:val="22"/>
          <w:szCs w:val="22"/>
        </w:rPr>
        <w:t>Biting and scratching</w:t>
      </w:r>
    </w:p>
    <w:p w14:paraId="2BE50C66" w14:textId="77777777" w:rsidR="008411C7" w:rsidRPr="00F51C1E" w:rsidRDefault="008411C7" w:rsidP="00BF17AF">
      <w:pPr>
        <w:pStyle w:val="NoSpacing"/>
        <w:numPr>
          <w:ilvl w:val="1"/>
          <w:numId w:val="93"/>
        </w:numPr>
        <w:jc w:val="both"/>
        <w:rPr>
          <w:rFonts w:ascii="Calibri" w:hAnsi="Calibri" w:cs="Calibri"/>
          <w:sz w:val="22"/>
          <w:szCs w:val="22"/>
        </w:rPr>
      </w:pPr>
      <w:r w:rsidRPr="00F51C1E">
        <w:rPr>
          <w:rFonts w:ascii="Calibri" w:hAnsi="Calibri" w:cs="Calibri"/>
          <w:sz w:val="22"/>
          <w:szCs w:val="22"/>
        </w:rPr>
        <w:t>Breaking bones</w:t>
      </w:r>
    </w:p>
    <w:p w14:paraId="0D197EF9" w14:textId="77777777" w:rsidR="008411C7" w:rsidRPr="00F51C1E" w:rsidRDefault="008411C7" w:rsidP="00BF17AF">
      <w:pPr>
        <w:pStyle w:val="NoSpacing"/>
        <w:numPr>
          <w:ilvl w:val="1"/>
          <w:numId w:val="93"/>
        </w:numPr>
        <w:jc w:val="both"/>
        <w:rPr>
          <w:rFonts w:ascii="Calibri" w:hAnsi="Calibri" w:cs="Calibri"/>
          <w:sz w:val="22"/>
          <w:szCs w:val="22"/>
        </w:rPr>
      </w:pPr>
      <w:r w:rsidRPr="00F51C1E">
        <w:rPr>
          <w:rFonts w:ascii="Calibri" w:hAnsi="Calibri" w:cs="Calibri"/>
          <w:sz w:val="22"/>
          <w:szCs w:val="22"/>
        </w:rPr>
        <w:t>Drowning</w:t>
      </w:r>
    </w:p>
    <w:p w14:paraId="2628C8BC" w14:textId="77777777" w:rsidR="008411C7" w:rsidRPr="00F51C1E" w:rsidRDefault="008411C7" w:rsidP="00BF17AF">
      <w:pPr>
        <w:pStyle w:val="NoSpacing"/>
        <w:numPr>
          <w:ilvl w:val="1"/>
          <w:numId w:val="93"/>
        </w:numPr>
        <w:jc w:val="both"/>
        <w:rPr>
          <w:rFonts w:ascii="Calibri" w:hAnsi="Calibri" w:cs="Calibri"/>
          <w:sz w:val="22"/>
          <w:szCs w:val="22"/>
        </w:rPr>
      </w:pPr>
      <w:r w:rsidRPr="00F51C1E">
        <w:rPr>
          <w:rFonts w:ascii="Calibri" w:hAnsi="Calibri" w:cs="Calibri"/>
          <w:sz w:val="22"/>
          <w:szCs w:val="22"/>
        </w:rPr>
        <w:t>Making up symptoms of an illness or causing a child to become unwell.</w:t>
      </w:r>
    </w:p>
    <w:p w14:paraId="4B084F0F" w14:textId="77777777" w:rsidR="00FD5759" w:rsidRDefault="00FD5759" w:rsidP="008411C7">
      <w:pPr>
        <w:jc w:val="both"/>
        <w:rPr>
          <w:rFonts w:ascii="Calibri" w:hAnsi="Calibri" w:cs="Calibri"/>
        </w:rPr>
      </w:pPr>
    </w:p>
    <w:p w14:paraId="6432DDEA" w14:textId="1A44589D" w:rsidR="008411C7" w:rsidRDefault="008411C7" w:rsidP="008411C7">
      <w:pPr>
        <w:jc w:val="both"/>
        <w:rPr>
          <w:rFonts w:ascii="Calibri" w:hAnsi="Calibri" w:cs="Calibri"/>
        </w:rPr>
      </w:pPr>
      <w:r w:rsidRPr="005C3DC1">
        <w:rPr>
          <w:rFonts w:ascii="Calibri" w:hAnsi="Calibri" w:cs="Calibri"/>
          <w:u w:val="single"/>
        </w:rPr>
        <w:t>Sexual abuse</w:t>
      </w:r>
    </w:p>
    <w:p w14:paraId="0E783CC4" w14:textId="77777777" w:rsidR="008411C7" w:rsidRDefault="008411C7" w:rsidP="00BF17AF">
      <w:pPr>
        <w:pStyle w:val="BodyText"/>
        <w:numPr>
          <w:ilvl w:val="0"/>
          <w:numId w:val="93"/>
        </w:numPr>
        <w:spacing w:before="240" w:after="0" w:line="240" w:lineRule="auto"/>
        <w:jc w:val="both"/>
        <w:rPr>
          <w:rFonts w:ascii="Calibri" w:hAnsi="Calibri" w:cs="Calibri"/>
        </w:rPr>
      </w:pPr>
      <w:r>
        <w:rPr>
          <w:rFonts w:ascii="Calibri" w:hAnsi="Calibri" w:cs="Calibri"/>
        </w:rPr>
        <w:t xml:space="preserve">Child sexual abuse covers a range of illegal sexual activities, including: </w:t>
      </w:r>
    </w:p>
    <w:p w14:paraId="35BFEE1D" w14:textId="77777777" w:rsidR="008411C7" w:rsidRPr="00F51C1E" w:rsidRDefault="008411C7" w:rsidP="00BF17AF">
      <w:pPr>
        <w:pStyle w:val="NoSpacing"/>
        <w:numPr>
          <w:ilvl w:val="1"/>
          <w:numId w:val="93"/>
        </w:numPr>
        <w:jc w:val="both"/>
        <w:rPr>
          <w:rFonts w:ascii="Calibri" w:hAnsi="Calibri" w:cs="Calibri"/>
          <w:sz w:val="22"/>
          <w:szCs w:val="22"/>
        </w:rPr>
      </w:pPr>
      <w:r w:rsidRPr="00F51C1E">
        <w:rPr>
          <w:rFonts w:ascii="Calibri" w:hAnsi="Calibri" w:cs="Calibri"/>
          <w:sz w:val="22"/>
          <w:szCs w:val="22"/>
        </w:rPr>
        <w:t>Possessing images of a child being sexually abused</w:t>
      </w:r>
    </w:p>
    <w:p w14:paraId="1F1EB03E" w14:textId="77777777" w:rsidR="008411C7" w:rsidRPr="00F51C1E" w:rsidRDefault="008411C7" w:rsidP="00BF17AF">
      <w:pPr>
        <w:pStyle w:val="NoSpacing"/>
        <w:numPr>
          <w:ilvl w:val="1"/>
          <w:numId w:val="93"/>
        </w:numPr>
        <w:jc w:val="both"/>
        <w:rPr>
          <w:rFonts w:ascii="Calibri" w:hAnsi="Calibri" w:cs="Calibri"/>
          <w:sz w:val="22"/>
          <w:szCs w:val="22"/>
        </w:rPr>
      </w:pPr>
      <w:r w:rsidRPr="00F51C1E">
        <w:rPr>
          <w:rFonts w:ascii="Calibri" w:hAnsi="Calibri" w:cs="Calibri"/>
          <w:sz w:val="22"/>
          <w:szCs w:val="22"/>
        </w:rPr>
        <w:t>Forcing a child to strip or masturbate</w:t>
      </w:r>
    </w:p>
    <w:p w14:paraId="775C0EF7" w14:textId="77777777" w:rsidR="008411C7" w:rsidRPr="00F51C1E" w:rsidRDefault="008411C7" w:rsidP="00BF17AF">
      <w:pPr>
        <w:pStyle w:val="NoSpacing"/>
        <w:numPr>
          <w:ilvl w:val="1"/>
          <w:numId w:val="93"/>
        </w:numPr>
        <w:jc w:val="both"/>
        <w:rPr>
          <w:rFonts w:ascii="Calibri" w:hAnsi="Calibri" w:cs="Calibri"/>
          <w:sz w:val="22"/>
          <w:szCs w:val="22"/>
        </w:rPr>
      </w:pPr>
      <w:r w:rsidRPr="00F51C1E">
        <w:rPr>
          <w:rFonts w:ascii="Calibri" w:hAnsi="Calibri" w:cs="Calibri"/>
          <w:sz w:val="22"/>
          <w:szCs w:val="22"/>
        </w:rPr>
        <w:t>Engaging in any kind of sexual activity in front of a child (including watching pornography)</w:t>
      </w:r>
    </w:p>
    <w:p w14:paraId="21B70EC5" w14:textId="77777777" w:rsidR="008411C7" w:rsidRPr="00F51C1E" w:rsidRDefault="008411C7" w:rsidP="00BF17AF">
      <w:pPr>
        <w:pStyle w:val="NoSpacing"/>
        <w:numPr>
          <w:ilvl w:val="1"/>
          <w:numId w:val="93"/>
        </w:numPr>
        <w:jc w:val="both"/>
        <w:rPr>
          <w:rFonts w:ascii="Calibri" w:hAnsi="Calibri" w:cs="Calibri"/>
          <w:sz w:val="22"/>
          <w:szCs w:val="22"/>
        </w:rPr>
      </w:pPr>
      <w:r w:rsidRPr="00F51C1E">
        <w:rPr>
          <w:rFonts w:ascii="Calibri" w:hAnsi="Calibri" w:cs="Calibri"/>
          <w:sz w:val="22"/>
          <w:szCs w:val="22"/>
        </w:rPr>
        <w:t>Taking, downloading, viewing or distributing sexual images of children</w:t>
      </w:r>
    </w:p>
    <w:p w14:paraId="06BE6AEB" w14:textId="77777777" w:rsidR="008411C7" w:rsidRPr="00F51C1E" w:rsidRDefault="008411C7" w:rsidP="00BF17AF">
      <w:pPr>
        <w:pStyle w:val="NoSpacing"/>
        <w:numPr>
          <w:ilvl w:val="1"/>
          <w:numId w:val="93"/>
        </w:numPr>
        <w:jc w:val="both"/>
        <w:rPr>
          <w:rFonts w:ascii="Calibri" w:hAnsi="Calibri" w:cs="Calibri"/>
          <w:sz w:val="22"/>
          <w:szCs w:val="22"/>
        </w:rPr>
      </w:pPr>
      <w:r w:rsidRPr="00F51C1E">
        <w:rPr>
          <w:rFonts w:ascii="Calibri" w:hAnsi="Calibri" w:cs="Calibri"/>
          <w:sz w:val="22"/>
          <w:szCs w:val="22"/>
        </w:rPr>
        <w:t>Encouraging a child to perform sexual acts in front of a webcam</w:t>
      </w:r>
    </w:p>
    <w:p w14:paraId="52187A8F" w14:textId="77777777" w:rsidR="008411C7" w:rsidRPr="00F51C1E" w:rsidRDefault="008411C7" w:rsidP="00BF17AF">
      <w:pPr>
        <w:pStyle w:val="NoSpacing"/>
        <w:numPr>
          <w:ilvl w:val="1"/>
          <w:numId w:val="93"/>
        </w:numPr>
        <w:jc w:val="both"/>
        <w:rPr>
          <w:rFonts w:ascii="Calibri" w:hAnsi="Calibri" w:cs="Calibri"/>
          <w:sz w:val="22"/>
          <w:szCs w:val="22"/>
        </w:rPr>
      </w:pPr>
      <w:r w:rsidRPr="00F51C1E">
        <w:rPr>
          <w:rFonts w:ascii="Calibri" w:hAnsi="Calibri" w:cs="Calibri"/>
          <w:sz w:val="22"/>
          <w:szCs w:val="22"/>
        </w:rPr>
        <w:lastRenderedPageBreak/>
        <w:t>Not taking measures to protect a child from witnessing sexual activity or images</w:t>
      </w:r>
    </w:p>
    <w:p w14:paraId="10229AD7" w14:textId="77777777" w:rsidR="008411C7" w:rsidRPr="00F51C1E" w:rsidRDefault="008411C7" w:rsidP="00BF17AF">
      <w:pPr>
        <w:pStyle w:val="NoSpacing"/>
        <w:numPr>
          <w:ilvl w:val="1"/>
          <w:numId w:val="93"/>
        </w:numPr>
        <w:jc w:val="both"/>
        <w:rPr>
          <w:rFonts w:ascii="Calibri" w:hAnsi="Calibri" w:cs="Calibri"/>
          <w:sz w:val="22"/>
          <w:szCs w:val="22"/>
        </w:rPr>
      </w:pPr>
      <w:r w:rsidRPr="00F51C1E">
        <w:rPr>
          <w:rFonts w:ascii="Calibri" w:hAnsi="Calibri" w:cs="Calibri"/>
          <w:sz w:val="22"/>
          <w:szCs w:val="22"/>
        </w:rPr>
        <w:t>Inappropriately sexual touching of a child, whether clothed or unclothed</w:t>
      </w:r>
    </w:p>
    <w:p w14:paraId="1A9AEA3F" w14:textId="77777777" w:rsidR="008411C7" w:rsidRPr="00F51C1E" w:rsidRDefault="008411C7" w:rsidP="00BF17AF">
      <w:pPr>
        <w:pStyle w:val="NoSpacing"/>
        <w:numPr>
          <w:ilvl w:val="1"/>
          <w:numId w:val="93"/>
        </w:numPr>
        <w:jc w:val="both"/>
        <w:rPr>
          <w:rFonts w:ascii="Calibri" w:hAnsi="Calibri" w:cs="Calibri"/>
          <w:sz w:val="22"/>
          <w:szCs w:val="22"/>
        </w:rPr>
      </w:pPr>
      <w:r w:rsidRPr="00F51C1E">
        <w:rPr>
          <w:rFonts w:ascii="Calibri" w:hAnsi="Calibri" w:cs="Calibri"/>
          <w:sz w:val="22"/>
          <w:szCs w:val="22"/>
        </w:rPr>
        <w:t>Penetrative sex</w:t>
      </w:r>
    </w:p>
    <w:p w14:paraId="441938F2" w14:textId="77777777" w:rsidR="008411C7" w:rsidRPr="005C3DC1" w:rsidRDefault="008411C7" w:rsidP="008411C7">
      <w:pPr>
        <w:pStyle w:val="BodyText"/>
        <w:spacing w:before="240"/>
        <w:rPr>
          <w:rFonts w:ascii="Calibri" w:hAnsi="Calibri" w:cs="Calibri"/>
          <w:u w:val="single"/>
        </w:rPr>
      </w:pPr>
      <w:r w:rsidRPr="005C3DC1">
        <w:rPr>
          <w:rFonts w:ascii="Calibri" w:hAnsi="Calibri" w:cs="Calibri"/>
          <w:u w:val="single"/>
        </w:rPr>
        <w:t>Substance abuse</w:t>
      </w:r>
    </w:p>
    <w:p w14:paraId="16AA6F63" w14:textId="77777777" w:rsidR="008411C7" w:rsidRDefault="008411C7" w:rsidP="00BF17AF">
      <w:pPr>
        <w:pStyle w:val="BodyText"/>
        <w:numPr>
          <w:ilvl w:val="0"/>
          <w:numId w:val="89"/>
        </w:numPr>
        <w:spacing w:before="240" w:after="0" w:line="240" w:lineRule="auto"/>
        <w:jc w:val="both"/>
        <w:rPr>
          <w:rFonts w:ascii="Calibri" w:hAnsi="Calibri" w:cs="Calibri"/>
        </w:rPr>
      </w:pPr>
      <w:r>
        <w:rPr>
          <w:rFonts w:ascii="Calibri" w:hAnsi="Calibri" w:cs="Calibri"/>
        </w:rPr>
        <w:t>Parents who misuse substances have the potential to cause serious harm to children at any age.</w:t>
      </w:r>
    </w:p>
    <w:p w14:paraId="237FE9C8" w14:textId="77777777" w:rsidR="008411C7" w:rsidRDefault="008411C7" w:rsidP="00BF17AF">
      <w:pPr>
        <w:pStyle w:val="BodyText"/>
        <w:numPr>
          <w:ilvl w:val="0"/>
          <w:numId w:val="89"/>
        </w:numPr>
        <w:spacing w:before="240" w:after="0" w:line="240" w:lineRule="auto"/>
        <w:jc w:val="both"/>
        <w:rPr>
          <w:rFonts w:ascii="Calibri" w:hAnsi="Calibri" w:cs="Calibri"/>
        </w:rPr>
      </w:pPr>
      <w:r>
        <w:rPr>
          <w:rFonts w:ascii="Calibri" w:hAnsi="Calibri" w:cs="Calibri"/>
        </w:rPr>
        <w:t>Substances include: illegal drugs, alcohol, illicitly used prescription drugs, new psychoactive substances (legal highs), and volatile substances (solvents and gases).</w:t>
      </w:r>
    </w:p>
    <w:p w14:paraId="7D3855B3" w14:textId="77777777" w:rsidR="008411C7" w:rsidRPr="005C3DC1" w:rsidRDefault="008411C7" w:rsidP="008411C7">
      <w:pPr>
        <w:pStyle w:val="BodyText"/>
        <w:spacing w:before="240"/>
        <w:rPr>
          <w:rFonts w:ascii="Calibri" w:hAnsi="Calibri" w:cs="Calibri"/>
          <w:u w:val="single"/>
        </w:rPr>
      </w:pPr>
      <w:r w:rsidRPr="005C3DC1">
        <w:rPr>
          <w:rFonts w:ascii="Calibri" w:hAnsi="Calibri" w:cs="Calibri"/>
          <w:u w:val="single"/>
        </w:rPr>
        <w:t>Domestic abuse</w:t>
      </w:r>
    </w:p>
    <w:p w14:paraId="753CAF22" w14:textId="77777777" w:rsidR="008411C7" w:rsidRDefault="008411C7" w:rsidP="00BF17AF">
      <w:pPr>
        <w:pStyle w:val="BodyText"/>
        <w:numPr>
          <w:ilvl w:val="0"/>
          <w:numId w:val="90"/>
        </w:numPr>
        <w:spacing w:before="240" w:after="0" w:line="240" w:lineRule="auto"/>
        <w:jc w:val="both"/>
        <w:rPr>
          <w:rFonts w:ascii="Calibri" w:hAnsi="Calibri" w:cs="Calibri"/>
        </w:rPr>
      </w:pPr>
      <w:r>
        <w:rPr>
          <w:rFonts w:ascii="Calibri" w:hAnsi="Calibri" w:cs="Calibri"/>
        </w:rPr>
        <w:t xml:space="preserve">This includes any incident or pattern of incidents, of controlling, coercive or threatening behaviour, violence or abuse, between individuals aged 16 or over who have been intimate partners or family members.  </w:t>
      </w:r>
    </w:p>
    <w:p w14:paraId="341795FA" w14:textId="77777777" w:rsidR="008411C7" w:rsidRDefault="008411C7" w:rsidP="00BF17AF">
      <w:pPr>
        <w:pStyle w:val="BodyText"/>
        <w:numPr>
          <w:ilvl w:val="0"/>
          <w:numId w:val="90"/>
        </w:numPr>
        <w:spacing w:before="240" w:after="0" w:line="240" w:lineRule="auto"/>
        <w:jc w:val="both"/>
        <w:rPr>
          <w:rFonts w:ascii="Calibri" w:hAnsi="Calibri" w:cs="Calibri"/>
        </w:rPr>
      </w:pPr>
      <w:r>
        <w:rPr>
          <w:rFonts w:ascii="Calibri" w:hAnsi="Calibri" w:cs="Calibri"/>
        </w:rPr>
        <w:t>It can encompass (but is not limited to): psychological, physical, sexual, financial or emotional abuse.</w:t>
      </w:r>
    </w:p>
    <w:p w14:paraId="07E15D95" w14:textId="77777777" w:rsidR="008411C7" w:rsidRDefault="008411C7" w:rsidP="00BF17AF">
      <w:pPr>
        <w:pStyle w:val="BodyText"/>
        <w:numPr>
          <w:ilvl w:val="0"/>
          <w:numId w:val="90"/>
        </w:numPr>
        <w:spacing w:before="240" w:after="0" w:line="240" w:lineRule="auto"/>
        <w:jc w:val="both"/>
        <w:rPr>
          <w:rFonts w:ascii="Calibri" w:hAnsi="Calibri" w:cs="Calibri"/>
        </w:rPr>
      </w:pPr>
      <w:r>
        <w:rPr>
          <w:rFonts w:ascii="Calibri" w:hAnsi="Calibri" w:cs="Calibri"/>
        </w:rPr>
        <w:t>Can also include so called ‘honour’ based violence, female genital mutilation (FGM) or forced marriage.</w:t>
      </w:r>
    </w:p>
    <w:p w14:paraId="6BCFD4B9" w14:textId="77777777" w:rsidR="008411C7" w:rsidRDefault="008411C7" w:rsidP="00BF17AF">
      <w:pPr>
        <w:pStyle w:val="BodyText"/>
        <w:numPr>
          <w:ilvl w:val="0"/>
          <w:numId w:val="90"/>
        </w:numPr>
        <w:spacing w:before="240" w:after="0" w:line="240" w:lineRule="auto"/>
        <w:jc w:val="both"/>
        <w:rPr>
          <w:rFonts w:ascii="Calibri" w:hAnsi="Calibri" w:cs="Calibri"/>
        </w:rPr>
      </w:pPr>
      <w:r>
        <w:rPr>
          <w:rFonts w:ascii="Calibri" w:hAnsi="Calibri" w:cs="Calibri"/>
        </w:rPr>
        <w:t>Victims are not confined to one gender or ethnic group.</w:t>
      </w:r>
    </w:p>
    <w:p w14:paraId="1F20B4DF" w14:textId="09BF801B" w:rsidR="008411C7" w:rsidRDefault="008411C7" w:rsidP="00BF17AF">
      <w:pPr>
        <w:pStyle w:val="BodyText"/>
        <w:numPr>
          <w:ilvl w:val="0"/>
          <w:numId w:val="90"/>
        </w:numPr>
        <w:spacing w:before="240" w:after="0" w:line="240" w:lineRule="auto"/>
        <w:jc w:val="both"/>
        <w:rPr>
          <w:rFonts w:ascii="Calibri" w:hAnsi="Calibri" w:cs="Calibri"/>
        </w:rPr>
      </w:pPr>
      <w:r>
        <w:rPr>
          <w:rFonts w:ascii="Calibri" w:hAnsi="Calibri" w:cs="Calibri"/>
        </w:rPr>
        <w:t>Prolonged or regular exposure to domestic violence and abuse can have a serious impact on a child’s development and emotional wellbeing, despite the best efforts of the victim parent to protect the child.</w:t>
      </w:r>
      <w:r w:rsidR="00FA1085">
        <w:rPr>
          <w:rFonts w:ascii="Calibri" w:hAnsi="Calibri" w:cs="Calibri"/>
        </w:rPr>
        <w:t xml:space="preserve">  Signs that a child has witnessed domestic abuse include: withdrawn or detached behaviour; ambiv</w:t>
      </w:r>
      <w:r w:rsidR="00EA7513">
        <w:rPr>
          <w:rFonts w:ascii="Calibri" w:hAnsi="Calibri" w:cs="Calibri"/>
        </w:rPr>
        <w:t>alent feelings towards both the abuser and the non-abusing parent; constant or frequent sickness; frustration or aggression; bullying</w:t>
      </w:r>
      <w:r w:rsidR="007E758C">
        <w:rPr>
          <w:rFonts w:ascii="Calibri" w:hAnsi="Calibri" w:cs="Calibri"/>
        </w:rPr>
        <w:t>; bed-wetting; nightmares/troubled sleeping/insomnia; antisocial behaviour (</w:t>
      </w:r>
      <w:proofErr w:type="spellStart"/>
      <w:r w:rsidR="007E758C">
        <w:rPr>
          <w:rFonts w:ascii="Calibri" w:hAnsi="Calibri" w:cs="Calibri"/>
        </w:rPr>
        <w:t>eg</w:t>
      </w:r>
      <w:proofErr w:type="spellEnd"/>
      <w:r w:rsidR="007E758C">
        <w:rPr>
          <w:rFonts w:ascii="Calibri" w:hAnsi="Calibri" w:cs="Calibri"/>
        </w:rPr>
        <w:t>, vandalism).</w:t>
      </w:r>
    </w:p>
    <w:p w14:paraId="44C785A2" w14:textId="77777777" w:rsidR="008411C7" w:rsidRPr="005C3DC1" w:rsidRDefault="008411C7" w:rsidP="008411C7">
      <w:pPr>
        <w:pStyle w:val="BodyText"/>
        <w:spacing w:before="240"/>
        <w:rPr>
          <w:rFonts w:ascii="Calibri" w:hAnsi="Calibri" w:cs="Calibri"/>
          <w:u w:val="single"/>
        </w:rPr>
      </w:pPr>
      <w:r w:rsidRPr="005C3DC1">
        <w:rPr>
          <w:rFonts w:ascii="Calibri" w:hAnsi="Calibri" w:cs="Calibri"/>
          <w:u w:val="single"/>
        </w:rPr>
        <w:t>Forced marriage</w:t>
      </w:r>
    </w:p>
    <w:p w14:paraId="355E81A7" w14:textId="77777777" w:rsidR="008411C7" w:rsidRDefault="008411C7" w:rsidP="00BF17AF">
      <w:pPr>
        <w:pStyle w:val="BodyText"/>
        <w:numPr>
          <w:ilvl w:val="0"/>
          <w:numId w:val="91"/>
        </w:numPr>
        <w:spacing w:before="240" w:after="0" w:line="240" w:lineRule="auto"/>
        <w:jc w:val="both"/>
        <w:rPr>
          <w:rFonts w:ascii="Calibri" w:hAnsi="Calibri" w:cs="Calibri"/>
        </w:rPr>
      </w:pPr>
      <w:r>
        <w:rPr>
          <w:rFonts w:ascii="Calibri" w:hAnsi="Calibri" w:cs="Calibri"/>
        </w:rPr>
        <w:t>This is where one or both spouses do not consent to the arrangement of the marriage and some elements of duress are involved.  Duress can include physical, psychological, financial, sexual or emotional pressure.  A forced marriage can result in ongoing domestic abuse, both from one of the spouses and/or the extended family.</w:t>
      </w:r>
    </w:p>
    <w:p w14:paraId="05A0A96E" w14:textId="77777777" w:rsidR="008411C7" w:rsidRDefault="008411C7" w:rsidP="00BF17AF">
      <w:pPr>
        <w:pStyle w:val="BodyText"/>
        <w:numPr>
          <w:ilvl w:val="0"/>
          <w:numId w:val="91"/>
        </w:numPr>
        <w:spacing w:before="240" w:after="0" w:line="240" w:lineRule="auto"/>
        <w:jc w:val="both"/>
        <w:rPr>
          <w:rFonts w:ascii="Calibri" w:hAnsi="Calibri" w:cs="Calibri"/>
        </w:rPr>
      </w:pPr>
      <w:r>
        <w:rPr>
          <w:rFonts w:ascii="Calibri" w:hAnsi="Calibri" w:cs="Calibri"/>
        </w:rPr>
        <w:t>There is a clear difference between a forced marriage and arranged marriage.  Arranged marriage is where the families of both spouses take a leading role in arranging the marriage, but the choice of whether to accept the arrangement remains with the young people.</w:t>
      </w:r>
    </w:p>
    <w:p w14:paraId="7F90988E" w14:textId="77777777" w:rsidR="008411C7" w:rsidRPr="00C769CF" w:rsidRDefault="008411C7" w:rsidP="00BF17AF">
      <w:pPr>
        <w:pStyle w:val="BodyText"/>
        <w:numPr>
          <w:ilvl w:val="0"/>
          <w:numId w:val="91"/>
        </w:numPr>
        <w:spacing w:before="240" w:after="0" w:line="240" w:lineRule="auto"/>
        <w:jc w:val="both"/>
        <w:rPr>
          <w:rFonts w:ascii="Calibri" w:hAnsi="Calibri" w:cs="Calibri"/>
        </w:rPr>
      </w:pPr>
      <w:r>
        <w:rPr>
          <w:rFonts w:ascii="Calibri" w:hAnsi="Calibri" w:cs="Calibri"/>
        </w:rPr>
        <w:t>Children being brought up in a forced marriage household can often witness one of their parents being abused, which can be traumatic to the child and will affect their emotional wellbeing.</w:t>
      </w:r>
    </w:p>
    <w:p w14:paraId="6939773F" w14:textId="77777777" w:rsidR="008411C7" w:rsidRPr="005C3DC1" w:rsidRDefault="008411C7" w:rsidP="008411C7">
      <w:pPr>
        <w:pStyle w:val="BodyText"/>
        <w:spacing w:before="240"/>
        <w:rPr>
          <w:rFonts w:ascii="Calibri" w:hAnsi="Calibri" w:cs="Calibri"/>
          <w:u w:val="single"/>
        </w:rPr>
      </w:pPr>
      <w:r w:rsidRPr="005C3DC1">
        <w:rPr>
          <w:rFonts w:ascii="Calibri" w:hAnsi="Calibri" w:cs="Calibri"/>
          <w:u w:val="single"/>
        </w:rPr>
        <w:t>Female Genital Mutilation (FGM)</w:t>
      </w:r>
    </w:p>
    <w:p w14:paraId="5CA088DF" w14:textId="77777777" w:rsidR="008411C7" w:rsidRPr="00B33770" w:rsidRDefault="008411C7" w:rsidP="00BF17AF">
      <w:pPr>
        <w:pStyle w:val="BodyText"/>
        <w:numPr>
          <w:ilvl w:val="0"/>
          <w:numId w:val="92"/>
        </w:numPr>
        <w:spacing w:before="240" w:after="0" w:line="240" w:lineRule="auto"/>
        <w:jc w:val="both"/>
        <w:rPr>
          <w:rFonts w:ascii="Calibri" w:hAnsi="Calibri" w:cs="Calibri"/>
          <w:u w:val="single"/>
        </w:rPr>
      </w:pPr>
      <w:r>
        <w:rPr>
          <w:rFonts w:ascii="Calibri" w:hAnsi="Calibri" w:cs="Calibri"/>
        </w:rPr>
        <w:t>FGM is a collective term for procedures which include the removal of part or all of the external female genitalia, for cultural or other non-</w:t>
      </w:r>
      <w:proofErr w:type="spellStart"/>
      <w:r>
        <w:rPr>
          <w:rFonts w:ascii="Calibri" w:hAnsi="Calibri" w:cs="Calibri"/>
        </w:rPr>
        <w:t>theraputic</w:t>
      </w:r>
      <w:proofErr w:type="spellEnd"/>
      <w:r>
        <w:rPr>
          <w:rFonts w:ascii="Calibri" w:hAnsi="Calibri" w:cs="Calibri"/>
        </w:rPr>
        <w:t xml:space="preserve"> reasons.  This practice is medically unnecessary, extremely painful and has serious health consequences (both at the time carried out and later on in life).  FGM is illegal in the UK.</w:t>
      </w:r>
    </w:p>
    <w:p w14:paraId="15AFBCD0" w14:textId="77777777" w:rsidR="008411C7" w:rsidRPr="00B33770" w:rsidRDefault="008411C7" w:rsidP="00BF17AF">
      <w:pPr>
        <w:pStyle w:val="BodyText"/>
        <w:numPr>
          <w:ilvl w:val="0"/>
          <w:numId w:val="92"/>
        </w:numPr>
        <w:spacing w:before="240" w:after="0" w:line="240" w:lineRule="auto"/>
        <w:jc w:val="both"/>
        <w:rPr>
          <w:rFonts w:ascii="Calibri" w:hAnsi="Calibri" w:cs="Calibri"/>
          <w:u w:val="single"/>
        </w:rPr>
      </w:pPr>
      <w:r>
        <w:rPr>
          <w:rFonts w:ascii="Calibri" w:hAnsi="Calibri" w:cs="Calibri"/>
        </w:rPr>
        <w:lastRenderedPageBreak/>
        <w:t>FGM is typically performed on girls between the age of 5-8 years old, but in some cases is performed on new-born babies or on young women before marriage or pregnancy.</w:t>
      </w:r>
    </w:p>
    <w:p w14:paraId="11EB3D53" w14:textId="77777777" w:rsidR="008411C7" w:rsidRPr="00B33770" w:rsidRDefault="008411C7" w:rsidP="00BF17AF">
      <w:pPr>
        <w:pStyle w:val="BodyText"/>
        <w:numPr>
          <w:ilvl w:val="0"/>
          <w:numId w:val="92"/>
        </w:numPr>
        <w:spacing w:before="240" w:after="0" w:line="240" w:lineRule="auto"/>
        <w:jc w:val="both"/>
        <w:rPr>
          <w:rFonts w:ascii="Calibri" w:hAnsi="Calibri" w:cs="Calibri"/>
          <w:u w:val="single"/>
        </w:rPr>
      </w:pPr>
      <w:r>
        <w:rPr>
          <w:rFonts w:ascii="Calibri" w:hAnsi="Calibri" w:cs="Calibri"/>
        </w:rPr>
        <w:t xml:space="preserve">Victims are most likely to come from communities that are known to be higher risk of practicing FGM.  These include Kenyan, Somali, </w:t>
      </w:r>
      <w:proofErr w:type="spellStart"/>
      <w:r>
        <w:rPr>
          <w:rFonts w:ascii="Calibri" w:hAnsi="Calibri" w:cs="Calibri"/>
        </w:rPr>
        <w:t>Sudenese</w:t>
      </w:r>
      <w:proofErr w:type="spellEnd"/>
      <w:r>
        <w:rPr>
          <w:rFonts w:ascii="Calibri" w:hAnsi="Calibri" w:cs="Calibri"/>
        </w:rPr>
        <w:t xml:space="preserve">, Serro Leonean, Egyptian, Nigerian, Eritrean.  Non-African communities include Yemeni, Afghani, Kurdish, </w:t>
      </w:r>
      <w:proofErr w:type="spellStart"/>
      <w:r>
        <w:rPr>
          <w:rFonts w:ascii="Calibri" w:hAnsi="Calibri" w:cs="Calibri"/>
        </w:rPr>
        <w:t>Indonisia</w:t>
      </w:r>
      <w:proofErr w:type="spellEnd"/>
      <w:r>
        <w:rPr>
          <w:rFonts w:ascii="Calibri" w:hAnsi="Calibri" w:cs="Calibri"/>
        </w:rPr>
        <w:t xml:space="preserve"> and Pakistani.</w:t>
      </w:r>
    </w:p>
    <w:p w14:paraId="089C50C1" w14:textId="77777777" w:rsidR="008411C7" w:rsidRPr="00B33770" w:rsidRDefault="008411C7" w:rsidP="00BF17AF">
      <w:pPr>
        <w:pStyle w:val="BodyText"/>
        <w:numPr>
          <w:ilvl w:val="0"/>
          <w:numId w:val="92"/>
        </w:numPr>
        <w:spacing w:before="240" w:after="0" w:line="240" w:lineRule="auto"/>
        <w:jc w:val="both"/>
        <w:rPr>
          <w:rFonts w:ascii="Calibri" w:hAnsi="Calibri" w:cs="Calibri"/>
          <w:u w:val="single"/>
        </w:rPr>
      </w:pPr>
      <w:r>
        <w:rPr>
          <w:rFonts w:ascii="Calibri" w:hAnsi="Calibri" w:cs="Calibri"/>
        </w:rPr>
        <w:t>Signs of FGM having been performed are:</w:t>
      </w:r>
    </w:p>
    <w:p w14:paraId="6FD2A70B" w14:textId="77777777" w:rsidR="008411C7" w:rsidRPr="00F51C1E" w:rsidRDefault="008411C7" w:rsidP="00BF17AF">
      <w:pPr>
        <w:pStyle w:val="NoSpacing"/>
        <w:numPr>
          <w:ilvl w:val="1"/>
          <w:numId w:val="92"/>
        </w:numPr>
        <w:jc w:val="both"/>
        <w:rPr>
          <w:rFonts w:ascii="Calibri" w:hAnsi="Calibri" w:cs="Calibri"/>
          <w:sz w:val="22"/>
          <w:szCs w:val="22"/>
          <w:u w:val="single"/>
        </w:rPr>
      </w:pPr>
      <w:r w:rsidRPr="00F51C1E">
        <w:rPr>
          <w:rFonts w:ascii="Calibri" w:hAnsi="Calibri" w:cs="Calibri"/>
          <w:sz w:val="22"/>
          <w:szCs w:val="22"/>
        </w:rPr>
        <w:t>Having difficulty walking, sitting or standing</w:t>
      </w:r>
    </w:p>
    <w:p w14:paraId="7F5F5444" w14:textId="77777777" w:rsidR="008411C7" w:rsidRPr="00F51C1E" w:rsidRDefault="008411C7" w:rsidP="00BF17AF">
      <w:pPr>
        <w:pStyle w:val="NoSpacing"/>
        <w:numPr>
          <w:ilvl w:val="1"/>
          <w:numId w:val="92"/>
        </w:numPr>
        <w:jc w:val="both"/>
        <w:rPr>
          <w:rFonts w:ascii="Calibri" w:hAnsi="Calibri" w:cs="Calibri"/>
          <w:sz w:val="22"/>
          <w:szCs w:val="22"/>
          <w:u w:val="single"/>
        </w:rPr>
      </w:pPr>
      <w:r w:rsidRPr="00F51C1E">
        <w:rPr>
          <w:rFonts w:ascii="Calibri" w:hAnsi="Calibri" w:cs="Calibri"/>
          <w:sz w:val="22"/>
          <w:szCs w:val="22"/>
        </w:rPr>
        <w:t>May spend longer in the toilet than normal due to difficulties urinating</w:t>
      </w:r>
    </w:p>
    <w:p w14:paraId="0730BDE7" w14:textId="77777777" w:rsidR="008411C7" w:rsidRPr="00F51C1E" w:rsidRDefault="008411C7" w:rsidP="00BF17AF">
      <w:pPr>
        <w:pStyle w:val="NoSpacing"/>
        <w:numPr>
          <w:ilvl w:val="1"/>
          <w:numId w:val="92"/>
        </w:numPr>
        <w:jc w:val="both"/>
        <w:rPr>
          <w:rFonts w:ascii="Calibri" w:hAnsi="Calibri" w:cs="Calibri"/>
          <w:sz w:val="22"/>
          <w:szCs w:val="22"/>
          <w:u w:val="single"/>
        </w:rPr>
      </w:pPr>
      <w:r w:rsidRPr="00F51C1E">
        <w:rPr>
          <w:rFonts w:ascii="Calibri" w:hAnsi="Calibri" w:cs="Calibri"/>
          <w:sz w:val="22"/>
          <w:szCs w:val="22"/>
        </w:rPr>
        <w:t xml:space="preserve">May have frequent </w:t>
      </w:r>
      <w:proofErr w:type="spellStart"/>
      <w:r w:rsidRPr="00F51C1E">
        <w:rPr>
          <w:rFonts w:ascii="Calibri" w:hAnsi="Calibri" w:cs="Calibri"/>
          <w:sz w:val="22"/>
          <w:szCs w:val="22"/>
        </w:rPr>
        <w:t>uninary</w:t>
      </w:r>
      <w:proofErr w:type="spellEnd"/>
      <w:r w:rsidRPr="00F51C1E">
        <w:rPr>
          <w:rFonts w:ascii="Calibri" w:hAnsi="Calibri" w:cs="Calibri"/>
          <w:sz w:val="22"/>
          <w:szCs w:val="22"/>
        </w:rPr>
        <w:t xml:space="preserve"> problems</w:t>
      </w:r>
    </w:p>
    <w:p w14:paraId="73F1EA82" w14:textId="77777777" w:rsidR="008411C7" w:rsidRPr="00F51C1E" w:rsidRDefault="008411C7" w:rsidP="00BF17AF">
      <w:pPr>
        <w:pStyle w:val="NoSpacing"/>
        <w:numPr>
          <w:ilvl w:val="1"/>
          <w:numId w:val="92"/>
        </w:numPr>
        <w:jc w:val="both"/>
        <w:rPr>
          <w:rFonts w:ascii="Calibri" w:hAnsi="Calibri" w:cs="Calibri"/>
          <w:sz w:val="22"/>
          <w:szCs w:val="22"/>
          <w:u w:val="single"/>
        </w:rPr>
      </w:pPr>
      <w:r w:rsidRPr="00F51C1E">
        <w:rPr>
          <w:rFonts w:ascii="Calibri" w:hAnsi="Calibri" w:cs="Calibri"/>
          <w:sz w:val="22"/>
          <w:szCs w:val="22"/>
        </w:rPr>
        <w:t>Prolonged absences from Preschool</w:t>
      </w:r>
    </w:p>
    <w:p w14:paraId="22BE61C8" w14:textId="77777777" w:rsidR="008411C7" w:rsidRPr="00F51C1E" w:rsidRDefault="008411C7" w:rsidP="00BF17AF">
      <w:pPr>
        <w:pStyle w:val="NoSpacing"/>
        <w:numPr>
          <w:ilvl w:val="1"/>
          <w:numId w:val="92"/>
        </w:numPr>
        <w:jc w:val="both"/>
        <w:rPr>
          <w:rFonts w:ascii="Calibri" w:hAnsi="Calibri" w:cs="Calibri"/>
          <w:sz w:val="22"/>
          <w:szCs w:val="22"/>
          <w:u w:val="single"/>
        </w:rPr>
      </w:pPr>
      <w:r w:rsidRPr="00F51C1E">
        <w:rPr>
          <w:rFonts w:ascii="Calibri" w:hAnsi="Calibri" w:cs="Calibri"/>
          <w:sz w:val="22"/>
          <w:szCs w:val="22"/>
        </w:rPr>
        <w:t>Withdrawal/depression</w:t>
      </w:r>
    </w:p>
    <w:p w14:paraId="7CBA0680" w14:textId="77777777" w:rsidR="008411C7" w:rsidRPr="00F51C1E" w:rsidRDefault="008411C7" w:rsidP="00BF17AF">
      <w:pPr>
        <w:pStyle w:val="NoSpacing"/>
        <w:numPr>
          <w:ilvl w:val="1"/>
          <w:numId w:val="92"/>
        </w:numPr>
        <w:jc w:val="both"/>
        <w:rPr>
          <w:rFonts w:ascii="Calibri" w:hAnsi="Calibri" w:cs="Calibri"/>
          <w:sz w:val="22"/>
          <w:szCs w:val="22"/>
          <w:u w:val="single"/>
        </w:rPr>
      </w:pPr>
      <w:r w:rsidRPr="00F51C1E">
        <w:rPr>
          <w:rFonts w:ascii="Calibri" w:hAnsi="Calibri" w:cs="Calibri"/>
          <w:sz w:val="22"/>
          <w:szCs w:val="22"/>
        </w:rPr>
        <w:t>Parent may be reluctant to allow child to undergo normal medical examination.</w:t>
      </w:r>
    </w:p>
    <w:p w14:paraId="07985C55" w14:textId="77777777" w:rsidR="008411C7" w:rsidRPr="00B33770" w:rsidRDefault="008411C7" w:rsidP="00BF17AF">
      <w:pPr>
        <w:pStyle w:val="BodyText"/>
        <w:numPr>
          <w:ilvl w:val="0"/>
          <w:numId w:val="92"/>
        </w:numPr>
        <w:spacing w:before="240" w:after="0" w:line="240" w:lineRule="auto"/>
        <w:jc w:val="both"/>
        <w:rPr>
          <w:rFonts w:ascii="Calibri" w:hAnsi="Calibri" w:cs="Calibri"/>
          <w:u w:val="single"/>
        </w:rPr>
      </w:pPr>
      <w:r>
        <w:rPr>
          <w:rFonts w:ascii="Calibri" w:hAnsi="Calibri" w:cs="Calibri"/>
        </w:rPr>
        <w:t>Remember, this is a one-off act of abuse on a child, although it will have life-long consequences – it is highly dangerous at the time of the procedure and afterwards.</w:t>
      </w:r>
    </w:p>
    <w:p w14:paraId="7B1AD7DB" w14:textId="77777777" w:rsidR="008411C7" w:rsidRDefault="008411C7" w:rsidP="00BF17AF">
      <w:pPr>
        <w:pStyle w:val="BodyText"/>
        <w:numPr>
          <w:ilvl w:val="0"/>
          <w:numId w:val="92"/>
        </w:numPr>
        <w:spacing w:before="240" w:after="0" w:line="240" w:lineRule="auto"/>
        <w:jc w:val="both"/>
        <w:rPr>
          <w:rFonts w:ascii="Calibri" w:hAnsi="Calibri" w:cs="Calibri"/>
          <w:u w:val="single"/>
        </w:rPr>
      </w:pPr>
      <w:r>
        <w:rPr>
          <w:rFonts w:ascii="Calibri" w:hAnsi="Calibri" w:cs="Calibri"/>
        </w:rPr>
        <w:t>If there is a concern that a child is at risk from FGM, it must be reported to our Safeguarding Lead (Preschool Manager) immediately, for ongoing reporting to CADS and/or Norfolk Constabulary (see Making a Referral section).</w:t>
      </w:r>
    </w:p>
    <w:p w14:paraId="4FD7E87D" w14:textId="77777777" w:rsidR="008411C7" w:rsidRDefault="008411C7" w:rsidP="008411C7">
      <w:pPr>
        <w:pStyle w:val="BodyText"/>
        <w:spacing w:before="240"/>
        <w:rPr>
          <w:rFonts w:ascii="Calibri" w:hAnsi="Calibri" w:cs="Calibri"/>
          <w:b/>
          <w:bCs/>
          <w:szCs w:val="28"/>
          <w:u w:val="single"/>
        </w:rPr>
      </w:pPr>
      <w:r w:rsidRPr="000B715B">
        <w:rPr>
          <w:rFonts w:ascii="Calibri" w:hAnsi="Calibri" w:cs="Calibri"/>
          <w:b/>
          <w:bCs/>
          <w:szCs w:val="28"/>
          <w:u w:val="single"/>
        </w:rPr>
        <w:t>Indicators of child abuse</w:t>
      </w:r>
    </w:p>
    <w:p w14:paraId="28FEEE09" w14:textId="77777777" w:rsidR="008411C7" w:rsidRPr="00387883" w:rsidRDefault="008411C7" w:rsidP="008411C7">
      <w:pPr>
        <w:pStyle w:val="BodyText"/>
        <w:spacing w:before="240"/>
        <w:jc w:val="both"/>
        <w:rPr>
          <w:rFonts w:ascii="Calibri" w:hAnsi="Calibri" w:cs="Calibri"/>
        </w:rPr>
      </w:pPr>
      <w:r>
        <w:rPr>
          <w:rFonts w:ascii="Calibri" w:hAnsi="Calibri" w:cs="Calibri"/>
        </w:rPr>
        <w:t>The following is a list of possible indicators of child abuse:</w:t>
      </w:r>
    </w:p>
    <w:p w14:paraId="56FE94F4" w14:textId="77777777" w:rsidR="008411C7" w:rsidRDefault="008411C7" w:rsidP="00BF17AF">
      <w:pPr>
        <w:pStyle w:val="BodyText"/>
        <w:numPr>
          <w:ilvl w:val="0"/>
          <w:numId w:val="88"/>
        </w:numPr>
        <w:spacing w:before="240" w:after="0" w:line="240" w:lineRule="auto"/>
        <w:jc w:val="both"/>
        <w:rPr>
          <w:rFonts w:ascii="Calibri" w:hAnsi="Calibri" w:cs="Calibri"/>
        </w:rPr>
      </w:pPr>
      <w:r>
        <w:rPr>
          <w:rFonts w:ascii="Calibri" w:hAnsi="Calibri" w:cs="Calibri"/>
        </w:rPr>
        <w:t>Failure to thrive and meet developmental milestones</w:t>
      </w:r>
    </w:p>
    <w:p w14:paraId="7FA52BA1" w14:textId="77777777" w:rsidR="008411C7" w:rsidRDefault="008411C7" w:rsidP="00BF17AF">
      <w:pPr>
        <w:pStyle w:val="BodyText"/>
        <w:numPr>
          <w:ilvl w:val="0"/>
          <w:numId w:val="88"/>
        </w:numPr>
        <w:spacing w:before="240" w:after="0" w:line="240" w:lineRule="auto"/>
        <w:jc w:val="both"/>
        <w:rPr>
          <w:rFonts w:ascii="Calibri" w:hAnsi="Calibri" w:cs="Calibri"/>
        </w:rPr>
      </w:pPr>
      <w:r>
        <w:rPr>
          <w:rFonts w:ascii="Calibri" w:hAnsi="Calibri" w:cs="Calibri"/>
        </w:rPr>
        <w:t>Fearful or withdrawn tendencies or struggles to control emotions</w:t>
      </w:r>
    </w:p>
    <w:p w14:paraId="7E87BB44" w14:textId="77777777" w:rsidR="008411C7" w:rsidRDefault="008411C7" w:rsidP="00BF17AF">
      <w:pPr>
        <w:pStyle w:val="BodyText"/>
        <w:numPr>
          <w:ilvl w:val="0"/>
          <w:numId w:val="88"/>
        </w:numPr>
        <w:spacing w:before="240" w:after="0" w:line="240" w:lineRule="auto"/>
        <w:jc w:val="both"/>
        <w:rPr>
          <w:rFonts w:ascii="Calibri" w:hAnsi="Calibri" w:cs="Calibri"/>
        </w:rPr>
      </w:pPr>
      <w:r>
        <w:rPr>
          <w:rFonts w:ascii="Calibri" w:hAnsi="Calibri" w:cs="Calibri"/>
        </w:rPr>
        <w:t>Aggressive behaviour, or unusually quiet or extremely shy, or over-familiar with new people, or obsessive behaviour.</w:t>
      </w:r>
    </w:p>
    <w:p w14:paraId="3828229B" w14:textId="77777777" w:rsidR="008411C7" w:rsidRDefault="008411C7" w:rsidP="00BF17AF">
      <w:pPr>
        <w:pStyle w:val="BodyText"/>
        <w:numPr>
          <w:ilvl w:val="0"/>
          <w:numId w:val="88"/>
        </w:numPr>
        <w:spacing w:before="240" w:after="0" w:line="240" w:lineRule="auto"/>
        <w:jc w:val="both"/>
        <w:rPr>
          <w:rFonts w:ascii="Calibri" w:hAnsi="Calibri" w:cs="Calibri"/>
        </w:rPr>
      </w:pPr>
      <w:r>
        <w:rPr>
          <w:rFonts w:ascii="Calibri" w:hAnsi="Calibri" w:cs="Calibri"/>
        </w:rPr>
        <w:t>Evidence of bed-wetting, nightmares or reluctance to leave their parents.</w:t>
      </w:r>
    </w:p>
    <w:p w14:paraId="76C4545F" w14:textId="77777777" w:rsidR="008411C7" w:rsidRDefault="008411C7" w:rsidP="00BF17AF">
      <w:pPr>
        <w:pStyle w:val="BodyText"/>
        <w:numPr>
          <w:ilvl w:val="0"/>
          <w:numId w:val="88"/>
        </w:numPr>
        <w:spacing w:before="240" w:after="0" w:line="240" w:lineRule="auto"/>
        <w:jc w:val="both"/>
        <w:rPr>
          <w:rFonts w:ascii="Calibri" w:hAnsi="Calibri" w:cs="Calibri"/>
        </w:rPr>
      </w:pPr>
      <w:r>
        <w:rPr>
          <w:rFonts w:ascii="Calibri" w:hAnsi="Calibri" w:cs="Calibri"/>
        </w:rPr>
        <w:t>Child appears frightened of a parent/carer – may dislike them or seem afraid and try to avoid being alone with them</w:t>
      </w:r>
    </w:p>
    <w:p w14:paraId="64E5A5F6" w14:textId="77777777" w:rsidR="008411C7" w:rsidRDefault="008411C7" w:rsidP="00BF17AF">
      <w:pPr>
        <w:pStyle w:val="BodyText"/>
        <w:numPr>
          <w:ilvl w:val="0"/>
          <w:numId w:val="88"/>
        </w:numPr>
        <w:spacing w:before="240" w:after="0" w:line="240" w:lineRule="auto"/>
        <w:jc w:val="both"/>
        <w:rPr>
          <w:rFonts w:ascii="Calibri" w:hAnsi="Calibri" w:cs="Calibri"/>
        </w:rPr>
      </w:pPr>
      <w:r>
        <w:rPr>
          <w:rFonts w:ascii="Calibri" w:hAnsi="Calibri" w:cs="Calibri"/>
        </w:rPr>
        <w:t>Sexually inappropriate behaviour or use sexually inappropriate language</w:t>
      </w:r>
    </w:p>
    <w:p w14:paraId="591CCC78" w14:textId="77777777" w:rsidR="008411C7" w:rsidRDefault="008411C7" w:rsidP="00BF17AF">
      <w:pPr>
        <w:pStyle w:val="BodyText"/>
        <w:numPr>
          <w:ilvl w:val="0"/>
          <w:numId w:val="88"/>
        </w:numPr>
        <w:spacing w:before="240" w:after="0" w:line="240" w:lineRule="auto"/>
        <w:jc w:val="both"/>
        <w:rPr>
          <w:rFonts w:ascii="Calibri" w:hAnsi="Calibri" w:cs="Calibri"/>
        </w:rPr>
      </w:pPr>
      <w:r>
        <w:rPr>
          <w:rFonts w:ascii="Calibri" w:hAnsi="Calibri" w:cs="Calibri"/>
        </w:rPr>
        <w:t>Physical problems such as soreness in their genital or anal areas</w:t>
      </w:r>
    </w:p>
    <w:p w14:paraId="40DD0C55" w14:textId="77777777" w:rsidR="008411C7" w:rsidRDefault="008411C7" w:rsidP="00BF17AF">
      <w:pPr>
        <w:pStyle w:val="BodyText"/>
        <w:numPr>
          <w:ilvl w:val="0"/>
          <w:numId w:val="88"/>
        </w:numPr>
        <w:spacing w:before="240" w:after="0" w:line="240" w:lineRule="auto"/>
        <w:jc w:val="both"/>
        <w:rPr>
          <w:rFonts w:ascii="Calibri" w:hAnsi="Calibri" w:cs="Calibri"/>
        </w:rPr>
      </w:pPr>
      <w:r>
        <w:rPr>
          <w:rFonts w:ascii="Calibri" w:hAnsi="Calibri" w:cs="Calibri"/>
        </w:rPr>
        <w:t>Child takes on board a parenting role within the family</w:t>
      </w:r>
    </w:p>
    <w:p w14:paraId="7B2EF291" w14:textId="77777777" w:rsidR="008411C7" w:rsidRDefault="008411C7" w:rsidP="00BF17AF">
      <w:pPr>
        <w:pStyle w:val="BodyText"/>
        <w:numPr>
          <w:ilvl w:val="0"/>
          <w:numId w:val="88"/>
        </w:numPr>
        <w:spacing w:before="240" w:after="0" w:line="240" w:lineRule="auto"/>
        <w:jc w:val="both"/>
        <w:rPr>
          <w:rFonts w:ascii="Calibri" w:hAnsi="Calibri" w:cs="Calibri"/>
        </w:rPr>
      </w:pPr>
      <w:r>
        <w:rPr>
          <w:rFonts w:ascii="Calibri" w:hAnsi="Calibri" w:cs="Calibri"/>
        </w:rPr>
        <w:t>Unexplained injuries to a child, or conflicting reports from parents/carers or staff</w:t>
      </w:r>
    </w:p>
    <w:p w14:paraId="531C8EC6" w14:textId="77777777" w:rsidR="008411C7" w:rsidRDefault="008411C7" w:rsidP="00BF17AF">
      <w:pPr>
        <w:pStyle w:val="BodyText"/>
        <w:numPr>
          <w:ilvl w:val="0"/>
          <w:numId w:val="88"/>
        </w:numPr>
        <w:spacing w:before="240" w:after="0" w:line="240" w:lineRule="auto"/>
        <w:jc w:val="both"/>
        <w:rPr>
          <w:rFonts w:ascii="Calibri" w:hAnsi="Calibri" w:cs="Calibri"/>
        </w:rPr>
      </w:pPr>
      <w:r>
        <w:rPr>
          <w:rFonts w:ascii="Calibri" w:hAnsi="Calibri" w:cs="Calibri"/>
        </w:rPr>
        <w:t>Bruises, broken or fractured bones, burns or scalds, bite marks, scarring</w:t>
      </w:r>
    </w:p>
    <w:p w14:paraId="099E2391" w14:textId="77777777" w:rsidR="008411C7" w:rsidRDefault="008411C7" w:rsidP="00BF17AF">
      <w:pPr>
        <w:pStyle w:val="BodyText"/>
        <w:numPr>
          <w:ilvl w:val="0"/>
          <w:numId w:val="88"/>
        </w:numPr>
        <w:spacing w:before="240" w:after="0" w:line="240" w:lineRule="auto"/>
        <w:jc w:val="both"/>
        <w:rPr>
          <w:rFonts w:ascii="Calibri" w:hAnsi="Calibri" w:cs="Calibri"/>
        </w:rPr>
      </w:pPr>
      <w:r>
        <w:rPr>
          <w:rFonts w:ascii="Calibri" w:hAnsi="Calibri" w:cs="Calibri"/>
        </w:rPr>
        <w:t>Effects of poisoning such as vomiting, drowsiness or seizures</w:t>
      </w:r>
    </w:p>
    <w:p w14:paraId="12C718CB" w14:textId="77777777" w:rsidR="008411C7" w:rsidRDefault="008411C7" w:rsidP="00BF17AF">
      <w:pPr>
        <w:pStyle w:val="BodyText"/>
        <w:numPr>
          <w:ilvl w:val="0"/>
          <w:numId w:val="88"/>
        </w:numPr>
        <w:spacing w:before="240" w:after="0" w:line="240" w:lineRule="auto"/>
        <w:jc w:val="both"/>
        <w:rPr>
          <w:rFonts w:ascii="Calibri" w:hAnsi="Calibri" w:cs="Calibri"/>
        </w:rPr>
      </w:pPr>
      <w:r>
        <w:rPr>
          <w:rFonts w:ascii="Calibri" w:hAnsi="Calibri" w:cs="Calibri"/>
        </w:rPr>
        <w:t>Breathing problems from drowning, suffocation or poisoning</w:t>
      </w:r>
    </w:p>
    <w:p w14:paraId="7B0ED02D" w14:textId="77777777" w:rsidR="008411C7" w:rsidRDefault="008411C7" w:rsidP="00BF17AF">
      <w:pPr>
        <w:pStyle w:val="BodyText"/>
        <w:numPr>
          <w:ilvl w:val="0"/>
          <w:numId w:val="88"/>
        </w:numPr>
        <w:spacing w:before="240" w:after="0" w:line="240" w:lineRule="auto"/>
        <w:jc w:val="both"/>
        <w:rPr>
          <w:rFonts w:ascii="Calibri" w:hAnsi="Calibri" w:cs="Calibri"/>
        </w:rPr>
      </w:pPr>
      <w:r>
        <w:rPr>
          <w:rFonts w:ascii="Calibri" w:hAnsi="Calibri" w:cs="Calibri"/>
        </w:rPr>
        <w:lastRenderedPageBreak/>
        <w:t>Head injuries, including swelling, bruising, fractures, being extremely sleepy or unconscious, breathing problems, seizures, vomiting, unusual behaviour such as being irritable or not feeding properly</w:t>
      </w:r>
    </w:p>
    <w:p w14:paraId="0255438A" w14:textId="77777777" w:rsidR="008411C7" w:rsidRDefault="008411C7" w:rsidP="00BF17AF">
      <w:pPr>
        <w:pStyle w:val="BodyText"/>
        <w:numPr>
          <w:ilvl w:val="0"/>
          <w:numId w:val="88"/>
        </w:numPr>
        <w:spacing w:before="240" w:after="0" w:line="240" w:lineRule="auto"/>
        <w:jc w:val="both"/>
        <w:rPr>
          <w:rFonts w:ascii="Calibri" w:hAnsi="Calibri" w:cs="Calibri"/>
        </w:rPr>
      </w:pPr>
      <w:r>
        <w:rPr>
          <w:rFonts w:ascii="Calibri" w:hAnsi="Calibri" w:cs="Calibri"/>
        </w:rPr>
        <w:t>Repeated injuries</w:t>
      </w:r>
    </w:p>
    <w:p w14:paraId="1C0CBBE8" w14:textId="77777777" w:rsidR="008411C7" w:rsidRDefault="008411C7" w:rsidP="00BF17AF">
      <w:pPr>
        <w:pStyle w:val="BodyText"/>
        <w:numPr>
          <w:ilvl w:val="0"/>
          <w:numId w:val="88"/>
        </w:numPr>
        <w:spacing w:before="240" w:after="0" w:line="240" w:lineRule="auto"/>
        <w:jc w:val="both"/>
        <w:rPr>
          <w:rFonts w:ascii="Calibri" w:hAnsi="Calibri" w:cs="Calibri"/>
        </w:rPr>
      </w:pPr>
      <w:r>
        <w:rPr>
          <w:rFonts w:ascii="Calibri" w:hAnsi="Calibri" w:cs="Calibri"/>
        </w:rPr>
        <w:t>Unaddressed illnesses or injuries</w:t>
      </w:r>
    </w:p>
    <w:p w14:paraId="2F9184A8" w14:textId="77777777" w:rsidR="008411C7" w:rsidRDefault="008411C7" w:rsidP="00BF17AF">
      <w:pPr>
        <w:pStyle w:val="BodyText"/>
        <w:numPr>
          <w:ilvl w:val="0"/>
          <w:numId w:val="88"/>
        </w:numPr>
        <w:spacing w:before="240" w:after="0" w:line="240" w:lineRule="auto"/>
        <w:jc w:val="both"/>
        <w:rPr>
          <w:rFonts w:ascii="Calibri" w:hAnsi="Calibri" w:cs="Calibri"/>
        </w:rPr>
      </w:pPr>
      <w:r>
        <w:rPr>
          <w:rFonts w:ascii="Calibri" w:hAnsi="Calibri" w:cs="Calibri"/>
        </w:rPr>
        <w:t>Child is smelly or dirty; clothing unwashed or inadequate (</w:t>
      </w:r>
      <w:proofErr w:type="spellStart"/>
      <w:r>
        <w:rPr>
          <w:rFonts w:ascii="Calibri" w:hAnsi="Calibri" w:cs="Calibri"/>
        </w:rPr>
        <w:t>eg</w:t>
      </w:r>
      <w:proofErr w:type="spellEnd"/>
      <w:r>
        <w:rPr>
          <w:rFonts w:ascii="Calibri" w:hAnsi="Calibri" w:cs="Calibri"/>
        </w:rPr>
        <w:t>, not having a winter coat)</w:t>
      </w:r>
    </w:p>
    <w:p w14:paraId="7C9AF58C" w14:textId="77777777" w:rsidR="008411C7" w:rsidRDefault="008411C7" w:rsidP="00BF17AF">
      <w:pPr>
        <w:pStyle w:val="BodyText"/>
        <w:numPr>
          <w:ilvl w:val="0"/>
          <w:numId w:val="88"/>
        </w:numPr>
        <w:spacing w:before="240" w:after="0" w:line="240" w:lineRule="auto"/>
        <w:jc w:val="both"/>
        <w:rPr>
          <w:rFonts w:ascii="Calibri" w:hAnsi="Calibri" w:cs="Calibri"/>
        </w:rPr>
      </w:pPr>
      <w:r>
        <w:rPr>
          <w:rFonts w:ascii="Calibri" w:hAnsi="Calibri" w:cs="Calibri"/>
        </w:rPr>
        <w:t>Child seems particularly hungry (</w:t>
      </w:r>
      <w:proofErr w:type="spellStart"/>
      <w:r>
        <w:rPr>
          <w:rFonts w:ascii="Calibri" w:hAnsi="Calibri" w:cs="Calibri"/>
        </w:rPr>
        <w:t>eg</w:t>
      </w:r>
      <w:proofErr w:type="spellEnd"/>
      <w:r>
        <w:rPr>
          <w:rFonts w:ascii="Calibri" w:hAnsi="Calibri" w:cs="Calibri"/>
        </w:rPr>
        <w:t>, not having had breakfast before arriving)</w:t>
      </w:r>
    </w:p>
    <w:p w14:paraId="5FCAF7DD" w14:textId="77777777" w:rsidR="008411C7" w:rsidRDefault="008411C7" w:rsidP="00BF17AF">
      <w:pPr>
        <w:pStyle w:val="BodyText"/>
        <w:numPr>
          <w:ilvl w:val="0"/>
          <w:numId w:val="88"/>
        </w:numPr>
        <w:spacing w:before="240" w:after="0" w:line="240" w:lineRule="auto"/>
        <w:jc w:val="both"/>
        <w:rPr>
          <w:rFonts w:ascii="Calibri" w:hAnsi="Calibri" w:cs="Calibri"/>
        </w:rPr>
      </w:pPr>
      <w:r>
        <w:rPr>
          <w:rFonts w:ascii="Calibri" w:hAnsi="Calibri" w:cs="Calibri"/>
        </w:rPr>
        <w:t>Long-term or reoccurring skin sores, rashes, flea bites, scabies or ring worm</w:t>
      </w:r>
    </w:p>
    <w:p w14:paraId="0893CACE" w14:textId="77777777" w:rsidR="008411C7" w:rsidRPr="005D4760" w:rsidRDefault="008411C7" w:rsidP="00BF17AF">
      <w:pPr>
        <w:pStyle w:val="BodyText"/>
        <w:numPr>
          <w:ilvl w:val="0"/>
          <w:numId w:val="88"/>
        </w:numPr>
        <w:spacing w:before="240" w:after="0" w:line="240" w:lineRule="auto"/>
        <w:jc w:val="both"/>
        <w:rPr>
          <w:rFonts w:ascii="Calibri" w:hAnsi="Calibri" w:cs="Calibri"/>
        </w:rPr>
      </w:pPr>
      <w:r>
        <w:rPr>
          <w:rFonts w:ascii="Calibri" w:hAnsi="Calibri" w:cs="Calibri"/>
        </w:rPr>
        <w:t>Frequent and untreated nappy rash</w:t>
      </w:r>
    </w:p>
    <w:p w14:paraId="28D7FB6E" w14:textId="77777777" w:rsidR="008411C7" w:rsidRDefault="008411C7" w:rsidP="00BF17AF">
      <w:pPr>
        <w:pStyle w:val="BodyText"/>
        <w:numPr>
          <w:ilvl w:val="0"/>
          <w:numId w:val="88"/>
        </w:numPr>
        <w:spacing w:before="240" w:after="0" w:line="240" w:lineRule="auto"/>
        <w:jc w:val="both"/>
        <w:rPr>
          <w:rFonts w:ascii="Calibri" w:hAnsi="Calibri" w:cs="Calibri"/>
        </w:rPr>
      </w:pPr>
      <w:r>
        <w:rPr>
          <w:rFonts w:ascii="Calibri" w:hAnsi="Calibri" w:cs="Calibri"/>
        </w:rPr>
        <w:t>Family not registered with a GP, or no record of vaccinations</w:t>
      </w:r>
    </w:p>
    <w:p w14:paraId="00D58674" w14:textId="77777777" w:rsidR="008411C7" w:rsidRDefault="008411C7" w:rsidP="00BF17AF">
      <w:pPr>
        <w:pStyle w:val="BodyText"/>
        <w:numPr>
          <w:ilvl w:val="0"/>
          <w:numId w:val="88"/>
        </w:numPr>
        <w:spacing w:before="240" w:after="0" w:line="240" w:lineRule="auto"/>
        <w:jc w:val="both"/>
        <w:rPr>
          <w:rFonts w:ascii="Calibri" w:hAnsi="Calibri" w:cs="Calibri"/>
        </w:rPr>
      </w:pPr>
      <w:r>
        <w:rPr>
          <w:rFonts w:ascii="Calibri" w:hAnsi="Calibri" w:cs="Calibri"/>
        </w:rPr>
        <w:t>Advising us of a child’s allergy or other health condition, however being unable to provide us with a letter from GP confirming that diagnosis.</w:t>
      </w:r>
    </w:p>
    <w:p w14:paraId="1A93BB4D" w14:textId="77777777" w:rsidR="008411C7" w:rsidRDefault="008411C7" w:rsidP="00BF17AF">
      <w:pPr>
        <w:pStyle w:val="BodyText"/>
        <w:numPr>
          <w:ilvl w:val="0"/>
          <w:numId w:val="88"/>
        </w:numPr>
        <w:spacing w:before="240" w:after="0" w:line="240" w:lineRule="auto"/>
        <w:jc w:val="both"/>
        <w:rPr>
          <w:rFonts w:ascii="Calibri" w:hAnsi="Calibri" w:cs="Calibri"/>
        </w:rPr>
      </w:pPr>
      <w:r>
        <w:rPr>
          <w:rFonts w:ascii="Calibri" w:hAnsi="Calibri" w:cs="Calibri"/>
        </w:rPr>
        <w:t>Attendance is sporadic</w:t>
      </w:r>
    </w:p>
    <w:p w14:paraId="3085446E" w14:textId="77777777" w:rsidR="008411C7" w:rsidRDefault="008411C7" w:rsidP="00BF17AF">
      <w:pPr>
        <w:pStyle w:val="BodyText"/>
        <w:numPr>
          <w:ilvl w:val="0"/>
          <w:numId w:val="88"/>
        </w:numPr>
        <w:spacing w:before="240" w:after="0" w:line="240" w:lineRule="auto"/>
        <w:jc w:val="both"/>
        <w:rPr>
          <w:rFonts w:ascii="Calibri" w:hAnsi="Calibri" w:cs="Calibri"/>
        </w:rPr>
      </w:pPr>
      <w:r>
        <w:rPr>
          <w:rFonts w:ascii="Calibri" w:hAnsi="Calibri" w:cs="Calibri"/>
        </w:rPr>
        <w:t>Child giving hints or clues about abuse without revealing it outright.</w:t>
      </w:r>
    </w:p>
    <w:p w14:paraId="039EEB92" w14:textId="77777777" w:rsidR="008411C7" w:rsidRDefault="008411C7" w:rsidP="007B7A6F">
      <w:pPr>
        <w:pStyle w:val="NoSpacing"/>
      </w:pPr>
    </w:p>
    <w:p w14:paraId="02BFF355" w14:textId="77777777" w:rsidR="008411C7" w:rsidRDefault="008411C7" w:rsidP="008411C7">
      <w:pPr>
        <w:pStyle w:val="BodyText"/>
        <w:spacing w:before="240"/>
        <w:rPr>
          <w:rFonts w:ascii="Calibri" w:hAnsi="Calibri" w:cs="Calibri"/>
          <w:u w:val="single"/>
        </w:rPr>
      </w:pPr>
      <w:r w:rsidRPr="001D6C31">
        <w:rPr>
          <w:rFonts w:ascii="Calibri" w:hAnsi="Calibri" w:cs="Calibri"/>
          <w:u w:val="single"/>
        </w:rPr>
        <w:t>A child disclosing abuse</w:t>
      </w:r>
    </w:p>
    <w:p w14:paraId="18E6B0F3" w14:textId="77777777" w:rsidR="008411C7" w:rsidRDefault="008411C7" w:rsidP="00BF17AF">
      <w:pPr>
        <w:pStyle w:val="BodyText"/>
        <w:numPr>
          <w:ilvl w:val="0"/>
          <w:numId w:val="98"/>
        </w:numPr>
        <w:spacing w:before="240" w:after="0" w:line="240" w:lineRule="auto"/>
        <w:jc w:val="both"/>
        <w:rPr>
          <w:rFonts w:ascii="Calibri" w:hAnsi="Calibri" w:cs="Calibri"/>
        </w:rPr>
      </w:pPr>
      <w:r>
        <w:rPr>
          <w:rFonts w:ascii="Calibri" w:hAnsi="Calibri" w:cs="Calibri"/>
        </w:rPr>
        <w:t xml:space="preserve">If a child starts to talk to a staff member about potential abuse, it is important not to promise the child complete confidentiality – this promise cannot be kept.  It is vital that the child can talk openly, and disclosure is not forced, or words put into the child’s mouth.  Listen carefully to what the child is saying.  Do not ask the child to repeat the information to a colleague.  If a child has an injury but no explanation is volunteered, it is acceptable to enquire how the injury was sustained.  However the child must not be pressed for information, led or cross-examined.  </w:t>
      </w:r>
    </w:p>
    <w:p w14:paraId="651F2ACA" w14:textId="77777777" w:rsidR="008411C7" w:rsidRPr="001D6C31" w:rsidRDefault="008411C7" w:rsidP="00BF17AF">
      <w:pPr>
        <w:pStyle w:val="BodyText"/>
        <w:numPr>
          <w:ilvl w:val="0"/>
          <w:numId w:val="98"/>
        </w:numPr>
        <w:spacing w:before="240" w:after="0" w:line="240" w:lineRule="auto"/>
        <w:jc w:val="both"/>
        <w:rPr>
          <w:rFonts w:ascii="Calibri" w:hAnsi="Calibri" w:cs="Calibri"/>
        </w:rPr>
      </w:pPr>
      <w:r>
        <w:rPr>
          <w:rFonts w:ascii="Calibri" w:hAnsi="Calibri" w:cs="Calibri"/>
        </w:rPr>
        <w:t>As soon as possible after the disclosure, it is vital that details are logged down accurately.</w:t>
      </w:r>
    </w:p>
    <w:p w14:paraId="77B96BAC" w14:textId="77777777" w:rsidR="008411C7" w:rsidRPr="00443872" w:rsidRDefault="008411C7" w:rsidP="008411C7">
      <w:pPr>
        <w:pStyle w:val="BodyText"/>
        <w:spacing w:before="240"/>
        <w:jc w:val="both"/>
        <w:rPr>
          <w:rFonts w:ascii="Calibri" w:hAnsi="Calibri" w:cs="Calibri"/>
          <w:u w:val="single"/>
        </w:rPr>
      </w:pPr>
      <w:r w:rsidRPr="00443872">
        <w:rPr>
          <w:rFonts w:ascii="Calibri" w:hAnsi="Calibri" w:cs="Calibri"/>
          <w:u w:val="single"/>
        </w:rPr>
        <w:t>Parental Consultation</w:t>
      </w:r>
    </w:p>
    <w:p w14:paraId="1F649761" w14:textId="77777777" w:rsidR="008411C7" w:rsidRDefault="008411C7" w:rsidP="00BF17AF">
      <w:pPr>
        <w:pStyle w:val="BodyText"/>
        <w:numPr>
          <w:ilvl w:val="0"/>
          <w:numId w:val="99"/>
        </w:numPr>
        <w:spacing w:before="240" w:after="0" w:line="240" w:lineRule="auto"/>
        <w:jc w:val="both"/>
        <w:rPr>
          <w:rFonts w:ascii="Calibri" w:hAnsi="Calibri" w:cs="Calibri"/>
        </w:rPr>
      </w:pPr>
      <w:r>
        <w:rPr>
          <w:rFonts w:ascii="Calibri" w:hAnsi="Calibri" w:cs="Calibri"/>
        </w:rPr>
        <w:t xml:space="preserve">In general, we should discuss concerns with the family and, where possible, seek the family’s agreement to make the referral, unless this may, either by delay or the behavioural response it prompts, or for any other reason, place the child at increased risk of suffering or likely to suffer significant harm.  Any decision to not seek parental permission before making contact with CADS must be approved by the Preschool Manager, recorded and the reasons given.  </w:t>
      </w:r>
    </w:p>
    <w:p w14:paraId="71101B4F" w14:textId="77777777" w:rsidR="008411C7" w:rsidRDefault="008411C7" w:rsidP="00BF17AF">
      <w:pPr>
        <w:pStyle w:val="BodyText"/>
        <w:numPr>
          <w:ilvl w:val="0"/>
          <w:numId w:val="99"/>
        </w:numPr>
        <w:spacing w:before="240" w:after="0" w:line="240" w:lineRule="auto"/>
        <w:jc w:val="both"/>
        <w:rPr>
          <w:rFonts w:ascii="Calibri" w:hAnsi="Calibri" w:cs="Calibri"/>
        </w:rPr>
      </w:pPr>
      <w:r>
        <w:rPr>
          <w:rFonts w:ascii="Calibri" w:hAnsi="Calibri" w:cs="Calibri"/>
        </w:rPr>
        <w:t xml:space="preserve">Where a parent has agreed to a referral, this must be shared with CADS at the time of calling. Where a parent is consulted and refuses to give permission for the referral, further advice and approval should be sought from the Preschool Manager (unless to do so would cause undue delay). </w:t>
      </w:r>
    </w:p>
    <w:p w14:paraId="5CC44C19" w14:textId="00BE2E1C" w:rsidR="00932CE2" w:rsidRPr="00D53B45" w:rsidRDefault="008411C7" w:rsidP="008411C7">
      <w:pPr>
        <w:pStyle w:val="BodyText"/>
        <w:numPr>
          <w:ilvl w:val="0"/>
          <w:numId w:val="99"/>
        </w:numPr>
        <w:spacing w:before="240" w:after="0" w:line="240" w:lineRule="auto"/>
        <w:jc w:val="both"/>
        <w:rPr>
          <w:rFonts w:ascii="Calibri" w:hAnsi="Calibri" w:cs="Calibri"/>
        </w:rPr>
      </w:pPr>
      <w:r>
        <w:rPr>
          <w:rFonts w:ascii="Calibri" w:hAnsi="Calibri" w:cs="Calibri"/>
        </w:rPr>
        <w:t xml:space="preserve">If having taken full account of the parent’s wishes, it is still considered there is a need for a referral, the reason for proceeding without parental agreement must be recorded, CADS should be told </w:t>
      </w:r>
      <w:r>
        <w:rPr>
          <w:rFonts w:ascii="Calibri" w:hAnsi="Calibri" w:cs="Calibri"/>
        </w:rPr>
        <w:lastRenderedPageBreak/>
        <w:t>that the parent has withheld their permission; and the parent should be contacted to inform them that after considering their wishes, a referral has been made.</w:t>
      </w:r>
    </w:p>
    <w:p w14:paraId="6EB62175" w14:textId="237BBB11" w:rsidR="008411C7" w:rsidRPr="001C0336" w:rsidRDefault="008411C7" w:rsidP="008411C7">
      <w:pPr>
        <w:pStyle w:val="BodyText"/>
        <w:spacing w:before="240"/>
        <w:rPr>
          <w:rFonts w:ascii="Calibri" w:hAnsi="Calibri" w:cs="Calibri"/>
          <w:b/>
          <w:bCs/>
          <w:szCs w:val="28"/>
          <w:u w:val="single"/>
        </w:rPr>
      </w:pPr>
      <w:r w:rsidRPr="001C0336">
        <w:rPr>
          <w:rFonts w:ascii="Calibri" w:hAnsi="Calibri" w:cs="Calibri"/>
          <w:b/>
          <w:bCs/>
          <w:szCs w:val="28"/>
          <w:u w:val="single"/>
        </w:rPr>
        <w:t>Making a referral</w:t>
      </w:r>
    </w:p>
    <w:p w14:paraId="5C2E73A6" w14:textId="77777777" w:rsidR="008411C7" w:rsidRDefault="008411C7" w:rsidP="00BF17AF">
      <w:pPr>
        <w:pStyle w:val="BodyText"/>
        <w:numPr>
          <w:ilvl w:val="0"/>
          <w:numId w:val="100"/>
        </w:numPr>
        <w:spacing w:before="240" w:after="0" w:line="240" w:lineRule="auto"/>
        <w:jc w:val="both"/>
        <w:rPr>
          <w:rFonts w:ascii="Calibri" w:hAnsi="Calibri" w:cs="Calibri"/>
        </w:rPr>
      </w:pPr>
      <w:r>
        <w:rPr>
          <w:rFonts w:ascii="Calibri" w:hAnsi="Calibri" w:cs="Calibri"/>
        </w:rPr>
        <w:t>We must immediately contact (via telephone) the Children’s Advice and Duty Service (CADS) if it is believed or suspected that a child is suffering or is likely to suffer significant harm (</w:t>
      </w:r>
      <w:proofErr w:type="spellStart"/>
      <w:r>
        <w:rPr>
          <w:rFonts w:ascii="Calibri" w:hAnsi="Calibri" w:cs="Calibri"/>
        </w:rPr>
        <w:t>ie</w:t>
      </w:r>
      <w:proofErr w:type="spellEnd"/>
      <w:r>
        <w:rPr>
          <w:rFonts w:ascii="Calibri" w:hAnsi="Calibri" w:cs="Calibri"/>
        </w:rPr>
        <w:t>, physical, sexual, emotional abuse and/or neglect) or any other type of abuse.  Contact should be made, even if it is known that Children’s Social Care Services are already involved with the child/family.</w:t>
      </w:r>
    </w:p>
    <w:p w14:paraId="7D1781BD" w14:textId="77777777" w:rsidR="008411C7" w:rsidRPr="00387883" w:rsidRDefault="008411C7" w:rsidP="008411C7">
      <w:pPr>
        <w:pStyle w:val="BodyText"/>
        <w:spacing w:before="240"/>
        <w:jc w:val="both"/>
        <w:rPr>
          <w:rFonts w:ascii="Calibri" w:hAnsi="Calibri" w:cs="Calibri"/>
          <w:b/>
          <w:bCs/>
        </w:rPr>
      </w:pPr>
      <w:r w:rsidRPr="00387883">
        <w:rPr>
          <w:rFonts w:ascii="Calibri" w:hAnsi="Calibri" w:cs="Calibri"/>
          <w:b/>
          <w:bCs/>
        </w:rPr>
        <w:t>CADS – 0344 800 8021 (or 0344 800 8020 if an emergency outside office hours – alternatively contact the police)</w:t>
      </w:r>
    </w:p>
    <w:p w14:paraId="09D93915" w14:textId="77777777" w:rsidR="008411C7" w:rsidRDefault="008411C7" w:rsidP="00BF17AF">
      <w:pPr>
        <w:pStyle w:val="BodyText"/>
        <w:numPr>
          <w:ilvl w:val="0"/>
          <w:numId w:val="100"/>
        </w:numPr>
        <w:spacing w:before="240" w:after="0" w:line="240" w:lineRule="auto"/>
        <w:jc w:val="both"/>
        <w:rPr>
          <w:rFonts w:ascii="Calibri" w:hAnsi="Calibri" w:cs="Calibri"/>
        </w:rPr>
      </w:pPr>
      <w:r>
        <w:rPr>
          <w:rFonts w:ascii="Calibri" w:hAnsi="Calibri" w:cs="Calibri"/>
        </w:rPr>
        <w:t>CADS will undertake further information gathering about the child and their family from relevant agencies and their own multi-agency records, and from this combination of information they will make a decision as to whether the case needs to be referred to the Assessment Team for a Social Work Assessment.</w:t>
      </w:r>
    </w:p>
    <w:p w14:paraId="6D6F9333" w14:textId="77777777" w:rsidR="008411C7" w:rsidRDefault="008411C7" w:rsidP="00BF17AF">
      <w:pPr>
        <w:pStyle w:val="BodyText"/>
        <w:numPr>
          <w:ilvl w:val="0"/>
          <w:numId w:val="100"/>
        </w:numPr>
        <w:spacing w:before="240" w:after="0" w:line="240" w:lineRule="auto"/>
        <w:jc w:val="both"/>
        <w:rPr>
          <w:rFonts w:ascii="Calibri" w:hAnsi="Calibri" w:cs="Calibri"/>
        </w:rPr>
      </w:pPr>
      <w:r>
        <w:rPr>
          <w:rFonts w:ascii="Calibri" w:hAnsi="Calibri" w:cs="Calibri"/>
        </w:rPr>
        <w:t>It is not our job to investigate a suspicion of abuse.  We must report it and then allow the experts to investigate further.  When in doubt, our concerns must be reported.</w:t>
      </w:r>
    </w:p>
    <w:p w14:paraId="6C6EEAAF" w14:textId="77777777" w:rsidR="008411C7" w:rsidRDefault="008411C7" w:rsidP="00BF17AF">
      <w:pPr>
        <w:pStyle w:val="BodyText"/>
        <w:numPr>
          <w:ilvl w:val="0"/>
          <w:numId w:val="100"/>
        </w:numPr>
        <w:spacing w:before="240" w:after="0" w:line="240" w:lineRule="auto"/>
        <w:jc w:val="both"/>
        <w:rPr>
          <w:rFonts w:ascii="Calibri" w:hAnsi="Calibri" w:cs="Calibri"/>
        </w:rPr>
      </w:pPr>
      <w:r>
        <w:rPr>
          <w:rFonts w:ascii="Calibri" w:hAnsi="Calibri" w:cs="Calibri"/>
        </w:rPr>
        <w:t>The person making the referral should include the following information if available (absence of information should not delay a referral):</w:t>
      </w:r>
    </w:p>
    <w:p w14:paraId="762E2FC9" w14:textId="77777777" w:rsidR="008411C7" w:rsidRPr="00F51C1E" w:rsidRDefault="008411C7" w:rsidP="00BF17AF">
      <w:pPr>
        <w:pStyle w:val="NoSpacing"/>
        <w:numPr>
          <w:ilvl w:val="0"/>
          <w:numId w:val="101"/>
        </w:numPr>
        <w:jc w:val="both"/>
        <w:rPr>
          <w:rFonts w:ascii="Calibri" w:hAnsi="Calibri" w:cs="Calibri"/>
          <w:sz w:val="22"/>
          <w:szCs w:val="22"/>
        </w:rPr>
      </w:pPr>
      <w:r w:rsidRPr="00F51C1E">
        <w:rPr>
          <w:rFonts w:ascii="Calibri" w:hAnsi="Calibri" w:cs="Calibri"/>
          <w:sz w:val="22"/>
          <w:szCs w:val="22"/>
        </w:rPr>
        <w:t>Full name, any aliases, date of birth, gender of child/children</w:t>
      </w:r>
    </w:p>
    <w:p w14:paraId="64EC27BB" w14:textId="77777777" w:rsidR="008411C7" w:rsidRPr="00F51C1E" w:rsidRDefault="008411C7" w:rsidP="00BF17AF">
      <w:pPr>
        <w:pStyle w:val="NoSpacing"/>
        <w:numPr>
          <w:ilvl w:val="0"/>
          <w:numId w:val="101"/>
        </w:numPr>
        <w:jc w:val="both"/>
        <w:rPr>
          <w:rFonts w:ascii="Calibri" w:hAnsi="Calibri" w:cs="Calibri"/>
          <w:sz w:val="22"/>
          <w:szCs w:val="22"/>
        </w:rPr>
      </w:pPr>
      <w:r w:rsidRPr="00F51C1E">
        <w:rPr>
          <w:rFonts w:ascii="Calibri" w:hAnsi="Calibri" w:cs="Calibri"/>
          <w:sz w:val="22"/>
          <w:szCs w:val="22"/>
        </w:rPr>
        <w:t>Full family address and any previous known addresses</w:t>
      </w:r>
    </w:p>
    <w:p w14:paraId="52BD188F" w14:textId="77777777" w:rsidR="008411C7" w:rsidRPr="00F51C1E" w:rsidRDefault="008411C7" w:rsidP="00BF17AF">
      <w:pPr>
        <w:pStyle w:val="NoSpacing"/>
        <w:numPr>
          <w:ilvl w:val="0"/>
          <w:numId w:val="101"/>
        </w:numPr>
        <w:jc w:val="both"/>
        <w:rPr>
          <w:rFonts w:ascii="Calibri" w:hAnsi="Calibri" w:cs="Calibri"/>
          <w:sz w:val="22"/>
          <w:szCs w:val="22"/>
        </w:rPr>
      </w:pPr>
      <w:r w:rsidRPr="00F51C1E">
        <w:rPr>
          <w:rFonts w:ascii="Calibri" w:hAnsi="Calibri" w:cs="Calibri"/>
          <w:sz w:val="22"/>
          <w:szCs w:val="22"/>
        </w:rPr>
        <w:t>Identity of those with parental responsibility</w:t>
      </w:r>
    </w:p>
    <w:p w14:paraId="3B6407CE" w14:textId="77777777" w:rsidR="008411C7" w:rsidRPr="00F51C1E" w:rsidRDefault="008411C7" w:rsidP="00BF17AF">
      <w:pPr>
        <w:pStyle w:val="NoSpacing"/>
        <w:numPr>
          <w:ilvl w:val="0"/>
          <w:numId w:val="101"/>
        </w:numPr>
        <w:jc w:val="both"/>
        <w:rPr>
          <w:rFonts w:ascii="Calibri" w:hAnsi="Calibri" w:cs="Calibri"/>
          <w:sz w:val="22"/>
          <w:szCs w:val="22"/>
        </w:rPr>
      </w:pPr>
      <w:r w:rsidRPr="00F51C1E">
        <w:rPr>
          <w:rFonts w:ascii="Calibri" w:hAnsi="Calibri" w:cs="Calibri"/>
          <w:sz w:val="22"/>
          <w:szCs w:val="22"/>
        </w:rPr>
        <w:t>Names, date of birth and information about all household members, including other children and any significant people who live outside the child’s household</w:t>
      </w:r>
    </w:p>
    <w:p w14:paraId="078C4C38" w14:textId="77777777" w:rsidR="008411C7" w:rsidRPr="00F51C1E" w:rsidRDefault="008411C7" w:rsidP="00BF17AF">
      <w:pPr>
        <w:pStyle w:val="NoSpacing"/>
        <w:numPr>
          <w:ilvl w:val="0"/>
          <w:numId w:val="101"/>
        </w:numPr>
        <w:jc w:val="both"/>
        <w:rPr>
          <w:rFonts w:ascii="Calibri" w:hAnsi="Calibri" w:cs="Calibri"/>
          <w:sz w:val="22"/>
          <w:szCs w:val="22"/>
        </w:rPr>
      </w:pPr>
      <w:r w:rsidRPr="00F51C1E">
        <w:rPr>
          <w:rFonts w:ascii="Calibri" w:hAnsi="Calibri" w:cs="Calibri"/>
          <w:sz w:val="22"/>
          <w:szCs w:val="22"/>
        </w:rPr>
        <w:t>Ethnicity, first language and religion of child/parents/carers</w:t>
      </w:r>
    </w:p>
    <w:p w14:paraId="2C54C6C7" w14:textId="77777777" w:rsidR="008411C7" w:rsidRPr="00F51C1E" w:rsidRDefault="008411C7" w:rsidP="00BF17AF">
      <w:pPr>
        <w:pStyle w:val="NoSpacing"/>
        <w:numPr>
          <w:ilvl w:val="0"/>
          <w:numId w:val="101"/>
        </w:numPr>
        <w:jc w:val="both"/>
        <w:rPr>
          <w:rFonts w:ascii="Calibri" w:hAnsi="Calibri" w:cs="Calibri"/>
          <w:sz w:val="22"/>
          <w:szCs w:val="22"/>
        </w:rPr>
      </w:pPr>
      <w:r w:rsidRPr="00F51C1E">
        <w:rPr>
          <w:rFonts w:ascii="Calibri" w:hAnsi="Calibri" w:cs="Calibri"/>
          <w:sz w:val="22"/>
          <w:szCs w:val="22"/>
        </w:rPr>
        <w:t>Any need for an interpreter/signer/other communication aid</w:t>
      </w:r>
    </w:p>
    <w:p w14:paraId="4B5A903E" w14:textId="77777777" w:rsidR="008411C7" w:rsidRPr="00F51C1E" w:rsidRDefault="008411C7" w:rsidP="00BF17AF">
      <w:pPr>
        <w:pStyle w:val="NoSpacing"/>
        <w:numPr>
          <w:ilvl w:val="0"/>
          <w:numId w:val="101"/>
        </w:numPr>
        <w:jc w:val="both"/>
        <w:rPr>
          <w:rFonts w:ascii="Calibri" w:hAnsi="Calibri" w:cs="Calibri"/>
          <w:sz w:val="22"/>
          <w:szCs w:val="22"/>
        </w:rPr>
      </w:pPr>
      <w:r w:rsidRPr="00F51C1E">
        <w:rPr>
          <w:rFonts w:ascii="Calibri" w:hAnsi="Calibri" w:cs="Calibri"/>
          <w:sz w:val="22"/>
          <w:szCs w:val="22"/>
        </w:rPr>
        <w:t>Any special needs of child</w:t>
      </w:r>
    </w:p>
    <w:p w14:paraId="6C5C6D18" w14:textId="77777777" w:rsidR="008411C7" w:rsidRPr="00F51C1E" w:rsidRDefault="008411C7" w:rsidP="00BF17AF">
      <w:pPr>
        <w:pStyle w:val="NoSpacing"/>
        <w:numPr>
          <w:ilvl w:val="0"/>
          <w:numId w:val="101"/>
        </w:numPr>
        <w:jc w:val="both"/>
        <w:rPr>
          <w:rFonts w:ascii="Calibri" w:hAnsi="Calibri" w:cs="Calibri"/>
          <w:sz w:val="22"/>
          <w:szCs w:val="22"/>
        </w:rPr>
      </w:pPr>
      <w:r w:rsidRPr="00F51C1E">
        <w:rPr>
          <w:rFonts w:ascii="Calibri" w:hAnsi="Calibri" w:cs="Calibri"/>
          <w:sz w:val="22"/>
          <w:szCs w:val="22"/>
        </w:rPr>
        <w:t>Any significant/important recent or historic events/incidents in the child or family’s life</w:t>
      </w:r>
    </w:p>
    <w:p w14:paraId="30D21201" w14:textId="77777777" w:rsidR="008411C7" w:rsidRPr="00F51C1E" w:rsidRDefault="008411C7" w:rsidP="00BF17AF">
      <w:pPr>
        <w:pStyle w:val="NoSpacing"/>
        <w:numPr>
          <w:ilvl w:val="0"/>
          <w:numId w:val="101"/>
        </w:numPr>
        <w:jc w:val="both"/>
        <w:rPr>
          <w:rFonts w:ascii="Calibri" w:hAnsi="Calibri" w:cs="Calibri"/>
          <w:sz w:val="22"/>
          <w:szCs w:val="22"/>
        </w:rPr>
      </w:pPr>
      <w:r w:rsidRPr="00F51C1E">
        <w:rPr>
          <w:rFonts w:ascii="Calibri" w:hAnsi="Calibri" w:cs="Calibri"/>
          <w:sz w:val="22"/>
          <w:szCs w:val="22"/>
        </w:rPr>
        <w:t>Has the child recently spent time abroad or recently arrived in the area</w:t>
      </w:r>
    </w:p>
    <w:p w14:paraId="06097394" w14:textId="77777777" w:rsidR="008411C7" w:rsidRPr="00F51C1E" w:rsidRDefault="008411C7" w:rsidP="00BF17AF">
      <w:pPr>
        <w:pStyle w:val="NoSpacing"/>
        <w:numPr>
          <w:ilvl w:val="0"/>
          <w:numId w:val="101"/>
        </w:numPr>
        <w:jc w:val="both"/>
        <w:rPr>
          <w:rFonts w:ascii="Calibri" w:hAnsi="Calibri" w:cs="Calibri"/>
          <w:sz w:val="22"/>
          <w:szCs w:val="22"/>
        </w:rPr>
      </w:pPr>
      <w:r w:rsidRPr="00F51C1E">
        <w:rPr>
          <w:rFonts w:ascii="Calibri" w:hAnsi="Calibri" w:cs="Calibri"/>
          <w:sz w:val="22"/>
          <w:szCs w:val="22"/>
        </w:rPr>
        <w:t>Cause for concern including details of any allegations, their sources, timing and location</w:t>
      </w:r>
    </w:p>
    <w:p w14:paraId="33A3A59F" w14:textId="77777777" w:rsidR="008411C7" w:rsidRPr="00F51C1E" w:rsidRDefault="008411C7" w:rsidP="00BF17AF">
      <w:pPr>
        <w:pStyle w:val="NoSpacing"/>
        <w:numPr>
          <w:ilvl w:val="0"/>
          <w:numId w:val="101"/>
        </w:numPr>
        <w:jc w:val="both"/>
        <w:rPr>
          <w:rFonts w:ascii="Calibri" w:hAnsi="Calibri" w:cs="Calibri"/>
          <w:sz w:val="22"/>
          <w:szCs w:val="22"/>
        </w:rPr>
      </w:pPr>
      <w:r w:rsidRPr="00F51C1E">
        <w:rPr>
          <w:rFonts w:ascii="Calibri" w:hAnsi="Calibri" w:cs="Calibri"/>
          <w:sz w:val="22"/>
          <w:szCs w:val="22"/>
        </w:rPr>
        <w:t>The identity and current whereabouts of the suspected/alleged perpetrator</w:t>
      </w:r>
    </w:p>
    <w:p w14:paraId="281588B9" w14:textId="77777777" w:rsidR="008411C7" w:rsidRPr="00F51C1E" w:rsidRDefault="008411C7" w:rsidP="00BF17AF">
      <w:pPr>
        <w:pStyle w:val="NoSpacing"/>
        <w:numPr>
          <w:ilvl w:val="0"/>
          <w:numId w:val="101"/>
        </w:numPr>
        <w:jc w:val="both"/>
        <w:rPr>
          <w:rFonts w:ascii="Calibri" w:hAnsi="Calibri" w:cs="Calibri"/>
          <w:sz w:val="22"/>
          <w:szCs w:val="22"/>
        </w:rPr>
      </w:pPr>
      <w:r w:rsidRPr="00F51C1E">
        <w:rPr>
          <w:rFonts w:ascii="Calibri" w:hAnsi="Calibri" w:cs="Calibri"/>
          <w:sz w:val="22"/>
          <w:szCs w:val="22"/>
        </w:rPr>
        <w:t>The child’s current location and emotional and physical condition</w:t>
      </w:r>
    </w:p>
    <w:p w14:paraId="5D2AF161" w14:textId="77777777" w:rsidR="008411C7" w:rsidRPr="00F51C1E" w:rsidRDefault="008411C7" w:rsidP="00BF17AF">
      <w:pPr>
        <w:pStyle w:val="NoSpacing"/>
        <w:numPr>
          <w:ilvl w:val="0"/>
          <w:numId w:val="101"/>
        </w:numPr>
        <w:jc w:val="both"/>
        <w:rPr>
          <w:rFonts w:ascii="Calibri" w:hAnsi="Calibri" w:cs="Calibri"/>
          <w:sz w:val="22"/>
          <w:szCs w:val="22"/>
        </w:rPr>
      </w:pPr>
      <w:r w:rsidRPr="00F51C1E">
        <w:rPr>
          <w:rFonts w:ascii="Calibri" w:hAnsi="Calibri" w:cs="Calibri"/>
          <w:sz w:val="22"/>
          <w:szCs w:val="22"/>
        </w:rPr>
        <w:t>Whether the child is currently safe or is in need of immediate protection because of any approaching deadlines (</w:t>
      </w:r>
      <w:proofErr w:type="spellStart"/>
      <w:r w:rsidRPr="00F51C1E">
        <w:rPr>
          <w:rFonts w:ascii="Calibri" w:hAnsi="Calibri" w:cs="Calibri"/>
          <w:sz w:val="22"/>
          <w:szCs w:val="22"/>
        </w:rPr>
        <w:t>ie</w:t>
      </w:r>
      <w:proofErr w:type="spellEnd"/>
      <w:r w:rsidRPr="00F51C1E">
        <w:rPr>
          <w:rFonts w:ascii="Calibri" w:hAnsi="Calibri" w:cs="Calibri"/>
          <w:sz w:val="22"/>
          <w:szCs w:val="22"/>
        </w:rPr>
        <w:t>, child is about to be collected by alleged abuser)</w:t>
      </w:r>
    </w:p>
    <w:p w14:paraId="537AFDB7" w14:textId="77777777" w:rsidR="008411C7" w:rsidRPr="00F51C1E" w:rsidRDefault="008411C7" w:rsidP="00BF17AF">
      <w:pPr>
        <w:pStyle w:val="NoSpacing"/>
        <w:numPr>
          <w:ilvl w:val="0"/>
          <w:numId w:val="101"/>
        </w:numPr>
        <w:jc w:val="both"/>
        <w:rPr>
          <w:rFonts w:ascii="Calibri" w:hAnsi="Calibri" w:cs="Calibri"/>
          <w:color w:val="595959"/>
          <w:sz w:val="22"/>
          <w:szCs w:val="22"/>
          <w:lang w:eastAsia="en-GB"/>
        </w:rPr>
      </w:pPr>
      <w:r w:rsidRPr="00F51C1E">
        <w:rPr>
          <w:rFonts w:ascii="Calibri" w:hAnsi="Calibri" w:cs="Calibri"/>
          <w:sz w:val="22"/>
          <w:szCs w:val="22"/>
        </w:rPr>
        <w:t xml:space="preserve">The child’s account and the parents’ response to the concerns if known.  </w:t>
      </w:r>
    </w:p>
    <w:p w14:paraId="30642967" w14:textId="77777777" w:rsidR="008411C7" w:rsidRPr="00F51C1E" w:rsidRDefault="008411C7" w:rsidP="00BF17AF">
      <w:pPr>
        <w:pStyle w:val="NoSpacing"/>
        <w:numPr>
          <w:ilvl w:val="0"/>
          <w:numId w:val="101"/>
        </w:numPr>
        <w:jc w:val="both"/>
        <w:rPr>
          <w:rFonts w:ascii="Calibri" w:hAnsi="Calibri" w:cs="Calibri"/>
          <w:color w:val="595959"/>
          <w:sz w:val="22"/>
          <w:szCs w:val="22"/>
          <w:lang w:eastAsia="en-GB"/>
        </w:rPr>
      </w:pPr>
      <w:r w:rsidRPr="00F51C1E">
        <w:rPr>
          <w:rFonts w:ascii="Calibri" w:hAnsi="Calibri" w:cs="Calibri"/>
          <w:sz w:val="22"/>
          <w:szCs w:val="22"/>
        </w:rPr>
        <w:t>The referrer’s relationship and knowledge of the child and parents/carers</w:t>
      </w:r>
    </w:p>
    <w:p w14:paraId="0D9518AE" w14:textId="77777777" w:rsidR="008411C7" w:rsidRPr="00F51C1E" w:rsidRDefault="008411C7" w:rsidP="00BF17AF">
      <w:pPr>
        <w:pStyle w:val="NoSpacing"/>
        <w:numPr>
          <w:ilvl w:val="0"/>
          <w:numId w:val="101"/>
        </w:numPr>
        <w:jc w:val="both"/>
        <w:rPr>
          <w:rFonts w:ascii="Calibri" w:hAnsi="Calibri" w:cs="Calibri"/>
          <w:color w:val="595959"/>
          <w:sz w:val="22"/>
          <w:szCs w:val="22"/>
          <w:lang w:val="en-GB" w:eastAsia="en-GB"/>
        </w:rPr>
      </w:pPr>
      <w:r w:rsidRPr="00F51C1E">
        <w:rPr>
          <w:rFonts w:ascii="Calibri" w:hAnsi="Calibri" w:cs="Calibri"/>
          <w:sz w:val="22"/>
          <w:szCs w:val="22"/>
        </w:rPr>
        <w:t>Known current or previous involvement of other agencies/professionals</w:t>
      </w:r>
    </w:p>
    <w:p w14:paraId="2BE090E5" w14:textId="77777777" w:rsidR="008411C7" w:rsidRPr="00F51C1E" w:rsidRDefault="008411C7" w:rsidP="00BF17AF">
      <w:pPr>
        <w:pStyle w:val="NoSpacing"/>
        <w:numPr>
          <w:ilvl w:val="0"/>
          <w:numId w:val="101"/>
        </w:numPr>
        <w:jc w:val="both"/>
        <w:rPr>
          <w:rFonts w:ascii="Calibri" w:hAnsi="Calibri" w:cs="Calibri"/>
          <w:sz w:val="22"/>
          <w:szCs w:val="22"/>
        </w:rPr>
      </w:pPr>
      <w:r w:rsidRPr="00F51C1E">
        <w:rPr>
          <w:rFonts w:ascii="Calibri" w:hAnsi="Calibri" w:cs="Calibri"/>
          <w:sz w:val="22"/>
          <w:szCs w:val="22"/>
        </w:rPr>
        <w:t>Information regarding parental knowledge of, and agreement to, the referral.</w:t>
      </w:r>
    </w:p>
    <w:p w14:paraId="6123782E" w14:textId="77777777" w:rsidR="008411C7" w:rsidRDefault="008411C7" w:rsidP="00BF17AF">
      <w:pPr>
        <w:pStyle w:val="BodyText"/>
        <w:numPr>
          <w:ilvl w:val="0"/>
          <w:numId w:val="94"/>
        </w:numPr>
        <w:spacing w:before="240" w:after="0" w:line="240" w:lineRule="auto"/>
        <w:jc w:val="both"/>
        <w:rPr>
          <w:rFonts w:ascii="Calibri" w:hAnsi="Calibri" w:cs="Calibri"/>
        </w:rPr>
      </w:pPr>
      <w:r>
        <w:rPr>
          <w:rFonts w:ascii="Calibri" w:hAnsi="Calibri" w:cs="Calibri"/>
        </w:rPr>
        <w:t>CADS will decide upon and record their next steps of action within one working day of receiving a contact.  The outcomes will be:</w:t>
      </w:r>
    </w:p>
    <w:p w14:paraId="28C6787F" w14:textId="77777777" w:rsidR="008411C7" w:rsidRPr="00F51C1E" w:rsidRDefault="008411C7" w:rsidP="00BF17AF">
      <w:pPr>
        <w:pStyle w:val="NoSpacing"/>
        <w:numPr>
          <w:ilvl w:val="0"/>
          <w:numId w:val="102"/>
        </w:numPr>
        <w:jc w:val="both"/>
        <w:rPr>
          <w:rFonts w:ascii="Calibri" w:hAnsi="Calibri"/>
          <w:sz w:val="22"/>
          <w:szCs w:val="22"/>
        </w:rPr>
      </w:pPr>
      <w:r w:rsidRPr="00F51C1E">
        <w:rPr>
          <w:rFonts w:ascii="Calibri" w:hAnsi="Calibri"/>
          <w:sz w:val="22"/>
          <w:szCs w:val="22"/>
        </w:rPr>
        <w:t>That the child appears to be a ‘child in need’ and there are concerns about the child’s health and development or concerns of significant harm which justify a Social Work Assessment; and/or</w:t>
      </w:r>
    </w:p>
    <w:p w14:paraId="6109564F" w14:textId="77777777" w:rsidR="008411C7" w:rsidRPr="00F51C1E" w:rsidRDefault="008411C7" w:rsidP="00BF17AF">
      <w:pPr>
        <w:pStyle w:val="NoSpacing"/>
        <w:numPr>
          <w:ilvl w:val="0"/>
          <w:numId w:val="102"/>
        </w:numPr>
        <w:jc w:val="both"/>
        <w:rPr>
          <w:rFonts w:ascii="Calibri" w:hAnsi="Calibri"/>
          <w:sz w:val="22"/>
          <w:szCs w:val="22"/>
        </w:rPr>
      </w:pPr>
      <w:r w:rsidRPr="00F51C1E">
        <w:rPr>
          <w:rFonts w:ascii="Calibri" w:hAnsi="Calibri"/>
          <w:sz w:val="22"/>
          <w:szCs w:val="22"/>
        </w:rPr>
        <w:t>That emergency protective action should be taken to safeguard the child; or</w:t>
      </w:r>
    </w:p>
    <w:p w14:paraId="3E40FB0D" w14:textId="77777777" w:rsidR="008411C7" w:rsidRPr="00F51C1E" w:rsidRDefault="008411C7" w:rsidP="00BF17AF">
      <w:pPr>
        <w:pStyle w:val="NoSpacing"/>
        <w:numPr>
          <w:ilvl w:val="0"/>
          <w:numId w:val="102"/>
        </w:numPr>
        <w:jc w:val="both"/>
        <w:rPr>
          <w:rFonts w:ascii="Calibri" w:hAnsi="Calibri"/>
          <w:sz w:val="22"/>
          <w:szCs w:val="22"/>
        </w:rPr>
      </w:pPr>
      <w:r w:rsidRPr="00F51C1E">
        <w:rPr>
          <w:rFonts w:ascii="Calibri" w:hAnsi="Calibri"/>
          <w:sz w:val="22"/>
          <w:szCs w:val="22"/>
        </w:rPr>
        <w:t>Where the child is already known and new information suggests that the child may be suffering harm, a further enquiry and/or new or updated Assessment is required; or</w:t>
      </w:r>
    </w:p>
    <w:p w14:paraId="5DEC0035" w14:textId="77777777" w:rsidR="008411C7" w:rsidRPr="00F51C1E" w:rsidRDefault="008411C7" w:rsidP="00BF17AF">
      <w:pPr>
        <w:pStyle w:val="NoSpacing"/>
        <w:numPr>
          <w:ilvl w:val="0"/>
          <w:numId w:val="102"/>
        </w:numPr>
        <w:jc w:val="both"/>
        <w:rPr>
          <w:rFonts w:ascii="Calibri" w:hAnsi="Calibri"/>
          <w:sz w:val="22"/>
          <w:szCs w:val="22"/>
        </w:rPr>
      </w:pPr>
      <w:r w:rsidRPr="00F51C1E">
        <w:rPr>
          <w:rFonts w:ascii="Calibri" w:hAnsi="Calibri"/>
          <w:sz w:val="22"/>
          <w:szCs w:val="22"/>
        </w:rPr>
        <w:t>That an offer of early help or referral to another agency should be made; or</w:t>
      </w:r>
    </w:p>
    <w:p w14:paraId="41D0CCF7" w14:textId="77777777" w:rsidR="008411C7" w:rsidRPr="00F51C1E" w:rsidRDefault="008411C7" w:rsidP="00BF17AF">
      <w:pPr>
        <w:pStyle w:val="NoSpacing"/>
        <w:numPr>
          <w:ilvl w:val="0"/>
          <w:numId w:val="102"/>
        </w:numPr>
        <w:jc w:val="both"/>
        <w:rPr>
          <w:rFonts w:ascii="Calibri" w:hAnsi="Calibri"/>
          <w:sz w:val="22"/>
          <w:szCs w:val="22"/>
        </w:rPr>
      </w:pPr>
      <w:r w:rsidRPr="00F51C1E">
        <w:rPr>
          <w:rFonts w:ascii="Calibri" w:hAnsi="Calibri"/>
          <w:sz w:val="22"/>
          <w:szCs w:val="22"/>
        </w:rPr>
        <w:lastRenderedPageBreak/>
        <w:t>That no further action is required.</w:t>
      </w:r>
    </w:p>
    <w:p w14:paraId="02540629" w14:textId="77777777" w:rsidR="008411C7" w:rsidRPr="007C5ED9" w:rsidRDefault="008411C7" w:rsidP="00BF17AF">
      <w:pPr>
        <w:pStyle w:val="BodyText"/>
        <w:numPr>
          <w:ilvl w:val="0"/>
          <w:numId w:val="95"/>
        </w:numPr>
        <w:spacing w:before="240" w:after="0" w:line="240" w:lineRule="auto"/>
        <w:jc w:val="both"/>
        <w:rPr>
          <w:rFonts w:ascii="Calibri" w:hAnsi="Calibri" w:cs="Calibri"/>
        </w:rPr>
      </w:pPr>
      <w:r>
        <w:rPr>
          <w:rFonts w:ascii="Calibri" w:hAnsi="Calibri" w:cs="Calibri"/>
        </w:rPr>
        <w:t>Feedback on the outcome of the referral will be provided to the referrer, including where no further action is to be taken.</w:t>
      </w:r>
    </w:p>
    <w:p w14:paraId="6C7D11FB" w14:textId="77777777" w:rsidR="008411C7" w:rsidRDefault="008411C7" w:rsidP="008411C7">
      <w:pPr>
        <w:pStyle w:val="BodyText"/>
        <w:spacing w:before="240"/>
        <w:jc w:val="both"/>
        <w:rPr>
          <w:rFonts w:ascii="Calibri" w:hAnsi="Calibri" w:cs="Calibri"/>
          <w:u w:val="single"/>
        </w:rPr>
      </w:pPr>
      <w:r>
        <w:rPr>
          <w:rFonts w:ascii="Calibri" w:hAnsi="Calibri" w:cs="Calibri"/>
          <w:u w:val="single"/>
        </w:rPr>
        <w:t>Cross-boundary referrals</w:t>
      </w:r>
    </w:p>
    <w:p w14:paraId="1527C825" w14:textId="77777777" w:rsidR="008411C7" w:rsidRDefault="008411C7" w:rsidP="00BF17AF">
      <w:pPr>
        <w:pStyle w:val="BodyText"/>
        <w:numPr>
          <w:ilvl w:val="0"/>
          <w:numId w:val="103"/>
        </w:numPr>
        <w:spacing w:before="240" w:after="0" w:line="240" w:lineRule="auto"/>
        <w:jc w:val="both"/>
        <w:rPr>
          <w:rFonts w:ascii="Calibri" w:hAnsi="Calibri" w:cs="Calibri"/>
        </w:rPr>
      </w:pPr>
      <w:r>
        <w:rPr>
          <w:rFonts w:ascii="Calibri" w:hAnsi="Calibri" w:cs="Calibri"/>
        </w:rPr>
        <w:t xml:space="preserve">If the referral relates to a child who is temporary visiting the area of another local authority or in hospital or ‘looked after’ outside of the local area, the local authority/policy for the area where the child actually is at the time, have prime responsibility for an initial response to the referral. </w:t>
      </w:r>
    </w:p>
    <w:p w14:paraId="3235E485" w14:textId="77777777" w:rsidR="008411C7" w:rsidRPr="007C5ED9" w:rsidRDefault="008411C7" w:rsidP="00BF17AF">
      <w:pPr>
        <w:pStyle w:val="BodyText"/>
        <w:numPr>
          <w:ilvl w:val="0"/>
          <w:numId w:val="103"/>
        </w:numPr>
        <w:spacing w:before="240" w:after="0" w:line="240" w:lineRule="auto"/>
        <w:jc w:val="both"/>
        <w:rPr>
          <w:rFonts w:ascii="Calibri" w:hAnsi="Calibri" w:cs="Calibri"/>
        </w:rPr>
      </w:pPr>
      <w:r>
        <w:rPr>
          <w:rFonts w:ascii="Calibri" w:hAnsi="Calibri" w:cs="Calibri"/>
        </w:rPr>
        <w:t>The local authority will then liaise with the child’s home authority as to whom is best placed to undertake the enquiries.</w:t>
      </w:r>
    </w:p>
    <w:p w14:paraId="588C9B2E" w14:textId="77777777" w:rsidR="008411C7" w:rsidRDefault="008411C7" w:rsidP="008411C7">
      <w:pPr>
        <w:pStyle w:val="BodyText"/>
        <w:spacing w:before="240"/>
        <w:rPr>
          <w:rFonts w:ascii="Calibri" w:hAnsi="Calibri" w:cs="Calibri"/>
          <w:u w:val="single"/>
        </w:rPr>
      </w:pPr>
      <w:r w:rsidRPr="003B4DE9">
        <w:rPr>
          <w:rFonts w:ascii="Calibri" w:hAnsi="Calibri" w:cs="Calibri"/>
          <w:u w:val="single"/>
        </w:rPr>
        <w:t>Confidentiality</w:t>
      </w:r>
    </w:p>
    <w:p w14:paraId="252A1DE3" w14:textId="77777777" w:rsidR="008411C7" w:rsidRDefault="008411C7" w:rsidP="00BF17AF">
      <w:pPr>
        <w:pStyle w:val="BodyText"/>
        <w:numPr>
          <w:ilvl w:val="0"/>
          <w:numId w:val="104"/>
        </w:numPr>
        <w:spacing w:before="240" w:after="0" w:line="240" w:lineRule="auto"/>
        <w:jc w:val="both"/>
        <w:rPr>
          <w:rFonts w:ascii="Calibri" w:hAnsi="Calibri" w:cs="Calibri"/>
        </w:rPr>
      </w:pPr>
      <w:r>
        <w:rPr>
          <w:rFonts w:ascii="Calibri" w:hAnsi="Calibri" w:cs="Calibri"/>
        </w:rPr>
        <w:t xml:space="preserve">The overriding consideration must be the protection of the child.  As such, absolute confidentiality cannot and should not be promised to anyone.  </w:t>
      </w:r>
    </w:p>
    <w:p w14:paraId="5BC94FB3" w14:textId="77777777" w:rsidR="008411C7" w:rsidRPr="003B4DE9" w:rsidRDefault="008411C7" w:rsidP="00BF17AF">
      <w:pPr>
        <w:pStyle w:val="BodyText"/>
        <w:numPr>
          <w:ilvl w:val="0"/>
          <w:numId w:val="104"/>
        </w:numPr>
        <w:spacing w:before="240" w:after="0" w:line="240" w:lineRule="auto"/>
        <w:jc w:val="both"/>
        <w:rPr>
          <w:rFonts w:ascii="Calibri" w:hAnsi="Calibri" w:cs="Calibri"/>
        </w:rPr>
      </w:pPr>
      <w:r>
        <w:rPr>
          <w:rFonts w:ascii="Calibri" w:hAnsi="Calibri" w:cs="Calibri"/>
        </w:rPr>
        <w:t>If suspicions or allegations are about relatives of the child or friends/colleagues within the work place, the concerns must not be discussed with them before making the referral.</w:t>
      </w:r>
    </w:p>
    <w:p w14:paraId="550375BF" w14:textId="77777777" w:rsidR="008411C7" w:rsidRPr="00D21328" w:rsidRDefault="008411C7" w:rsidP="008411C7">
      <w:pPr>
        <w:pStyle w:val="BodyText"/>
        <w:spacing w:before="240"/>
        <w:rPr>
          <w:rFonts w:ascii="Calibri" w:hAnsi="Calibri" w:cs="Calibri"/>
          <w:u w:val="single"/>
        </w:rPr>
      </w:pPr>
      <w:r w:rsidRPr="00D21328">
        <w:rPr>
          <w:rFonts w:ascii="Calibri" w:hAnsi="Calibri" w:cs="Calibri"/>
          <w:u w:val="single"/>
        </w:rPr>
        <w:t>Record Keeping</w:t>
      </w:r>
    </w:p>
    <w:p w14:paraId="00C8F390" w14:textId="77777777" w:rsidR="008411C7" w:rsidRDefault="008411C7" w:rsidP="00BF17AF">
      <w:pPr>
        <w:pStyle w:val="BodyText"/>
        <w:numPr>
          <w:ilvl w:val="0"/>
          <w:numId w:val="105"/>
        </w:numPr>
        <w:spacing w:before="240" w:after="0" w:line="240" w:lineRule="auto"/>
        <w:rPr>
          <w:rFonts w:ascii="Calibri" w:hAnsi="Calibri" w:cs="Calibri"/>
        </w:rPr>
      </w:pPr>
      <w:r>
        <w:rPr>
          <w:rFonts w:ascii="Calibri" w:hAnsi="Calibri" w:cs="Calibri"/>
        </w:rPr>
        <w:t>The referrer should keep a written record of:</w:t>
      </w:r>
    </w:p>
    <w:p w14:paraId="38348041" w14:textId="77777777" w:rsidR="008411C7" w:rsidRPr="00F51C1E" w:rsidRDefault="008411C7" w:rsidP="00BF17AF">
      <w:pPr>
        <w:pStyle w:val="NoSpacing"/>
        <w:numPr>
          <w:ilvl w:val="0"/>
          <w:numId w:val="96"/>
        </w:numPr>
        <w:rPr>
          <w:rFonts w:ascii="Calibri" w:hAnsi="Calibri"/>
          <w:sz w:val="22"/>
          <w:szCs w:val="22"/>
        </w:rPr>
      </w:pPr>
      <w:r w:rsidRPr="00F51C1E">
        <w:rPr>
          <w:rFonts w:ascii="Calibri" w:hAnsi="Calibri"/>
          <w:sz w:val="22"/>
          <w:szCs w:val="22"/>
        </w:rPr>
        <w:t>The child’s account</w:t>
      </w:r>
    </w:p>
    <w:p w14:paraId="51290625" w14:textId="77777777" w:rsidR="008411C7" w:rsidRPr="00F51C1E" w:rsidRDefault="008411C7" w:rsidP="00BF17AF">
      <w:pPr>
        <w:pStyle w:val="NoSpacing"/>
        <w:numPr>
          <w:ilvl w:val="0"/>
          <w:numId w:val="96"/>
        </w:numPr>
        <w:rPr>
          <w:rFonts w:ascii="Calibri" w:hAnsi="Calibri"/>
          <w:sz w:val="22"/>
          <w:szCs w:val="22"/>
        </w:rPr>
      </w:pPr>
      <w:r w:rsidRPr="00F51C1E">
        <w:rPr>
          <w:rFonts w:ascii="Calibri" w:hAnsi="Calibri"/>
          <w:sz w:val="22"/>
          <w:szCs w:val="22"/>
        </w:rPr>
        <w:t>Discussions with the parent</w:t>
      </w:r>
    </w:p>
    <w:p w14:paraId="2DDD9827" w14:textId="77777777" w:rsidR="008411C7" w:rsidRPr="00F51C1E" w:rsidRDefault="008411C7" w:rsidP="00BF17AF">
      <w:pPr>
        <w:pStyle w:val="NoSpacing"/>
        <w:numPr>
          <w:ilvl w:val="0"/>
          <w:numId w:val="96"/>
        </w:numPr>
        <w:rPr>
          <w:rFonts w:ascii="Calibri" w:hAnsi="Calibri"/>
          <w:sz w:val="22"/>
          <w:szCs w:val="22"/>
        </w:rPr>
      </w:pPr>
      <w:r w:rsidRPr="00F51C1E">
        <w:rPr>
          <w:rFonts w:ascii="Calibri" w:hAnsi="Calibri"/>
          <w:sz w:val="22"/>
          <w:szCs w:val="22"/>
        </w:rPr>
        <w:t>Discussions with managers</w:t>
      </w:r>
    </w:p>
    <w:p w14:paraId="2922DA6C" w14:textId="77777777" w:rsidR="008411C7" w:rsidRPr="00F51C1E" w:rsidRDefault="008411C7" w:rsidP="00BF17AF">
      <w:pPr>
        <w:pStyle w:val="NoSpacing"/>
        <w:numPr>
          <w:ilvl w:val="0"/>
          <w:numId w:val="96"/>
        </w:numPr>
        <w:rPr>
          <w:rFonts w:ascii="Calibri" w:hAnsi="Calibri"/>
          <w:sz w:val="22"/>
          <w:szCs w:val="22"/>
        </w:rPr>
      </w:pPr>
      <w:r w:rsidRPr="00F51C1E">
        <w:rPr>
          <w:rFonts w:ascii="Calibri" w:hAnsi="Calibri"/>
          <w:sz w:val="22"/>
          <w:szCs w:val="22"/>
        </w:rPr>
        <w:t>Information provided to CADS</w:t>
      </w:r>
    </w:p>
    <w:p w14:paraId="39223B4D" w14:textId="77777777" w:rsidR="008411C7" w:rsidRPr="00F51C1E" w:rsidRDefault="008411C7" w:rsidP="00BF17AF">
      <w:pPr>
        <w:pStyle w:val="NoSpacing"/>
        <w:numPr>
          <w:ilvl w:val="0"/>
          <w:numId w:val="96"/>
        </w:numPr>
        <w:rPr>
          <w:rFonts w:ascii="Calibri" w:hAnsi="Calibri"/>
          <w:sz w:val="22"/>
          <w:szCs w:val="22"/>
        </w:rPr>
      </w:pPr>
      <w:r w:rsidRPr="00F51C1E">
        <w:rPr>
          <w:rFonts w:ascii="Calibri" w:hAnsi="Calibri"/>
          <w:sz w:val="22"/>
          <w:szCs w:val="22"/>
        </w:rPr>
        <w:t>Decisions taken (clearly timed, dated and signed)</w:t>
      </w:r>
    </w:p>
    <w:p w14:paraId="7149B92F" w14:textId="77777777" w:rsidR="008411C7" w:rsidRDefault="008411C7" w:rsidP="00BF17AF">
      <w:pPr>
        <w:pStyle w:val="BodyText"/>
        <w:numPr>
          <w:ilvl w:val="0"/>
          <w:numId w:val="106"/>
        </w:numPr>
        <w:spacing w:before="240" w:after="0" w:line="240" w:lineRule="auto"/>
        <w:rPr>
          <w:rFonts w:ascii="Calibri" w:hAnsi="Calibri" w:cs="Calibri"/>
        </w:rPr>
      </w:pPr>
      <w:r>
        <w:rPr>
          <w:rFonts w:ascii="Calibri" w:hAnsi="Calibri" w:cs="Calibri"/>
        </w:rPr>
        <w:t>Records should be reviewed with regular intervals to ensure decisions are followed through.</w:t>
      </w:r>
    </w:p>
    <w:p w14:paraId="34523377" w14:textId="6F33A991" w:rsidR="008411C7" w:rsidRDefault="008411C7" w:rsidP="00BF17AF">
      <w:pPr>
        <w:pStyle w:val="BodyText"/>
        <w:numPr>
          <w:ilvl w:val="0"/>
          <w:numId w:val="106"/>
        </w:numPr>
        <w:spacing w:before="240" w:after="0" w:line="240" w:lineRule="auto"/>
        <w:rPr>
          <w:rFonts w:ascii="Calibri" w:hAnsi="Calibri" w:cs="Calibri"/>
        </w:rPr>
      </w:pPr>
      <w:r>
        <w:rPr>
          <w:rFonts w:ascii="Calibri" w:hAnsi="Calibri" w:cs="Calibri"/>
        </w:rPr>
        <w:t xml:space="preserve">When the child leaves us to attend another setting or starting school, we will arrange a </w:t>
      </w:r>
      <w:r w:rsidR="00F526D7">
        <w:rPr>
          <w:rFonts w:ascii="Calibri" w:hAnsi="Calibri" w:cs="Calibri"/>
        </w:rPr>
        <w:t>T</w:t>
      </w:r>
      <w:r w:rsidR="00336900">
        <w:rPr>
          <w:rFonts w:ascii="Calibri" w:hAnsi="Calibri" w:cs="Calibri"/>
        </w:rPr>
        <w:t xml:space="preserve">ransfer of Safeguarding Files to the </w:t>
      </w:r>
      <w:r>
        <w:rPr>
          <w:rFonts w:ascii="Calibri" w:hAnsi="Calibri" w:cs="Calibri"/>
        </w:rPr>
        <w:t xml:space="preserve">new setting/school’s </w:t>
      </w:r>
      <w:r w:rsidR="00336900">
        <w:rPr>
          <w:rFonts w:ascii="Calibri" w:hAnsi="Calibri" w:cs="Calibri"/>
        </w:rPr>
        <w:t>Designated Safeguarding Lead, by form of a meeting to ensure information has been s</w:t>
      </w:r>
      <w:r w:rsidR="00F526D7">
        <w:rPr>
          <w:rFonts w:ascii="Calibri" w:hAnsi="Calibri" w:cs="Calibri"/>
        </w:rPr>
        <w:t xml:space="preserve">hared and understood. </w:t>
      </w:r>
      <w:r>
        <w:rPr>
          <w:rFonts w:ascii="Calibri" w:hAnsi="Calibri" w:cs="Calibri"/>
        </w:rPr>
        <w:t>A record will be kept of the file transfer, including who holds the file and date of transfer, and relevant contact details.</w:t>
      </w:r>
    </w:p>
    <w:p w14:paraId="508D2B94" w14:textId="77777777" w:rsidR="008411C7" w:rsidRPr="00AF11D3" w:rsidRDefault="008411C7" w:rsidP="008411C7">
      <w:pPr>
        <w:pStyle w:val="BodyText"/>
        <w:spacing w:before="240"/>
        <w:rPr>
          <w:rFonts w:ascii="Calibri" w:hAnsi="Calibri" w:cs="Calibri"/>
          <w:u w:val="single"/>
        </w:rPr>
      </w:pPr>
      <w:r w:rsidRPr="00AF11D3">
        <w:rPr>
          <w:rFonts w:ascii="Calibri" w:hAnsi="Calibri" w:cs="Calibri"/>
          <w:u w:val="single"/>
        </w:rPr>
        <w:t>Allegation against a member of staff or volunteer</w:t>
      </w:r>
      <w:r>
        <w:rPr>
          <w:rFonts w:ascii="Calibri" w:hAnsi="Calibri" w:cs="Calibri"/>
          <w:u w:val="single"/>
        </w:rPr>
        <w:t xml:space="preserve"> in relation to child protection/Whistle Blowing</w:t>
      </w:r>
    </w:p>
    <w:p w14:paraId="52CDB451" w14:textId="77777777" w:rsidR="008411C7" w:rsidRDefault="008411C7" w:rsidP="00932CE2">
      <w:pPr>
        <w:pStyle w:val="NoSpacing"/>
      </w:pPr>
      <w:bookmarkStart w:id="0" w:name="_Hlk74839123"/>
    </w:p>
    <w:p w14:paraId="388B6251" w14:textId="77777777" w:rsidR="008411C7" w:rsidRDefault="008411C7" w:rsidP="00BF17AF">
      <w:pPr>
        <w:numPr>
          <w:ilvl w:val="0"/>
          <w:numId w:val="107"/>
        </w:numPr>
        <w:spacing w:after="0" w:line="240" w:lineRule="auto"/>
        <w:jc w:val="both"/>
        <w:rPr>
          <w:rFonts w:ascii="Calibri" w:hAnsi="Calibri" w:cs="Calibri"/>
        </w:rPr>
      </w:pPr>
      <w:r>
        <w:rPr>
          <w:rFonts w:ascii="Calibri" w:hAnsi="Calibri" w:cs="Calibri"/>
        </w:rPr>
        <w:t>We are committed to the highest possible standards and recognise that staff, students and volunteers are often the first to realise that there may be something wrong within the setting.</w:t>
      </w:r>
    </w:p>
    <w:p w14:paraId="56477D90" w14:textId="77777777" w:rsidR="008411C7" w:rsidRDefault="008411C7" w:rsidP="001A3824">
      <w:pPr>
        <w:pStyle w:val="NoSpacing"/>
      </w:pPr>
    </w:p>
    <w:p w14:paraId="0FA8E9BD" w14:textId="7948840C" w:rsidR="008411C7" w:rsidRDefault="008411C7" w:rsidP="00BF17AF">
      <w:pPr>
        <w:numPr>
          <w:ilvl w:val="0"/>
          <w:numId w:val="107"/>
        </w:numPr>
        <w:spacing w:after="0" w:line="240" w:lineRule="auto"/>
        <w:jc w:val="both"/>
        <w:rPr>
          <w:rFonts w:ascii="Calibri" w:hAnsi="Calibri" w:cs="Calibri"/>
        </w:rPr>
      </w:pPr>
      <w:r>
        <w:rPr>
          <w:rFonts w:ascii="Calibri" w:hAnsi="Calibri" w:cs="Calibri"/>
        </w:rPr>
        <w:t xml:space="preserve">Where there are any allegations of serious harm or abuse by any person living, working or looking after children on the premises, or any other abuse which is alleged to have taken place on the premises, staff should inform the named </w:t>
      </w:r>
      <w:r w:rsidR="00414537">
        <w:rPr>
          <w:rFonts w:ascii="Calibri" w:hAnsi="Calibri" w:cs="Calibri"/>
        </w:rPr>
        <w:t>Designated Safeguarding Lead</w:t>
      </w:r>
      <w:r>
        <w:rPr>
          <w:rFonts w:ascii="Calibri" w:hAnsi="Calibri" w:cs="Calibri"/>
        </w:rPr>
        <w:t xml:space="preserve"> (the Preschool Manager) who must contact the Local Authority Designated Officer (LADO) within one working day of receiving an allegation or concern by emailing LADO. We will also inform Ofsted within 14 days of any such allegations being made.</w:t>
      </w:r>
    </w:p>
    <w:p w14:paraId="5E1BA4C4" w14:textId="77777777" w:rsidR="008411C7" w:rsidRDefault="008411C7" w:rsidP="001A3824">
      <w:pPr>
        <w:pStyle w:val="NoSpacing"/>
      </w:pPr>
    </w:p>
    <w:p w14:paraId="658CDA61" w14:textId="7CF0C0E7" w:rsidR="008411C7" w:rsidRDefault="008411C7" w:rsidP="00BF17AF">
      <w:pPr>
        <w:numPr>
          <w:ilvl w:val="0"/>
          <w:numId w:val="107"/>
        </w:numPr>
        <w:spacing w:after="0" w:line="240" w:lineRule="auto"/>
        <w:jc w:val="both"/>
        <w:rPr>
          <w:rFonts w:ascii="Calibri" w:hAnsi="Calibri" w:cs="Calibri"/>
        </w:rPr>
      </w:pPr>
      <w:r>
        <w:rPr>
          <w:rFonts w:ascii="Calibri" w:hAnsi="Calibri" w:cs="Calibri"/>
        </w:rPr>
        <w:lastRenderedPageBreak/>
        <w:t xml:space="preserve">If the concerns are about the </w:t>
      </w:r>
      <w:r w:rsidR="00014E34">
        <w:rPr>
          <w:rFonts w:ascii="Calibri" w:hAnsi="Calibri" w:cs="Calibri"/>
        </w:rPr>
        <w:t>Designated Safeguarding</w:t>
      </w:r>
      <w:r>
        <w:rPr>
          <w:rFonts w:ascii="Calibri" w:hAnsi="Calibri" w:cs="Calibri"/>
        </w:rPr>
        <w:t xml:space="preserve"> Lead, then please contact the Deputy </w:t>
      </w:r>
      <w:r w:rsidR="001112B8">
        <w:rPr>
          <w:rFonts w:ascii="Calibri" w:hAnsi="Calibri" w:cs="Calibri"/>
        </w:rPr>
        <w:t>Sa</w:t>
      </w:r>
      <w:r w:rsidR="00F32F98">
        <w:rPr>
          <w:rFonts w:ascii="Calibri" w:hAnsi="Calibri" w:cs="Calibri"/>
        </w:rPr>
        <w:t xml:space="preserve">feguarding </w:t>
      </w:r>
      <w:r>
        <w:rPr>
          <w:rFonts w:ascii="Calibri" w:hAnsi="Calibri" w:cs="Calibri"/>
        </w:rPr>
        <w:t>Lead Practitioner or Committee Chairperson.</w:t>
      </w:r>
    </w:p>
    <w:p w14:paraId="67A299A5" w14:textId="77777777" w:rsidR="008411C7" w:rsidRDefault="008411C7" w:rsidP="008411C7">
      <w:pPr>
        <w:jc w:val="both"/>
        <w:rPr>
          <w:rFonts w:ascii="Calibri" w:hAnsi="Calibri" w:cs="Calibri"/>
        </w:rPr>
      </w:pPr>
    </w:p>
    <w:p w14:paraId="63ED4A0C" w14:textId="77777777" w:rsidR="008411C7" w:rsidRDefault="008411C7" w:rsidP="00BF17AF">
      <w:pPr>
        <w:numPr>
          <w:ilvl w:val="0"/>
          <w:numId w:val="107"/>
        </w:numPr>
        <w:spacing w:after="0" w:line="240" w:lineRule="auto"/>
        <w:jc w:val="both"/>
      </w:pPr>
      <w:r>
        <w:rPr>
          <w:rFonts w:ascii="Calibri" w:hAnsi="Calibri" w:cs="Calibri"/>
        </w:rPr>
        <w:t xml:space="preserve">The setting should not investigate allegations of serious harm or abuse. The LADO will discuss the case with the Manager and will oversee to its conclusion. The Local Authority Designated Officer can be contacted by email on </w:t>
      </w:r>
      <w:hyperlink r:id="rId16" w:history="1">
        <w:r>
          <w:rPr>
            <w:rStyle w:val="Hyperlink"/>
            <w:rFonts w:ascii="Calibri" w:hAnsi="Calibri" w:cs="Calibri"/>
          </w:rPr>
          <w:t>LADO@norfolk.gov.uk</w:t>
        </w:r>
      </w:hyperlink>
    </w:p>
    <w:bookmarkEnd w:id="0"/>
    <w:p w14:paraId="213E98E9" w14:textId="77777777" w:rsidR="008411C7" w:rsidRDefault="008411C7" w:rsidP="00BF17AF">
      <w:pPr>
        <w:pStyle w:val="BodyText"/>
        <w:numPr>
          <w:ilvl w:val="0"/>
          <w:numId w:val="107"/>
        </w:numPr>
        <w:spacing w:before="240" w:after="0" w:line="240" w:lineRule="auto"/>
        <w:rPr>
          <w:rFonts w:ascii="Calibri" w:hAnsi="Calibri" w:cs="Calibri"/>
        </w:rPr>
      </w:pPr>
      <w:r>
        <w:rPr>
          <w:rFonts w:ascii="Calibri" w:hAnsi="Calibri" w:cs="Calibri"/>
        </w:rPr>
        <w:t>Support will be provided to all those involved in an allegation throughout the external investigation, in line with the authorities support and advice.</w:t>
      </w:r>
    </w:p>
    <w:p w14:paraId="797CE15B" w14:textId="77777777" w:rsidR="008411C7" w:rsidRDefault="008411C7" w:rsidP="00BF17AF">
      <w:pPr>
        <w:pStyle w:val="BodyText"/>
        <w:numPr>
          <w:ilvl w:val="0"/>
          <w:numId w:val="107"/>
        </w:numPr>
        <w:spacing w:before="240" w:after="0" w:line="240" w:lineRule="auto"/>
        <w:jc w:val="both"/>
        <w:rPr>
          <w:rFonts w:ascii="Calibri" w:hAnsi="Calibri" w:cs="Calibri"/>
        </w:rPr>
      </w:pPr>
      <w:r>
        <w:rPr>
          <w:rFonts w:ascii="Calibri" w:hAnsi="Calibri" w:cs="Calibri"/>
        </w:rPr>
        <w:t>The Preschool reserves the right to suspend any member of staff during an investigation (unfounded allegations will result in all rights being reinstated).</w:t>
      </w:r>
    </w:p>
    <w:p w14:paraId="46DE6189" w14:textId="77777777" w:rsidR="008411C7" w:rsidRPr="00B04884" w:rsidRDefault="008411C7" w:rsidP="00BF17AF">
      <w:pPr>
        <w:pStyle w:val="BodyText"/>
        <w:numPr>
          <w:ilvl w:val="0"/>
          <w:numId w:val="107"/>
        </w:numPr>
        <w:spacing w:before="240" w:after="0" w:line="240" w:lineRule="auto"/>
        <w:jc w:val="both"/>
        <w:rPr>
          <w:rFonts w:ascii="Calibri" w:hAnsi="Calibri" w:cs="Calibri"/>
        </w:rPr>
      </w:pPr>
      <w:r>
        <w:rPr>
          <w:rFonts w:ascii="Calibri" w:hAnsi="Calibri" w:cs="Calibri"/>
        </w:rPr>
        <w:t xml:space="preserve">Founded allegations will be dealt with in accordance with the guidance of the authorities, and may include termination of employment.  We understand we have a duty to make a referral to the Government’s Disclosure and Barring Service where a member of staff is dismissed (or would have been had they not left first) because they have harmed a child or put at child at risk of harm.  We will also inform Ofsted within 14 days of any allegations </w:t>
      </w:r>
      <w:r>
        <w:rPr>
          <w:rFonts w:ascii="Calibri" w:eastAsia="Calibri" w:hAnsi="Calibri" w:cs="Calibri"/>
        </w:rPr>
        <w:t>of serious harm or abuse of a child committed by any person looking after children on the premises (whether the offence happened on the premises or not) and where a member of staff is dismissed (or would have been had they not left first) because they have harmed a child or put at child at risk of harm.</w:t>
      </w:r>
    </w:p>
    <w:p w14:paraId="05710784" w14:textId="77777777" w:rsidR="00107868" w:rsidRDefault="00107868" w:rsidP="00107868">
      <w:pPr>
        <w:jc w:val="both"/>
        <w:rPr>
          <w:rFonts w:cstheme="minorHAnsi"/>
          <w:b/>
          <w:color w:val="FF0000"/>
          <w:u w:val="single"/>
        </w:rPr>
      </w:pPr>
    </w:p>
    <w:p w14:paraId="3A828B36" w14:textId="77777777" w:rsidR="00107868" w:rsidRDefault="00107868" w:rsidP="00107868">
      <w:pPr>
        <w:jc w:val="both"/>
        <w:rPr>
          <w:rFonts w:cstheme="minorHAnsi"/>
          <w:b/>
          <w:color w:val="FF0000"/>
          <w:u w:val="single"/>
        </w:rPr>
      </w:pPr>
    </w:p>
    <w:p w14:paraId="0FDB1581" w14:textId="77777777" w:rsidR="00107868" w:rsidRDefault="00107868" w:rsidP="00107868">
      <w:pPr>
        <w:jc w:val="both"/>
        <w:rPr>
          <w:rFonts w:cstheme="minorHAnsi"/>
          <w:b/>
          <w:color w:val="FF0000"/>
          <w:u w:val="single"/>
        </w:rPr>
      </w:pPr>
    </w:p>
    <w:p w14:paraId="134BE1F6" w14:textId="77777777" w:rsidR="00107868" w:rsidRDefault="00107868" w:rsidP="00107868">
      <w:pPr>
        <w:jc w:val="both"/>
        <w:rPr>
          <w:rFonts w:cstheme="minorHAnsi"/>
          <w:b/>
          <w:color w:val="FF0000"/>
          <w:u w:val="single"/>
        </w:rPr>
      </w:pPr>
    </w:p>
    <w:p w14:paraId="64756FA9" w14:textId="77777777" w:rsidR="00107868" w:rsidRPr="00107868" w:rsidRDefault="00107868" w:rsidP="00107868">
      <w:pPr>
        <w:jc w:val="both"/>
        <w:rPr>
          <w:rFonts w:cstheme="minorHAnsi"/>
          <w:b/>
          <w:color w:val="FF0000"/>
          <w:u w:val="single"/>
        </w:rPr>
      </w:pPr>
    </w:p>
    <w:p w14:paraId="7BDB2554" w14:textId="77777777" w:rsidR="0053597E" w:rsidRPr="00107868" w:rsidRDefault="0053597E" w:rsidP="00107868">
      <w:pPr>
        <w:jc w:val="both"/>
        <w:rPr>
          <w:rFonts w:cstheme="minorHAnsi"/>
          <w:b/>
          <w:bCs/>
        </w:rPr>
      </w:pPr>
    </w:p>
    <w:p w14:paraId="61A08C0A" w14:textId="77777777" w:rsidR="0053597E" w:rsidRPr="00107868" w:rsidRDefault="0053597E" w:rsidP="00107868">
      <w:pPr>
        <w:jc w:val="both"/>
        <w:rPr>
          <w:rFonts w:cstheme="minorHAnsi"/>
          <w:b/>
          <w:bCs/>
        </w:rPr>
      </w:pPr>
    </w:p>
    <w:p w14:paraId="40551F81" w14:textId="77777777" w:rsidR="00551CB7" w:rsidRPr="00107868" w:rsidRDefault="00551CB7" w:rsidP="00107868">
      <w:pPr>
        <w:jc w:val="both"/>
        <w:rPr>
          <w:rFonts w:cstheme="minorHAnsi"/>
          <w:b/>
          <w:bCs/>
          <w:color w:val="99CC00"/>
        </w:rPr>
      </w:pPr>
    </w:p>
    <w:p w14:paraId="7B159C30" w14:textId="77777777" w:rsidR="00551CB7" w:rsidRPr="00107868" w:rsidRDefault="00551CB7" w:rsidP="00107868">
      <w:pPr>
        <w:widowControl w:val="0"/>
        <w:autoSpaceDE w:val="0"/>
        <w:autoSpaceDN w:val="0"/>
        <w:adjustRightInd w:val="0"/>
        <w:spacing w:after="200" w:line="276" w:lineRule="auto"/>
        <w:jc w:val="both"/>
        <w:rPr>
          <w:rFonts w:cstheme="minorHAnsi"/>
        </w:rPr>
      </w:pPr>
    </w:p>
    <w:p w14:paraId="6D7187E9" w14:textId="77777777" w:rsidR="00551CB7" w:rsidRDefault="00551CB7" w:rsidP="00107868">
      <w:pPr>
        <w:widowControl w:val="0"/>
        <w:autoSpaceDE w:val="0"/>
        <w:autoSpaceDN w:val="0"/>
        <w:adjustRightInd w:val="0"/>
        <w:spacing w:after="200" w:line="276" w:lineRule="auto"/>
        <w:jc w:val="both"/>
        <w:rPr>
          <w:rFonts w:cstheme="minorHAnsi"/>
          <w:b/>
          <w:bCs/>
        </w:rPr>
      </w:pPr>
    </w:p>
    <w:p w14:paraId="339CCEC1" w14:textId="77777777" w:rsidR="001A3824" w:rsidRDefault="001A3824" w:rsidP="00107868">
      <w:pPr>
        <w:widowControl w:val="0"/>
        <w:autoSpaceDE w:val="0"/>
        <w:autoSpaceDN w:val="0"/>
        <w:adjustRightInd w:val="0"/>
        <w:spacing w:after="200" w:line="276" w:lineRule="auto"/>
        <w:jc w:val="both"/>
        <w:rPr>
          <w:rFonts w:cstheme="minorHAnsi"/>
          <w:b/>
          <w:bCs/>
        </w:rPr>
      </w:pPr>
    </w:p>
    <w:p w14:paraId="299BC822" w14:textId="77777777" w:rsidR="001A3824" w:rsidRDefault="001A3824" w:rsidP="00107868">
      <w:pPr>
        <w:widowControl w:val="0"/>
        <w:autoSpaceDE w:val="0"/>
        <w:autoSpaceDN w:val="0"/>
        <w:adjustRightInd w:val="0"/>
        <w:spacing w:after="200" w:line="276" w:lineRule="auto"/>
        <w:jc w:val="both"/>
        <w:rPr>
          <w:rFonts w:cstheme="minorHAnsi"/>
          <w:b/>
          <w:bCs/>
        </w:rPr>
      </w:pPr>
    </w:p>
    <w:p w14:paraId="7CD125C2" w14:textId="77777777" w:rsidR="001A3824" w:rsidRDefault="001A3824" w:rsidP="00107868">
      <w:pPr>
        <w:widowControl w:val="0"/>
        <w:autoSpaceDE w:val="0"/>
        <w:autoSpaceDN w:val="0"/>
        <w:adjustRightInd w:val="0"/>
        <w:spacing w:after="200" w:line="276" w:lineRule="auto"/>
        <w:jc w:val="both"/>
        <w:rPr>
          <w:rFonts w:cstheme="minorHAnsi"/>
          <w:b/>
          <w:bCs/>
        </w:rPr>
      </w:pPr>
    </w:p>
    <w:p w14:paraId="3C4C1467" w14:textId="77777777" w:rsidR="001A3824" w:rsidRDefault="001A3824" w:rsidP="00107868">
      <w:pPr>
        <w:widowControl w:val="0"/>
        <w:autoSpaceDE w:val="0"/>
        <w:autoSpaceDN w:val="0"/>
        <w:adjustRightInd w:val="0"/>
        <w:spacing w:after="200" w:line="276" w:lineRule="auto"/>
        <w:jc w:val="both"/>
        <w:rPr>
          <w:rFonts w:cstheme="minorHAnsi"/>
          <w:b/>
          <w:bCs/>
        </w:rPr>
      </w:pPr>
    </w:p>
    <w:p w14:paraId="70D1E1B4" w14:textId="77777777" w:rsidR="001A3824" w:rsidRDefault="001A3824" w:rsidP="00107868">
      <w:pPr>
        <w:widowControl w:val="0"/>
        <w:autoSpaceDE w:val="0"/>
        <w:autoSpaceDN w:val="0"/>
        <w:adjustRightInd w:val="0"/>
        <w:spacing w:after="200" w:line="276" w:lineRule="auto"/>
        <w:jc w:val="both"/>
        <w:rPr>
          <w:rFonts w:cstheme="minorHAnsi"/>
          <w:b/>
          <w:bCs/>
        </w:rPr>
      </w:pPr>
    </w:p>
    <w:p w14:paraId="3FA69AB2" w14:textId="77777777" w:rsidR="002001BC" w:rsidRPr="001C03EA" w:rsidRDefault="002001BC" w:rsidP="002001BC">
      <w:pPr>
        <w:pStyle w:val="Heading2"/>
        <w:jc w:val="center"/>
        <w:rPr>
          <w:rFonts w:ascii="Calibri" w:hAnsi="Calibri" w:cs="Calibri"/>
          <w:sz w:val="48"/>
          <w:szCs w:val="48"/>
          <w:u w:val="none"/>
        </w:rPr>
      </w:pPr>
      <w:r w:rsidRPr="001C03EA">
        <w:rPr>
          <w:rFonts w:ascii="Calibri" w:hAnsi="Calibri" w:cs="Calibri"/>
          <w:sz w:val="48"/>
          <w:szCs w:val="48"/>
          <w:u w:val="none"/>
        </w:rPr>
        <w:lastRenderedPageBreak/>
        <w:t>Health and Safety Policy</w:t>
      </w:r>
    </w:p>
    <w:p w14:paraId="75898743" w14:textId="77777777" w:rsidR="002001BC" w:rsidRDefault="002001BC" w:rsidP="002001BC">
      <w:pPr>
        <w:pStyle w:val="Heading2"/>
        <w:rPr>
          <w:rFonts w:ascii="Calibri" w:hAnsi="Calibri" w:cs="Calibri"/>
          <w:sz w:val="22"/>
          <w:szCs w:val="22"/>
        </w:rPr>
      </w:pPr>
    </w:p>
    <w:p w14:paraId="6629E3B1" w14:textId="7B688C19" w:rsidR="002001BC" w:rsidRPr="00E90618" w:rsidRDefault="002001BC" w:rsidP="00E90618">
      <w:pPr>
        <w:rPr>
          <w:rFonts w:ascii="Calibri" w:hAnsi="Calibri" w:cs="Calibri"/>
          <w:b/>
          <w:bCs/>
          <w:sz w:val="28"/>
          <w:szCs w:val="28"/>
        </w:rPr>
      </w:pPr>
      <w:r w:rsidRPr="00531BD3">
        <w:rPr>
          <w:rFonts w:ascii="Calibri" w:hAnsi="Calibri" w:cs="Calibri"/>
          <w:b/>
          <w:bCs/>
          <w:sz w:val="28"/>
          <w:szCs w:val="28"/>
        </w:rPr>
        <w:t>Statement of Intent</w:t>
      </w:r>
    </w:p>
    <w:p w14:paraId="7010F5EF" w14:textId="77777777" w:rsidR="002001BC" w:rsidRDefault="002001BC" w:rsidP="002001BC">
      <w:pPr>
        <w:jc w:val="both"/>
        <w:rPr>
          <w:rFonts w:ascii="Calibri" w:hAnsi="Calibri" w:cs="Calibri"/>
        </w:rPr>
      </w:pPr>
      <w:r>
        <w:rPr>
          <w:rFonts w:ascii="Calibri" w:hAnsi="Calibri" w:cs="Calibri"/>
        </w:rPr>
        <w:t>Blofield Preschool believes that the health and safety of children is of paramount importance.  We make the Preschool a safe and healthy place for children, parents, staff, students and volunteers.</w:t>
      </w:r>
    </w:p>
    <w:p w14:paraId="55B7BC99" w14:textId="77777777" w:rsidR="002001BC" w:rsidRDefault="002001BC" w:rsidP="002001BC">
      <w:pPr>
        <w:pStyle w:val="NoSpacing"/>
      </w:pPr>
    </w:p>
    <w:p w14:paraId="7CC93282" w14:textId="4C8122CA" w:rsidR="002001BC" w:rsidRPr="00E90618" w:rsidRDefault="002001BC" w:rsidP="00E90618">
      <w:pPr>
        <w:jc w:val="both"/>
        <w:rPr>
          <w:rFonts w:ascii="Calibri" w:hAnsi="Calibri" w:cs="Calibri"/>
        </w:rPr>
      </w:pPr>
      <w:r>
        <w:rPr>
          <w:rFonts w:ascii="Calibri" w:hAnsi="Calibri" w:cs="Calibri"/>
        </w:rPr>
        <w:t>This Policy includes our procedures in relation to general health and safety; accidents and incidents; CCTV; the set up and pack away of equipment; outings and visits; emergency closure; fire drill; se</w:t>
      </w:r>
      <w:r w:rsidR="00E90618">
        <w:rPr>
          <w:rFonts w:ascii="Calibri" w:hAnsi="Calibri" w:cs="Calibri"/>
        </w:rPr>
        <w:t>curity breach/</w:t>
      </w:r>
      <w:r>
        <w:rPr>
          <w:rFonts w:ascii="Calibri" w:hAnsi="Calibri" w:cs="Calibri"/>
        </w:rPr>
        <w:t>evacuation; sickness; health conditions, medication and allergies.</w:t>
      </w:r>
    </w:p>
    <w:p w14:paraId="18E34C29" w14:textId="17EEE74F" w:rsidR="002001BC" w:rsidRPr="00E90618" w:rsidRDefault="002001BC" w:rsidP="00E90618">
      <w:pPr>
        <w:jc w:val="both"/>
        <w:rPr>
          <w:rFonts w:ascii="Calibri" w:hAnsi="Calibri" w:cs="Calibri"/>
          <w:b/>
          <w:bCs/>
          <w:sz w:val="28"/>
          <w:szCs w:val="28"/>
        </w:rPr>
      </w:pPr>
      <w:r w:rsidRPr="00531BD3">
        <w:rPr>
          <w:rFonts w:ascii="Calibri" w:hAnsi="Calibri" w:cs="Calibri"/>
          <w:b/>
          <w:bCs/>
          <w:sz w:val="28"/>
          <w:szCs w:val="28"/>
        </w:rPr>
        <w:t>Our Aim</w:t>
      </w:r>
    </w:p>
    <w:p w14:paraId="4C8D3B8D" w14:textId="27EBF966" w:rsidR="002001BC" w:rsidRPr="00E90618" w:rsidRDefault="002001BC" w:rsidP="00E90618">
      <w:pPr>
        <w:jc w:val="both"/>
        <w:rPr>
          <w:rFonts w:ascii="Calibri" w:hAnsi="Calibri" w:cs="Calibri"/>
        </w:rPr>
      </w:pPr>
      <w:r w:rsidRPr="00531BD3">
        <w:rPr>
          <w:rFonts w:ascii="Calibri" w:hAnsi="Calibri" w:cs="Calibri"/>
        </w:rPr>
        <w:t>We aim to make children, parents and staff aware of health and safety issues and to minimise the hazards and risks to allow the children to thrive in a healthy and safe environment.</w:t>
      </w:r>
    </w:p>
    <w:p w14:paraId="67328CF0" w14:textId="48692465" w:rsidR="002001BC" w:rsidRPr="00E90618" w:rsidRDefault="002001BC" w:rsidP="00E90618">
      <w:pPr>
        <w:rPr>
          <w:rFonts w:ascii="Calibri" w:hAnsi="Calibri" w:cs="Calibri"/>
          <w:b/>
          <w:bCs/>
          <w:sz w:val="28"/>
          <w:szCs w:val="28"/>
        </w:rPr>
      </w:pPr>
      <w:r w:rsidRPr="00531BD3">
        <w:rPr>
          <w:rFonts w:ascii="Calibri" w:hAnsi="Calibri" w:cs="Calibri"/>
          <w:b/>
          <w:bCs/>
          <w:sz w:val="28"/>
          <w:szCs w:val="28"/>
        </w:rPr>
        <w:t>Method</w:t>
      </w:r>
    </w:p>
    <w:p w14:paraId="1955C2D5" w14:textId="77777777" w:rsidR="002001BC" w:rsidRPr="001C03EA" w:rsidRDefault="002001BC" w:rsidP="002001BC">
      <w:pPr>
        <w:pStyle w:val="Heading3"/>
        <w:jc w:val="both"/>
        <w:rPr>
          <w:rFonts w:ascii="Calibri" w:hAnsi="Calibri" w:cs="Calibri"/>
          <w:b w:val="0"/>
          <w:bCs w:val="0"/>
          <w:sz w:val="22"/>
          <w:szCs w:val="22"/>
          <w:u w:val="single"/>
        </w:rPr>
      </w:pPr>
      <w:r>
        <w:rPr>
          <w:rFonts w:ascii="Calibri" w:hAnsi="Calibri" w:cs="Calibri"/>
          <w:b w:val="0"/>
          <w:bCs w:val="0"/>
          <w:sz w:val="22"/>
          <w:szCs w:val="22"/>
          <w:u w:val="single"/>
        </w:rPr>
        <w:t xml:space="preserve">Overall </w:t>
      </w:r>
      <w:r w:rsidRPr="001C03EA">
        <w:rPr>
          <w:rFonts w:ascii="Calibri" w:hAnsi="Calibri" w:cs="Calibri"/>
          <w:b w:val="0"/>
          <w:bCs w:val="0"/>
          <w:sz w:val="22"/>
          <w:szCs w:val="22"/>
          <w:u w:val="single"/>
        </w:rPr>
        <w:t>Safety</w:t>
      </w:r>
    </w:p>
    <w:p w14:paraId="0A203196" w14:textId="77777777" w:rsidR="002001BC" w:rsidRPr="001C03EA" w:rsidRDefault="002001BC" w:rsidP="002001BC">
      <w:pPr>
        <w:jc w:val="both"/>
        <w:rPr>
          <w:rFonts w:ascii="Calibri" w:hAnsi="Calibri" w:cs="Calibri"/>
        </w:rPr>
      </w:pPr>
    </w:p>
    <w:p w14:paraId="748B3FBD" w14:textId="7E49557D" w:rsidR="002001BC" w:rsidRDefault="002001BC" w:rsidP="00BF17AF">
      <w:pPr>
        <w:numPr>
          <w:ilvl w:val="0"/>
          <w:numId w:val="108"/>
        </w:numPr>
        <w:spacing w:after="0" w:line="240" w:lineRule="auto"/>
        <w:ind w:left="360"/>
        <w:jc w:val="both"/>
        <w:rPr>
          <w:rFonts w:ascii="Calibri" w:hAnsi="Calibri" w:cs="Calibri"/>
        </w:rPr>
      </w:pPr>
      <w:r w:rsidRPr="00531BD3">
        <w:rPr>
          <w:rFonts w:ascii="Calibri" w:hAnsi="Calibri" w:cs="Calibri"/>
        </w:rPr>
        <w:t>Children will always be supervised by a responsible member of staff</w:t>
      </w:r>
      <w:r>
        <w:rPr>
          <w:rFonts w:ascii="Calibri" w:hAnsi="Calibri" w:cs="Calibri"/>
        </w:rPr>
        <w:t>.</w:t>
      </w:r>
    </w:p>
    <w:p w14:paraId="610CECDA" w14:textId="77777777" w:rsidR="00FE7FC4" w:rsidRPr="00FE7FC4" w:rsidRDefault="00FE7FC4" w:rsidP="00FE7FC4">
      <w:pPr>
        <w:spacing w:after="0" w:line="240" w:lineRule="auto"/>
        <w:jc w:val="both"/>
        <w:rPr>
          <w:rFonts w:ascii="Calibri" w:hAnsi="Calibri" w:cs="Calibri"/>
        </w:rPr>
      </w:pPr>
    </w:p>
    <w:p w14:paraId="6ABE5668" w14:textId="520DAFEE" w:rsidR="002001BC" w:rsidRDefault="002001BC" w:rsidP="00BF17AF">
      <w:pPr>
        <w:numPr>
          <w:ilvl w:val="0"/>
          <w:numId w:val="108"/>
        </w:numPr>
        <w:spacing w:after="0" w:line="240" w:lineRule="auto"/>
        <w:ind w:left="360"/>
        <w:jc w:val="both"/>
        <w:rPr>
          <w:rFonts w:ascii="Calibri" w:hAnsi="Calibri" w:cs="Calibri"/>
        </w:rPr>
      </w:pPr>
      <w:r w:rsidRPr="001C03EA">
        <w:rPr>
          <w:rFonts w:ascii="Calibri" w:hAnsi="Calibri" w:cs="Calibri"/>
        </w:rPr>
        <w:t xml:space="preserve">A minimum of </w:t>
      </w:r>
      <w:r w:rsidR="00AB7A8A">
        <w:rPr>
          <w:rFonts w:ascii="Calibri" w:hAnsi="Calibri" w:cs="Calibri"/>
        </w:rPr>
        <w:t>two</w:t>
      </w:r>
      <w:r w:rsidRPr="001C03EA">
        <w:rPr>
          <w:rFonts w:ascii="Calibri" w:hAnsi="Calibri" w:cs="Calibri"/>
        </w:rPr>
        <w:t xml:space="preserve"> adults </w:t>
      </w:r>
      <w:r w:rsidR="00AB7A8A">
        <w:rPr>
          <w:rFonts w:ascii="Calibri" w:hAnsi="Calibri" w:cs="Calibri"/>
        </w:rPr>
        <w:t>per play area space (</w:t>
      </w:r>
      <w:proofErr w:type="spellStart"/>
      <w:r w:rsidR="00AB7A8A">
        <w:rPr>
          <w:rFonts w:ascii="Calibri" w:hAnsi="Calibri" w:cs="Calibri"/>
        </w:rPr>
        <w:t>ie</w:t>
      </w:r>
      <w:proofErr w:type="spellEnd"/>
      <w:r w:rsidR="00AB7A8A">
        <w:rPr>
          <w:rFonts w:ascii="Calibri" w:hAnsi="Calibri" w:cs="Calibri"/>
        </w:rPr>
        <w:t>, within the hall</w:t>
      </w:r>
      <w:r w:rsidR="00AE209B">
        <w:rPr>
          <w:rFonts w:ascii="Calibri" w:hAnsi="Calibri" w:cs="Calibri"/>
        </w:rPr>
        <w:t xml:space="preserve"> or in the outside play area) </w:t>
      </w:r>
      <w:r w:rsidRPr="001C03EA">
        <w:rPr>
          <w:rFonts w:ascii="Calibri" w:hAnsi="Calibri" w:cs="Calibri"/>
        </w:rPr>
        <w:t>will be present at all times, to supervise children</w:t>
      </w:r>
      <w:r w:rsidR="00AE209B">
        <w:rPr>
          <w:rFonts w:ascii="Calibri" w:hAnsi="Calibri" w:cs="Calibri"/>
        </w:rPr>
        <w:t>, and the required staff</w:t>
      </w:r>
      <w:r w:rsidR="002B2238">
        <w:rPr>
          <w:rFonts w:ascii="Calibri" w:hAnsi="Calibri" w:cs="Calibri"/>
        </w:rPr>
        <w:t xml:space="preserve"> to children ratios will always be met.</w:t>
      </w:r>
    </w:p>
    <w:p w14:paraId="2227740C" w14:textId="77777777" w:rsidR="00FE7FC4" w:rsidRPr="00FE7FC4" w:rsidRDefault="00FE7FC4" w:rsidP="00FE7FC4">
      <w:pPr>
        <w:spacing w:after="0" w:line="240" w:lineRule="auto"/>
        <w:jc w:val="both"/>
        <w:rPr>
          <w:rFonts w:ascii="Calibri" w:hAnsi="Calibri" w:cs="Calibri"/>
        </w:rPr>
      </w:pPr>
    </w:p>
    <w:p w14:paraId="303AEC63" w14:textId="5F0A85CD" w:rsidR="002001BC" w:rsidRDefault="002001BC" w:rsidP="00BF17AF">
      <w:pPr>
        <w:numPr>
          <w:ilvl w:val="0"/>
          <w:numId w:val="108"/>
        </w:numPr>
        <w:spacing w:after="0" w:line="240" w:lineRule="auto"/>
        <w:ind w:left="360"/>
        <w:jc w:val="both"/>
        <w:rPr>
          <w:rFonts w:ascii="Calibri" w:hAnsi="Calibri" w:cs="Calibri"/>
        </w:rPr>
      </w:pPr>
      <w:r w:rsidRPr="001C03EA">
        <w:rPr>
          <w:rFonts w:ascii="Calibri" w:hAnsi="Calibri" w:cs="Calibri"/>
        </w:rPr>
        <w:t>The beginning and end of the session will be closely monitored</w:t>
      </w:r>
      <w:r>
        <w:rPr>
          <w:rFonts w:ascii="Calibri" w:hAnsi="Calibri" w:cs="Calibri"/>
        </w:rPr>
        <w:t xml:space="preserve"> - </w:t>
      </w:r>
      <w:r w:rsidRPr="001C03EA">
        <w:rPr>
          <w:rFonts w:ascii="Calibri" w:hAnsi="Calibri" w:cs="Calibri"/>
        </w:rPr>
        <w:t xml:space="preserve">a member of staff welcomes children via the gate into the </w:t>
      </w:r>
      <w:r w:rsidR="00B115E5">
        <w:rPr>
          <w:rFonts w:ascii="Calibri" w:hAnsi="Calibri" w:cs="Calibri"/>
        </w:rPr>
        <w:t>outside play area and into the hall.</w:t>
      </w:r>
    </w:p>
    <w:p w14:paraId="4A5CE4ED" w14:textId="77777777" w:rsidR="00FE7FC4" w:rsidRPr="00FE7FC4" w:rsidRDefault="00FE7FC4" w:rsidP="00FE7FC4">
      <w:pPr>
        <w:spacing w:after="0" w:line="240" w:lineRule="auto"/>
        <w:jc w:val="both"/>
        <w:rPr>
          <w:rFonts w:ascii="Calibri" w:hAnsi="Calibri" w:cs="Calibri"/>
        </w:rPr>
      </w:pPr>
    </w:p>
    <w:p w14:paraId="7F58162C" w14:textId="531B73C3" w:rsidR="002001BC" w:rsidRDefault="002001BC" w:rsidP="00BF17AF">
      <w:pPr>
        <w:numPr>
          <w:ilvl w:val="0"/>
          <w:numId w:val="108"/>
        </w:numPr>
        <w:spacing w:after="0" w:line="240" w:lineRule="auto"/>
        <w:ind w:left="360"/>
        <w:jc w:val="both"/>
        <w:rPr>
          <w:rFonts w:ascii="Calibri" w:hAnsi="Calibri" w:cs="Calibri"/>
        </w:rPr>
      </w:pPr>
      <w:r w:rsidRPr="001C03EA">
        <w:rPr>
          <w:rFonts w:ascii="Calibri" w:hAnsi="Calibri" w:cs="Calibri"/>
        </w:rPr>
        <w:t>A member of staff marks in the Register at the beginning of each session those children that are present</w:t>
      </w:r>
      <w:r>
        <w:rPr>
          <w:rFonts w:ascii="Calibri" w:hAnsi="Calibri" w:cs="Calibri"/>
        </w:rPr>
        <w:t>,</w:t>
      </w:r>
      <w:r w:rsidRPr="001C03EA">
        <w:rPr>
          <w:rFonts w:ascii="Calibri" w:hAnsi="Calibri" w:cs="Calibri"/>
        </w:rPr>
        <w:t xml:space="preserve"> and records any that are absent. They are also marked out of the Register at the end of each session the time they leave</w:t>
      </w:r>
      <w:r>
        <w:rPr>
          <w:rFonts w:ascii="Calibri" w:hAnsi="Calibri" w:cs="Calibri"/>
        </w:rPr>
        <w:t>.</w:t>
      </w:r>
      <w:r w:rsidRPr="001C03EA">
        <w:rPr>
          <w:rFonts w:ascii="Calibri" w:hAnsi="Calibri" w:cs="Calibri"/>
        </w:rPr>
        <w:t xml:space="preserve"> </w:t>
      </w:r>
      <w:r>
        <w:rPr>
          <w:rFonts w:ascii="Calibri" w:hAnsi="Calibri" w:cs="Calibri"/>
        </w:rPr>
        <w:t>C</w:t>
      </w:r>
      <w:r w:rsidRPr="001C03EA">
        <w:rPr>
          <w:rFonts w:ascii="Calibri" w:hAnsi="Calibri" w:cs="Calibri"/>
        </w:rPr>
        <w:t>hildren will only leave with a known authorised adult whose name the parent ha</w:t>
      </w:r>
      <w:r>
        <w:rPr>
          <w:rFonts w:ascii="Calibri" w:hAnsi="Calibri" w:cs="Calibri"/>
        </w:rPr>
        <w:t>ve</w:t>
      </w:r>
      <w:r w:rsidRPr="001C03EA">
        <w:rPr>
          <w:rFonts w:ascii="Calibri" w:hAnsi="Calibri" w:cs="Calibri"/>
        </w:rPr>
        <w:t xml:space="preserve"> provided.</w:t>
      </w:r>
    </w:p>
    <w:p w14:paraId="0B0B28D1" w14:textId="77777777" w:rsidR="00FE7FC4" w:rsidRPr="00FE7FC4" w:rsidRDefault="00FE7FC4" w:rsidP="00FE7FC4">
      <w:pPr>
        <w:spacing w:after="0" w:line="240" w:lineRule="auto"/>
        <w:jc w:val="both"/>
        <w:rPr>
          <w:rFonts w:ascii="Calibri" w:hAnsi="Calibri" w:cs="Calibri"/>
        </w:rPr>
      </w:pPr>
    </w:p>
    <w:p w14:paraId="71579A4E" w14:textId="77777777" w:rsidR="002001BC" w:rsidRDefault="002001BC" w:rsidP="00BF17AF">
      <w:pPr>
        <w:numPr>
          <w:ilvl w:val="0"/>
          <w:numId w:val="108"/>
        </w:numPr>
        <w:spacing w:after="0" w:line="240" w:lineRule="auto"/>
        <w:ind w:left="360"/>
        <w:jc w:val="both"/>
        <w:rPr>
          <w:rFonts w:ascii="Calibri" w:hAnsi="Calibri" w:cs="Calibri"/>
        </w:rPr>
      </w:pPr>
      <w:r w:rsidRPr="001C03EA">
        <w:rPr>
          <w:rFonts w:ascii="Calibri" w:hAnsi="Calibri" w:cs="Calibri"/>
        </w:rPr>
        <w:t>Staff, volunteers, students and visitors also sign in on arrival and again on departure.</w:t>
      </w:r>
    </w:p>
    <w:p w14:paraId="25B08B7A" w14:textId="77777777" w:rsidR="002001BC" w:rsidRDefault="002001BC" w:rsidP="002001BC">
      <w:pPr>
        <w:pStyle w:val="ListParagraph"/>
        <w:ind w:left="0"/>
        <w:rPr>
          <w:rFonts w:ascii="Calibri" w:hAnsi="Calibri" w:cs="Calibri"/>
          <w:u w:val="single"/>
        </w:rPr>
      </w:pPr>
    </w:p>
    <w:p w14:paraId="00E39E3E" w14:textId="77777777" w:rsidR="002001BC" w:rsidRPr="001B14D4" w:rsidRDefault="002001BC" w:rsidP="002001BC">
      <w:pPr>
        <w:pStyle w:val="ListParagraph"/>
        <w:ind w:left="0"/>
        <w:rPr>
          <w:rFonts w:ascii="Calibri" w:hAnsi="Calibri" w:cs="Calibri"/>
          <w:u w:val="single"/>
        </w:rPr>
      </w:pPr>
      <w:r w:rsidRPr="001B14D4">
        <w:rPr>
          <w:rFonts w:ascii="Calibri" w:hAnsi="Calibri" w:cs="Calibri"/>
          <w:u w:val="single"/>
        </w:rPr>
        <w:t>Staff</w:t>
      </w:r>
      <w:r>
        <w:rPr>
          <w:rFonts w:ascii="Calibri" w:hAnsi="Calibri" w:cs="Calibri"/>
          <w:u w:val="single"/>
        </w:rPr>
        <w:t xml:space="preserve"> and Students</w:t>
      </w:r>
    </w:p>
    <w:p w14:paraId="373A589C" w14:textId="77777777" w:rsidR="002001BC" w:rsidRDefault="002001BC" w:rsidP="00E90618">
      <w:pPr>
        <w:pStyle w:val="NoSpacing"/>
      </w:pPr>
    </w:p>
    <w:p w14:paraId="70B23CF4" w14:textId="2966FC7C" w:rsidR="002001BC" w:rsidRDefault="002001BC" w:rsidP="00BF17AF">
      <w:pPr>
        <w:numPr>
          <w:ilvl w:val="0"/>
          <w:numId w:val="108"/>
        </w:numPr>
        <w:spacing w:after="0" w:line="240" w:lineRule="auto"/>
        <w:ind w:left="360"/>
        <w:jc w:val="both"/>
        <w:rPr>
          <w:rFonts w:ascii="Calibri" w:hAnsi="Calibri" w:cs="Calibri"/>
        </w:rPr>
      </w:pPr>
      <w:r>
        <w:rPr>
          <w:rFonts w:ascii="Calibri" w:hAnsi="Calibri" w:cs="Calibri"/>
        </w:rPr>
        <w:t xml:space="preserve">All staff and students are required to complete a Preschool </w:t>
      </w:r>
      <w:proofErr w:type="spellStart"/>
      <w:r>
        <w:rPr>
          <w:rFonts w:ascii="Calibri" w:hAnsi="Calibri" w:cs="Calibri"/>
        </w:rPr>
        <w:t>lnduction</w:t>
      </w:r>
      <w:proofErr w:type="spellEnd"/>
      <w:r>
        <w:rPr>
          <w:rFonts w:ascii="Calibri" w:hAnsi="Calibri" w:cs="Calibri"/>
        </w:rPr>
        <w:t xml:space="preserve"> Form before they start at the setting, which covers the salient Health and Safety requirements.  They must also read the Risk Assessment and sign to confirm to they have read and understood all requirements.</w:t>
      </w:r>
    </w:p>
    <w:p w14:paraId="287D65B3" w14:textId="77777777" w:rsidR="00FE7FC4" w:rsidRPr="00FE7FC4" w:rsidRDefault="00FE7FC4" w:rsidP="00FE7FC4">
      <w:pPr>
        <w:spacing w:after="0" w:line="240" w:lineRule="auto"/>
        <w:jc w:val="both"/>
        <w:rPr>
          <w:rFonts w:ascii="Calibri" w:hAnsi="Calibri" w:cs="Calibri"/>
        </w:rPr>
      </w:pPr>
    </w:p>
    <w:p w14:paraId="2DD15BF5" w14:textId="34208E09" w:rsidR="002001BC" w:rsidRDefault="002001BC" w:rsidP="00BF17AF">
      <w:pPr>
        <w:numPr>
          <w:ilvl w:val="0"/>
          <w:numId w:val="108"/>
        </w:numPr>
        <w:spacing w:after="0" w:line="240" w:lineRule="auto"/>
        <w:ind w:left="360"/>
        <w:jc w:val="both"/>
        <w:rPr>
          <w:rFonts w:ascii="Calibri" w:hAnsi="Calibri" w:cs="Calibri"/>
        </w:rPr>
      </w:pPr>
      <w:r w:rsidRPr="001C03EA">
        <w:rPr>
          <w:rFonts w:ascii="Calibri" w:hAnsi="Calibri" w:cs="Calibri"/>
        </w:rPr>
        <w:t xml:space="preserve">Our staff training ensures that all staff undertake an early years </w:t>
      </w:r>
      <w:r w:rsidR="002B2238">
        <w:rPr>
          <w:rFonts w:ascii="Calibri" w:hAnsi="Calibri" w:cs="Calibri"/>
        </w:rPr>
        <w:t xml:space="preserve">paediatric </w:t>
      </w:r>
      <w:r w:rsidRPr="001C03EA">
        <w:rPr>
          <w:rFonts w:ascii="Calibri" w:hAnsi="Calibri" w:cs="Calibri"/>
        </w:rPr>
        <w:t xml:space="preserve">first aid training course and at least one member of staff at each session will have </w:t>
      </w:r>
      <w:r>
        <w:rPr>
          <w:rFonts w:ascii="Calibri" w:hAnsi="Calibri" w:cs="Calibri"/>
        </w:rPr>
        <w:t xml:space="preserve">paediatric </w:t>
      </w:r>
      <w:r w:rsidRPr="001C03EA">
        <w:rPr>
          <w:rFonts w:ascii="Calibri" w:hAnsi="Calibri" w:cs="Calibri"/>
        </w:rPr>
        <w:t>first aid training.</w:t>
      </w:r>
    </w:p>
    <w:p w14:paraId="3E863501" w14:textId="77777777" w:rsidR="00FE7FC4" w:rsidRPr="00FE7FC4" w:rsidRDefault="00FE7FC4" w:rsidP="00FE7FC4">
      <w:pPr>
        <w:spacing w:after="0" w:line="240" w:lineRule="auto"/>
        <w:jc w:val="both"/>
        <w:rPr>
          <w:rFonts w:ascii="Calibri" w:hAnsi="Calibri" w:cs="Calibri"/>
        </w:rPr>
      </w:pPr>
    </w:p>
    <w:p w14:paraId="53C19E1F" w14:textId="77777777" w:rsidR="002001BC" w:rsidRDefault="002001BC" w:rsidP="00BF17AF">
      <w:pPr>
        <w:numPr>
          <w:ilvl w:val="0"/>
          <w:numId w:val="108"/>
        </w:numPr>
        <w:spacing w:after="0" w:line="240" w:lineRule="auto"/>
        <w:ind w:left="360"/>
        <w:jc w:val="both"/>
        <w:rPr>
          <w:rFonts w:ascii="Calibri" w:hAnsi="Calibri" w:cs="Calibri"/>
        </w:rPr>
      </w:pPr>
      <w:r w:rsidRPr="00382611">
        <w:rPr>
          <w:rFonts w:ascii="Calibri" w:hAnsi="Calibri" w:cs="Calibri"/>
        </w:rPr>
        <w:t>Procedures for fire/evacuation drills are advised to adults in Preschool</w:t>
      </w:r>
      <w:r>
        <w:rPr>
          <w:rFonts w:ascii="Calibri" w:hAnsi="Calibri" w:cs="Calibri"/>
        </w:rPr>
        <w:t>.</w:t>
      </w:r>
    </w:p>
    <w:p w14:paraId="45DBE19E" w14:textId="77777777" w:rsidR="002001BC" w:rsidRDefault="002001BC" w:rsidP="00E90618">
      <w:pPr>
        <w:pStyle w:val="NoSpacing"/>
        <w:rPr>
          <w:lang w:val="en-GB"/>
        </w:rPr>
      </w:pPr>
    </w:p>
    <w:p w14:paraId="10A1BF03" w14:textId="77777777" w:rsidR="00B115E5" w:rsidRDefault="00B115E5" w:rsidP="00E90618">
      <w:pPr>
        <w:pStyle w:val="NoSpacing"/>
        <w:rPr>
          <w:lang w:val="en-GB"/>
        </w:rPr>
      </w:pPr>
    </w:p>
    <w:p w14:paraId="5EDF76B4" w14:textId="77777777" w:rsidR="00B115E5" w:rsidRPr="00FE7FC4" w:rsidRDefault="00B115E5" w:rsidP="00E90618">
      <w:pPr>
        <w:pStyle w:val="NoSpacing"/>
        <w:rPr>
          <w:lang w:val="en-GB"/>
        </w:rPr>
      </w:pPr>
    </w:p>
    <w:p w14:paraId="703CD44E" w14:textId="7D797A1E" w:rsidR="002001BC" w:rsidRPr="00E90618" w:rsidRDefault="002001BC" w:rsidP="002001BC">
      <w:pPr>
        <w:jc w:val="both"/>
        <w:rPr>
          <w:rFonts w:ascii="Calibri" w:hAnsi="Calibri" w:cs="Calibri"/>
          <w:u w:val="single"/>
        </w:rPr>
      </w:pPr>
      <w:r w:rsidRPr="00AE285E">
        <w:rPr>
          <w:rFonts w:ascii="Calibri" w:hAnsi="Calibri" w:cs="Calibri"/>
          <w:u w:val="single"/>
        </w:rPr>
        <w:t>Uniform/Jewellery</w:t>
      </w:r>
    </w:p>
    <w:p w14:paraId="68A9A89F" w14:textId="24BAFF0E" w:rsidR="002001BC" w:rsidRDefault="002001BC" w:rsidP="00BF17AF">
      <w:pPr>
        <w:numPr>
          <w:ilvl w:val="0"/>
          <w:numId w:val="108"/>
        </w:numPr>
        <w:spacing w:after="0" w:line="240" w:lineRule="auto"/>
        <w:ind w:left="360"/>
        <w:jc w:val="both"/>
        <w:rPr>
          <w:rFonts w:ascii="Calibri" w:hAnsi="Calibri" w:cs="Calibri"/>
        </w:rPr>
      </w:pPr>
      <w:r>
        <w:rPr>
          <w:rFonts w:ascii="Calibri" w:hAnsi="Calibri" w:cs="Calibri"/>
        </w:rPr>
        <w:t xml:space="preserve">Staff must wear our uniform whilst at the Preschool.  This includes suitable clothing and closed-toed, flat shoes.  Staff are provided with a Preschool </w:t>
      </w:r>
      <w:r w:rsidR="009E16BA">
        <w:rPr>
          <w:rFonts w:ascii="Calibri" w:hAnsi="Calibri" w:cs="Calibri"/>
        </w:rPr>
        <w:t>T shirt</w:t>
      </w:r>
      <w:r>
        <w:rPr>
          <w:rFonts w:ascii="Calibri" w:hAnsi="Calibri" w:cs="Calibri"/>
        </w:rPr>
        <w:t xml:space="preserve"> to wear whilst carrying out their duties, along with a fleece and hoody (which must be returned to the Preschool upon termination of employment).  Staff should provide their own black trousers/</w:t>
      </w:r>
      <w:r w:rsidR="009E16BA">
        <w:rPr>
          <w:rFonts w:ascii="Calibri" w:hAnsi="Calibri" w:cs="Calibri"/>
        </w:rPr>
        <w:t>jeans/</w:t>
      </w:r>
      <w:r>
        <w:rPr>
          <w:rFonts w:ascii="Calibri" w:hAnsi="Calibri" w:cs="Calibri"/>
        </w:rPr>
        <w:t xml:space="preserve">shorts, which should be appropriate and non-revealing.  It is the responsibility of staff to ensure uniform is kept clean and tidy.  </w:t>
      </w:r>
    </w:p>
    <w:p w14:paraId="4FB6D85E" w14:textId="77777777" w:rsidR="002001BC" w:rsidRDefault="002001BC" w:rsidP="00E90618">
      <w:pPr>
        <w:pStyle w:val="NoSpacing"/>
      </w:pPr>
    </w:p>
    <w:p w14:paraId="34976A9C" w14:textId="77777777" w:rsidR="002001BC" w:rsidRPr="009169D2" w:rsidRDefault="002001BC" w:rsidP="00BF17AF">
      <w:pPr>
        <w:numPr>
          <w:ilvl w:val="0"/>
          <w:numId w:val="108"/>
        </w:numPr>
        <w:spacing w:after="0" w:line="240" w:lineRule="auto"/>
        <w:ind w:left="360"/>
        <w:jc w:val="both"/>
        <w:rPr>
          <w:rFonts w:ascii="Calibri" w:hAnsi="Calibri" w:cs="Calibri"/>
        </w:rPr>
      </w:pPr>
      <w:r>
        <w:rPr>
          <w:rFonts w:ascii="Calibri" w:hAnsi="Calibri" w:cs="Calibri"/>
        </w:rPr>
        <w:t xml:space="preserve">For staff, stud earrings and small hoops are allowable. With regards to other jewellery (such as rings, necklaces, bracelets) these are worn at the owner’s own risk, and should be reasonable and not at risk of getting caught or hurting children. </w:t>
      </w:r>
    </w:p>
    <w:p w14:paraId="2FE1C20F" w14:textId="77777777" w:rsidR="002001BC" w:rsidRDefault="002001BC" w:rsidP="00E90618">
      <w:pPr>
        <w:pStyle w:val="NoSpacing"/>
      </w:pPr>
    </w:p>
    <w:p w14:paraId="02DE75B2" w14:textId="77777777" w:rsidR="002001BC" w:rsidRDefault="002001BC" w:rsidP="00BF17AF">
      <w:pPr>
        <w:numPr>
          <w:ilvl w:val="0"/>
          <w:numId w:val="108"/>
        </w:numPr>
        <w:spacing w:after="0" w:line="240" w:lineRule="auto"/>
        <w:ind w:left="360"/>
        <w:jc w:val="both"/>
        <w:rPr>
          <w:rFonts w:ascii="Calibri" w:hAnsi="Calibri" w:cs="Calibri"/>
        </w:rPr>
      </w:pPr>
      <w:r>
        <w:rPr>
          <w:rFonts w:ascii="Calibri" w:hAnsi="Calibri" w:cs="Calibri"/>
        </w:rPr>
        <w:t xml:space="preserve">Any tattoos that are deemed to be offensive or inappropriate, must be covered up at all times.  </w:t>
      </w:r>
    </w:p>
    <w:p w14:paraId="2B55E2A4" w14:textId="77777777" w:rsidR="002001BC" w:rsidRDefault="002001BC" w:rsidP="00E90618">
      <w:pPr>
        <w:pStyle w:val="NoSpacing"/>
      </w:pPr>
    </w:p>
    <w:p w14:paraId="18E4712B" w14:textId="77777777" w:rsidR="002001BC" w:rsidRDefault="002001BC" w:rsidP="00BF17AF">
      <w:pPr>
        <w:numPr>
          <w:ilvl w:val="0"/>
          <w:numId w:val="108"/>
        </w:numPr>
        <w:spacing w:after="0" w:line="240" w:lineRule="auto"/>
        <w:ind w:left="360"/>
        <w:jc w:val="both"/>
        <w:rPr>
          <w:rFonts w:ascii="Calibri" w:hAnsi="Calibri" w:cs="Calibri"/>
        </w:rPr>
      </w:pPr>
      <w:r>
        <w:rPr>
          <w:rFonts w:ascii="Calibri" w:hAnsi="Calibri" w:cs="Calibri"/>
        </w:rPr>
        <w:t>We would also ask that perfume is not worn due to potential allergies.</w:t>
      </w:r>
    </w:p>
    <w:p w14:paraId="0ED642F6" w14:textId="77777777" w:rsidR="002001BC" w:rsidRDefault="002001BC" w:rsidP="00E90618">
      <w:pPr>
        <w:pStyle w:val="NoSpacing"/>
      </w:pPr>
    </w:p>
    <w:p w14:paraId="4CD37DA8" w14:textId="77777777" w:rsidR="002001BC" w:rsidRPr="00AE285E" w:rsidRDefault="002001BC" w:rsidP="00BF17AF">
      <w:pPr>
        <w:numPr>
          <w:ilvl w:val="0"/>
          <w:numId w:val="108"/>
        </w:numPr>
        <w:spacing w:after="0" w:line="240" w:lineRule="auto"/>
        <w:ind w:left="360"/>
        <w:jc w:val="both"/>
        <w:rPr>
          <w:rFonts w:ascii="Calibri" w:hAnsi="Calibri" w:cs="Calibri"/>
        </w:rPr>
      </w:pPr>
      <w:r>
        <w:rPr>
          <w:rFonts w:ascii="Calibri" w:hAnsi="Calibri" w:cs="Calibri"/>
        </w:rPr>
        <w:t>For children, e</w:t>
      </w:r>
      <w:r w:rsidRPr="00AE285E">
        <w:rPr>
          <w:rFonts w:ascii="Calibri" w:hAnsi="Calibri" w:cs="Calibri"/>
        </w:rPr>
        <w:t>arrings are allowable providing they are small studs, however we advise parents that they are worn at the parent’s own risk.  No other jewellery allowed.</w:t>
      </w:r>
    </w:p>
    <w:p w14:paraId="542D3BB6" w14:textId="77777777" w:rsidR="002001BC" w:rsidRPr="001C03EA" w:rsidRDefault="002001BC" w:rsidP="00E90618">
      <w:pPr>
        <w:pStyle w:val="NoSpacing"/>
      </w:pPr>
    </w:p>
    <w:p w14:paraId="6E518019" w14:textId="1AF21EEC" w:rsidR="002001BC" w:rsidRPr="00E90618" w:rsidRDefault="002001BC" w:rsidP="002001BC">
      <w:pPr>
        <w:jc w:val="both"/>
        <w:rPr>
          <w:rFonts w:ascii="Calibri" w:hAnsi="Calibri" w:cs="Calibri"/>
          <w:u w:val="single"/>
        </w:rPr>
      </w:pPr>
      <w:r w:rsidRPr="001B14D4">
        <w:rPr>
          <w:rFonts w:ascii="Calibri" w:hAnsi="Calibri" w:cs="Calibri"/>
          <w:u w:val="single"/>
        </w:rPr>
        <w:t>Risk assessments and safety checks</w:t>
      </w:r>
    </w:p>
    <w:p w14:paraId="47AC1F71" w14:textId="4A4E6506" w:rsidR="002001BC" w:rsidRDefault="00B6345D" w:rsidP="00BF17AF">
      <w:pPr>
        <w:numPr>
          <w:ilvl w:val="0"/>
          <w:numId w:val="108"/>
        </w:numPr>
        <w:spacing w:after="0" w:line="240" w:lineRule="auto"/>
        <w:ind w:left="360"/>
        <w:jc w:val="both"/>
        <w:rPr>
          <w:rFonts w:ascii="Calibri" w:hAnsi="Calibri" w:cs="Calibri"/>
        </w:rPr>
      </w:pPr>
      <w:r>
        <w:rPr>
          <w:rFonts w:ascii="Calibri" w:hAnsi="Calibri" w:cs="Calibri"/>
        </w:rPr>
        <w:t>Visual s</w:t>
      </w:r>
      <w:r w:rsidR="002001BC" w:rsidRPr="001C03EA">
        <w:rPr>
          <w:rFonts w:ascii="Calibri" w:hAnsi="Calibri" w:cs="Calibri"/>
        </w:rPr>
        <w:t>afety checks are carried out daily on the premises both inside and outside before the beginning of every session.</w:t>
      </w:r>
    </w:p>
    <w:p w14:paraId="313EFC4E" w14:textId="77777777" w:rsidR="002001BC" w:rsidRDefault="002001BC" w:rsidP="00E90618">
      <w:pPr>
        <w:pStyle w:val="NoSpacing"/>
      </w:pPr>
    </w:p>
    <w:p w14:paraId="58621666" w14:textId="77777777" w:rsidR="002001BC" w:rsidRDefault="002001BC" w:rsidP="00BF17AF">
      <w:pPr>
        <w:numPr>
          <w:ilvl w:val="0"/>
          <w:numId w:val="108"/>
        </w:numPr>
        <w:spacing w:after="0" w:line="240" w:lineRule="auto"/>
        <w:ind w:left="360"/>
        <w:jc w:val="both"/>
        <w:rPr>
          <w:rFonts w:ascii="Calibri" w:hAnsi="Calibri" w:cs="Calibri"/>
        </w:rPr>
      </w:pPr>
      <w:r>
        <w:rPr>
          <w:rFonts w:ascii="Calibri" w:hAnsi="Calibri" w:cs="Calibri"/>
        </w:rPr>
        <w:t>On an annual basis, a full risk assessment of the setting is documented with any actions noted and acted upon.  This is reviewed as and when necessary.</w:t>
      </w:r>
    </w:p>
    <w:p w14:paraId="46022DA2" w14:textId="77777777" w:rsidR="002001BC" w:rsidRDefault="002001BC" w:rsidP="00E90618">
      <w:pPr>
        <w:pStyle w:val="NoSpacing"/>
      </w:pPr>
    </w:p>
    <w:p w14:paraId="5C9D6CE0" w14:textId="77777777" w:rsidR="002001BC" w:rsidRPr="00753FD8" w:rsidRDefault="002001BC" w:rsidP="00BF17AF">
      <w:pPr>
        <w:numPr>
          <w:ilvl w:val="0"/>
          <w:numId w:val="108"/>
        </w:numPr>
        <w:spacing w:after="0" w:line="240" w:lineRule="auto"/>
        <w:ind w:left="360"/>
        <w:jc w:val="both"/>
        <w:rPr>
          <w:rFonts w:ascii="Calibri" w:hAnsi="Calibri" w:cs="Calibri"/>
        </w:rPr>
      </w:pPr>
      <w:r w:rsidRPr="001C03EA">
        <w:rPr>
          <w:rFonts w:ascii="Calibri" w:hAnsi="Calibri" w:cs="Calibri"/>
        </w:rPr>
        <w:t>We carry out risk assessments in order that all equipment and activities available to the children will take account of the safety and the children’s age and stage of development.</w:t>
      </w:r>
    </w:p>
    <w:p w14:paraId="1E66C317" w14:textId="77777777" w:rsidR="002001BC" w:rsidRPr="001C03EA" w:rsidRDefault="002001BC" w:rsidP="00E90618">
      <w:pPr>
        <w:pStyle w:val="NoSpacing"/>
      </w:pPr>
    </w:p>
    <w:p w14:paraId="67570A8A" w14:textId="77777777" w:rsidR="002001BC" w:rsidRPr="001C03EA" w:rsidRDefault="002001BC" w:rsidP="00BF17AF">
      <w:pPr>
        <w:numPr>
          <w:ilvl w:val="0"/>
          <w:numId w:val="108"/>
        </w:numPr>
        <w:spacing w:after="0" w:line="240" w:lineRule="auto"/>
        <w:ind w:left="360"/>
        <w:jc w:val="both"/>
        <w:rPr>
          <w:rFonts w:ascii="Calibri" w:hAnsi="Calibri" w:cs="Calibri"/>
        </w:rPr>
      </w:pPr>
      <w:r w:rsidRPr="001C03EA">
        <w:rPr>
          <w:rFonts w:ascii="Calibri" w:hAnsi="Calibri" w:cs="Calibri"/>
        </w:rPr>
        <w:t>Fire extinguishers are checked annually (the responsibility of the Margaret Harker Hall Committee, who also organise training in the use of these).</w:t>
      </w:r>
    </w:p>
    <w:p w14:paraId="113C5163" w14:textId="77777777" w:rsidR="002001BC" w:rsidRDefault="002001BC" w:rsidP="00E90618">
      <w:pPr>
        <w:pStyle w:val="NoSpacing"/>
      </w:pPr>
    </w:p>
    <w:p w14:paraId="520B031A" w14:textId="77777777" w:rsidR="002001BC" w:rsidRDefault="002001BC" w:rsidP="00BF17AF">
      <w:pPr>
        <w:numPr>
          <w:ilvl w:val="0"/>
          <w:numId w:val="108"/>
        </w:numPr>
        <w:spacing w:after="0" w:line="240" w:lineRule="auto"/>
        <w:ind w:left="360"/>
        <w:jc w:val="both"/>
        <w:rPr>
          <w:rFonts w:ascii="Calibri" w:hAnsi="Calibri" w:cs="Calibri"/>
        </w:rPr>
      </w:pPr>
      <w:r>
        <w:rPr>
          <w:rFonts w:ascii="Calibri" w:hAnsi="Calibri" w:cs="Calibri"/>
        </w:rPr>
        <w:t xml:space="preserve">The </w:t>
      </w:r>
      <w:r w:rsidRPr="001C03EA">
        <w:rPr>
          <w:rFonts w:ascii="Calibri" w:hAnsi="Calibri" w:cs="Calibri"/>
        </w:rPr>
        <w:t>Fire doors will never be obstructed.</w:t>
      </w:r>
    </w:p>
    <w:p w14:paraId="0B82E8DF" w14:textId="77777777" w:rsidR="002001BC" w:rsidRDefault="002001BC" w:rsidP="00E90618">
      <w:pPr>
        <w:pStyle w:val="NoSpacing"/>
      </w:pPr>
    </w:p>
    <w:p w14:paraId="382C601F" w14:textId="3C8662A2" w:rsidR="002001BC" w:rsidRPr="001C03EA" w:rsidRDefault="002001BC" w:rsidP="00BF17AF">
      <w:pPr>
        <w:numPr>
          <w:ilvl w:val="0"/>
          <w:numId w:val="108"/>
        </w:numPr>
        <w:spacing w:after="0" w:line="240" w:lineRule="auto"/>
        <w:ind w:left="360"/>
        <w:jc w:val="both"/>
        <w:rPr>
          <w:rFonts w:ascii="Calibri" w:hAnsi="Calibri" w:cs="Calibri"/>
        </w:rPr>
      </w:pPr>
      <w:r w:rsidRPr="001C03EA">
        <w:rPr>
          <w:rFonts w:ascii="Calibri" w:hAnsi="Calibri" w:cs="Calibri"/>
        </w:rPr>
        <w:t>Fire drills will be carried out at least once per term and a record of date, time taken and people involved will be kept.</w:t>
      </w:r>
    </w:p>
    <w:p w14:paraId="19704614" w14:textId="77777777" w:rsidR="002001BC" w:rsidRPr="001C03EA" w:rsidRDefault="002001BC" w:rsidP="00E90618">
      <w:pPr>
        <w:pStyle w:val="NoSpacing"/>
      </w:pPr>
    </w:p>
    <w:p w14:paraId="033D2551" w14:textId="77777777" w:rsidR="002001BC" w:rsidRPr="001C03EA" w:rsidRDefault="002001BC" w:rsidP="00BF17AF">
      <w:pPr>
        <w:numPr>
          <w:ilvl w:val="0"/>
          <w:numId w:val="108"/>
        </w:numPr>
        <w:spacing w:after="0" w:line="240" w:lineRule="auto"/>
        <w:ind w:left="360"/>
        <w:jc w:val="both"/>
        <w:rPr>
          <w:rFonts w:ascii="Calibri" w:hAnsi="Calibri" w:cs="Calibri"/>
        </w:rPr>
      </w:pPr>
      <w:r w:rsidRPr="001C03EA">
        <w:rPr>
          <w:rFonts w:ascii="Calibri" w:hAnsi="Calibri" w:cs="Calibri"/>
        </w:rPr>
        <w:t>Windows, sockets, stairs, heaters, potentially dangerous materials and layout of activities and equipment</w:t>
      </w:r>
      <w:r>
        <w:rPr>
          <w:rFonts w:ascii="Calibri" w:hAnsi="Calibri" w:cs="Calibri"/>
        </w:rPr>
        <w:t>,</w:t>
      </w:r>
      <w:r w:rsidRPr="001C03EA">
        <w:rPr>
          <w:rFonts w:ascii="Calibri" w:hAnsi="Calibri" w:cs="Calibri"/>
        </w:rPr>
        <w:t xml:space="preserve"> both indoors and outdoors</w:t>
      </w:r>
      <w:r>
        <w:rPr>
          <w:rFonts w:ascii="Calibri" w:hAnsi="Calibri" w:cs="Calibri"/>
        </w:rPr>
        <w:t>,</w:t>
      </w:r>
      <w:r w:rsidRPr="001C03EA">
        <w:rPr>
          <w:rFonts w:ascii="Calibri" w:hAnsi="Calibri" w:cs="Calibri"/>
        </w:rPr>
        <w:t xml:space="preserve"> will be closely supervised to remove or minimise hazards.</w:t>
      </w:r>
    </w:p>
    <w:p w14:paraId="5BCD42CE" w14:textId="77777777" w:rsidR="002001BC" w:rsidRPr="001C03EA" w:rsidRDefault="002001BC" w:rsidP="00E90618">
      <w:pPr>
        <w:pStyle w:val="NoSpacing"/>
      </w:pPr>
    </w:p>
    <w:p w14:paraId="6C88C362" w14:textId="77DA7F66" w:rsidR="002001BC" w:rsidRPr="001C03EA" w:rsidRDefault="002001BC" w:rsidP="00BF17AF">
      <w:pPr>
        <w:numPr>
          <w:ilvl w:val="0"/>
          <w:numId w:val="108"/>
        </w:numPr>
        <w:spacing w:after="0" w:line="240" w:lineRule="auto"/>
        <w:ind w:left="360"/>
        <w:jc w:val="both"/>
        <w:rPr>
          <w:rFonts w:ascii="Calibri" w:hAnsi="Calibri" w:cs="Calibri"/>
        </w:rPr>
      </w:pPr>
      <w:r w:rsidRPr="001C03EA">
        <w:rPr>
          <w:rFonts w:ascii="Calibri" w:hAnsi="Calibri" w:cs="Calibri"/>
        </w:rPr>
        <w:t>On outings</w:t>
      </w:r>
      <w:r w:rsidR="00605E77">
        <w:rPr>
          <w:rFonts w:ascii="Calibri" w:hAnsi="Calibri" w:cs="Calibri"/>
        </w:rPr>
        <w:t xml:space="preserve"> outside the Preschool area</w:t>
      </w:r>
      <w:r w:rsidRPr="001C03EA">
        <w:rPr>
          <w:rFonts w:ascii="Calibri" w:hAnsi="Calibri" w:cs="Calibri"/>
        </w:rPr>
        <w:t>, we will maintain a ratio of 1 adult to 2 children at all times.</w:t>
      </w:r>
      <w:r>
        <w:rPr>
          <w:rFonts w:ascii="Calibri" w:hAnsi="Calibri" w:cs="Calibri"/>
        </w:rPr>
        <w:t xml:space="preserve">  Prior to the outing, the Health and Safety Officer will visit the venue and carry out a risk assessment, and we obtain a copy of the venue’s risk assessment.</w:t>
      </w:r>
    </w:p>
    <w:p w14:paraId="55BC82AF" w14:textId="77777777" w:rsidR="002001BC" w:rsidRDefault="002001BC" w:rsidP="002001BC">
      <w:pPr>
        <w:pStyle w:val="ListParagraph"/>
        <w:ind w:left="0"/>
        <w:rPr>
          <w:rFonts w:ascii="Calibri" w:hAnsi="Calibri" w:cs="Calibri"/>
        </w:rPr>
      </w:pPr>
    </w:p>
    <w:p w14:paraId="3BEE459F" w14:textId="77777777" w:rsidR="002001BC" w:rsidRDefault="002001BC" w:rsidP="00BF17AF">
      <w:pPr>
        <w:numPr>
          <w:ilvl w:val="0"/>
          <w:numId w:val="108"/>
        </w:numPr>
        <w:spacing w:after="0" w:line="240" w:lineRule="auto"/>
        <w:ind w:left="360"/>
        <w:jc w:val="both"/>
        <w:rPr>
          <w:rFonts w:ascii="Calibri" w:hAnsi="Calibri" w:cs="Calibri"/>
        </w:rPr>
      </w:pPr>
      <w:r>
        <w:rPr>
          <w:rFonts w:ascii="Calibri" w:hAnsi="Calibri" w:cs="Calibri"/>
        </w:rPr>
        <w:t xml:space="preserve">We comply with the COSHH (Control of Substance, Hazardous to Health) guidelines, and information sheets relevant to the Margaret Harker Hall and Blofield Preschool are kept in the hall’s kitchen. </w:t>
      </w:r>
    </w:p>
    <w:p w14:paraId="3EF1BAA1" w14:textId="77777777" w:rsidR="002001BC" w:rsidRDefault="002001BC" w:rsidP="00E90618">
      <w:pPr>
        <w:pStyle w:val="NoSpacing"/>
      </w:pPr>
    </w:p>
    <w:p w14:paraId="5A919278" w14:textId="77777777" w:rsidR="002001BC" w:rsidRDefault="002001BC" w:rsidP="00BF17AF">
      <w:pPr>
        <w:numPr>
          <w:ilvl w:val="0"/>
          <w:numId w:val="108"/>
        </w:numPr>
        <w:spacing w:after="0" w:line="240" w:lineRule="auto"/>
        <w:ind w:left="360"/>
        <w:jc w:val="both"/>
        <w:rPr>
          <w:rFonts w:ascii="Calibri" w:hAnsi="Calibri" w:cs="Calibri"/>
        </w:rPr>
      </w:pPr>
      <w:r>
        <w:rPr>
          <w:rFonts w:ascii="Calibri" w:hAnsi="Calibri" w:cs="Calibri"/>
        </w:rPr>
        <w:t>On an annual basis, we complete the Health and Safety Policy Statement required by the Health and Safety Executive (HSE).</w:t>
      </w:r>
    </w:p>
    <w:p w14:paraId="1DACF996" w14:textId="77777777" w:rsidR="002001BC" w:rsidRDefault="002001BC" w:rsidP="002001BC">
      <w:pPr>
        <w:pStyle w:val="ListParagraph"/>
        <w:rPr>
          <w:rFonts w:ascii="Calibri" w:hAnsi="Calibri" w:cs="Calibri"/>
        </w:rPr>
      </w:pPr>
    </w:p>
    <w:p w14:paraId="0FEFA9DD" w14:textId="77777777" w:rsidR="002001BC" w:rsidRPr="001B14D4" w:rsidRDefault="002001BC" w:rsidP="002001BC">
      <w:pPr>
        <w:pStyle w:val="ListParagraph"/>
        <w:ind w:left="0"/>
        <w:rPr>
          <w:rFonts w:ascii="Calibri" w:hAnsi="Calibri" w:cs="Calibri"/>
          <w:u w:val="single"/>
        </w:rPr>
      </w:pPr>
      <w:r w:rsidRPr="001B14D4">
        <w:rPr>
          <w:rFonts w:ascii="Calibri" w:hAnsi="Calibri" w:cs="Calibri"/>
          <w:u w:val="single"/>
        </w:rPr>
        <w:t>Accidents/Incidents</w:t>
      </w:r>
    </w:p>
    <w:p w14:paraId="785449DD" w14:textId="77777777" w:rsidR="002001BC" w:rsidRDefault="002001BC" w:rsidP="00E90618">
      <w:pPr>
        <w:pStyle w:val="NoSpacing"/>
      </w:pPr>
    </w:p>
    <w:p w14:paraId="54A2A788" w14:textId="3E4F46A2" w:rsidR="002001BC" w:rsidRDefault="002001BC" w:rsidP="00BF17AF">
      <w:pPr>
        <w:numPr>
          <w:ilvl w:val="0"/>
          <w:numId w:val="108"/>
        </w:numPr>
        <w:spacing w:after="0" w:line="240" w:lineRule="auto"/>
        <w:ind w:left="360"/>
        <w:jc w:val="both"/>
        <w:rPr>
          <w:rFonts w:ascii="Calibri" w:hAnsi="Calibri" w:cs="Calibri"/>
        </w:rPr>
      </w:pPr>
      <w:r>
        <w:rPr>
          <w:rFonts w:ascii="Calibri" w:hAnsi="Calibri" w:cs="Calibri"/>
        </w:rPr>
        <w:t xml:space="preserve">All </w:t>
      </w:r>
      <w:r w:rsidR="003723E5">
        <w:rPr>
          <w:rFonts w:ascii="Calibri" w:hAnsi="Calibri" w:cs="Calibri"/>
        </w:rPr>
        <w:t xml:space="preserve">child </w:t>
      </w:r>
      <w:r>
        <w:rPr>
          <w:rFonts w:ascii="Calibri" w:hAnsi="Calibri" w:cs="Calibri"/>
        </w:rPr>
        <w:t xml:space="preserve">accidents/incidents are recorded </w:t>
      </w:r>
      <w:r w:rsidR="00BF1562">
        <w:rPr>
          <w:rFonts w:ascii="Calibri" w:hAnsi="Calibri" w:cs="Calibri"/>
        </w:rPr>
        <w:t xml:space="preserve">on Tapestry and a phone call is made to the parent/carer if it is a head injury </w:t>
      </w:r>
      <w:r w:rsidR="0029283A">
        <w:rPr>
          <w:rFonts w:ascii="Calibri" w:hAnsi="Calibri" w:cs="Calibri"/>
        </w:rPr>
        <w:t>or other significant injury.</w:t>
      </w:r>
      <w:r>
        <w:rPr>
          <w:rFonts w:ascii="Calibri" w:hAnsi="Calibri" w:cs="Calibri"/>
        </w:rPr>
        <w:t xml:space="preserve">  If a bump to the head occurs, we advise the parent to monitor them for the next 24 hours and to seek medical advice if necessary.  For any serious accidents or dangerous occurrence, we complete a RIDDOR form (Report of Injury or Dangerous Occurrence) and submit to the Health and Safety Executive (HSE).</w:t>
      </w:r>
    </w:p>
    <w:p w14:paraId="7F01FD2B" w14:textId="77777777" w:rsidR="002001BC" w:rsidRDefault="002001BC" w:rsidP="00B567F0">
      <w:pPr>
        <w:pStyle w:val="NoSpacing"/>
      </w:pPr>
    </w:p>
    <w:p w14:paraId="0A5A68FD" w14:textId="3D826EED" w:rsidR="002001BC" w:rsidRDefault="002001BC" w:rsidP="00BF17AF">
      <w:pPr>
        <w:numPr>
          <w:ilvl w:val="0"/>
          <w:numId w:val="108"/>
        </w:numPr>
        <w:spacing w:after="0" w:line="240" w:lineRule="auto"/>
        <w:ind w:left="360"/>
        <w:jc w:val="both"/>
        <w:rPr>
          <w:rFonts w:ascii="Calibri" w:hAnsi="Calibri" w:cs="Calibri"/>
        </w:rPr>
      </w:pPr>
      <w:r>
        <w:rPr>
          <w:rFonts w:ascii="Calibri" w:hAnsi="Calibri" w:cs="Calibri"/>
        </w:rPr>
        <w:t>On a termly basis, the Health and Safety Officer completes a review of the accident</w:t>
      </w:r>
      <w:r w:rsidR="0029283A">
        <w:rPr>
          <w:rFonts w:ascii="Calibri" w:hAnsi="Calibri" w:cs="Calibri"/>
        </w:rPr>
        <w:t xml:space="preserve"> and incident</w:t>
      </w:r>
      <w:r w:rsidR="007619D3">
        <w:rPr>
          <w:rFonts w:ascii="Calibri" w:hAnsi="Calibri" w:cs="Calibri"/>
        </w:rPr>
        <w:t>s</w:t>
      </w:r>
      <w:r>
        <w:rPr>
          <w:rFonts w:ascii="Calibri" w:hAnsi="Calibri" w:cs="Calibri"/>
        </w:rPr>
        <w:t xml:space="preserve"> completed over the term, and discusses with staff any patterns that have occurred and ways to reduce the number in future.  </w:t>
      </w:r>
    </w:p>
    <w:p w14:paraId="497A69E2" w14:textId="77777777" w:rsidR="002001BC" w:rsidRDefault="002001BC" w:rsidP="002001BC">
      <w:pPr>
        <w:pStyle w:val="ListParagraph"/>
        <w:rPr>
          <w:rFonts w:ascii="Calibri" w:hAnsi="Calibri" w:cs="Calibri"/>
        </w:rPr>
      </w:pPr>
    </w:p>
    <w:p w14:paraId="783CD0E0" w14:textId="77777777" w:rsidR="002001BC" w:rsidRDefault="002001BC" w:rsidP="00BF17AF">
      <w:pPr>
        <w:numPr>
          <w:ilvl w:val="0"/>
          <w:numId w:val="108"/>
        </w:numPr>
        <w:spacing w:after="0" w:line="240" w:lineRule="auto"/>
        <w:ind w:left="360"/>
        <w:jc w:val="both"/>
        <w:rPr>
          <w:rFonts w:ascii="Calibri" w:hAnsi="Calibri" w:cs="Calibri"/>
        </w:rPr>
      </w:pPr>
      <w:r w:rsidRPr="001C03EA">
        <w:rPr>
          <w:rFonts w:ascii="Calibri" w:hAnsi="Calibri" w:cs="Calibri"/>
        </w:rPr>
        <w:t xml:space="preserve">At the time of admission to the setting, parent’s written permission for emergency medical advice or treatment is sought on our Registration Form. </w:t>
      </w:r>
    </w:p>
    <w:p w14:paraId="5026100B" w14:textId="77777777" w:rsidR="002001BC" w:rsidRDefault="002001BC" w:rsidP="00B567F0">
      <w:pPr>
        <w:pStyle w:val="NoSpacing"/>
      </w:pPr>
    </w:p>
    <w:p w14:paraId="5F425AC6" w14:textId="22A32C6D" w:rsidR="002001BC" w:rsidRDefault="002001BC" w:rsidP="00BF17AF">
      <w:pPr>
        <w:numPr>
          <w:ilvl w:val="0"/>
          <w:numId w:val="108"/>
        </w:numPr>
        <w:spacing w:after="0" w:line="240" w:lineRule="auto"/>
        <w:ind w:left="360"/>
        <w:jc w:val="both"/>
        <w:rPr>
          <w:rFonts w:ascii="Calibri" w:hAnsi="Calibri" w:cs="Calibri"/>
        </w:rPr>
      </w:pPr>
      <w:r w:rsidRPr="001C03EA">
        <w:rPr>
          <w:rFonts w:ascii="Calibri" w:hAnsi="Calibri" w:cs="Calibri"/>
        </w:rPr>
        <w:t xml:space="preserve">Through induction and displays every adult knows where the first aid box </w:t>
      </w:r>
      <w:r w:rsidR="007619D3">
        <w:rPr>
          <w:rFonts w:ascii="Calibri" w:hAnsi="Calibri" w:cs="Calibri"/>
        </w:rPr>
        <w:t>is</w:t>
      </w:r>
      <w:r w:rsidRPr="001C03EA">
        <w:rPr>
          <w:rFonts w:ascii="Calibri" w:hAnsi="Calibri" w:cs="Calibri"/>
        </w:rPr>
        <w:t xml:space="preserve"> located.</w:t>
      </w:r>
    </w:p>
    <w:p w14:paraId="0FA14389" w14:textId="77777777" w:rsidR="002001BC" w:rsidRDefault="002001BC" w:rsidP="00B567F0">
      <w:pPr>
        <w:pStyle w:val="NoSpacing"/>
      </w:pPr>
    </w:p>
    <w:p w14:paraId="56B5F02E" w14:textId="04D825BF" w:rsidR="00452F60" w:rsidRPr="00452F60" w:rsidRDefault="002001BC" w:rsidP="00452F60">
      <w:pPr>
        <w:jc w:val="both"/>
        <w:rPr>
          <w:rFonts w:ascii="Calibri" w:hAnsi="Calibri" w:cs="Calibri"/>
          <w:u w:val="single"/>
        </w:rPr>
      </w:pPr>
      <w:r w:rsidRPr="004A191F">
        <w:rPr>
          <w:rFonts w:ascii="Calibri" w:hAnsi="Calibri" w:cs="Calibri"/>
          <w:u w:val="single"/>
        </w:rPr>
        <w:t>CCTV</w:t>
      </w:r>
    </w:p>
    <w:p w14:paraId="51116A48" w14:textId="74EADA41" w:rsidR="002001BC" w:rsidRPr="00323CB6" w:rsidRDefault="002001BC" w:rsidP="007E257F">
      <w:pPr>
        <w:pStyle w:val="NoSpacing"/>
        <w:numPr>
          <w:ilvl w:val="0"/>
          <w:numId w:val="152"/>
        </w:numPr>
        <w:ind w:left="360"/>
        <w:rPr>
          <w:rFonts w:asciiTheme="minorHAnsi" w:hAnsiTheme="minorHAnsi" w:cstheme="minorHAnsi"/>
          <w:sz w:val="22"/>
          <w:szCs w:val="22"/>
        </w:rPr>
      </w:pPr>
      <w:r w:rsidRPr="00323CB6">
        <w:rPr>
          <w:rFonts w:asciiTheme="minorHAnsi" w:hAnsiTheme="minorHAnsi" w:cstheme="minorHAnsi"/>
          <w:sz w:val="22"/>
          <w:szCs w:val="22"/>
        </w:rPr>
        <w:t xml:space="preserve">The Margaret Harker Hall have CCTV installed </w:t>
      </w:r>
      <w:r w:rsidR="00BA37AE" w:rsidRPr="00323CB6">
        <w:rPr>
          <w:rFonts w:asciiTheme="minorHAnsi" w:hAnsiTheme="minorHAnsi" w:cstheme="minorHAnsi"/>
          <w:sz w:val="22"/>
          <w:szCs w:val="22"/>
        </w:rPr>
        <w:t>to</w:t>
      </w:r>
      <w:r w:rsidRPr="00323CB6">
        <w:rPr>
          <w:rFonts w:asciiTheme="minorHAnsi" w:hAnsiTheme="minorHAnsi" w:cstheme="minorHAnsi"/>
          <w:sz w:val="22"/>
          <w:szCs w:val="22"/>
        </w:rPr>
        <w:t xml:space="preserve"> the outside areas around the hall</w:t>
      </w:r>
      <w:r w:rsidR="00BA37AE" w:rsidRPr="00323CB6">
        <w:rPr>
          <w:rFonts w:asciiTheme="minorHAnsi" w:hAnsiTheme="minorHAnsi" w:cstheme="minorHAnsi"/>
          <w:sz w:val="22"/>
          <w:szCs w:val="22"/>
        </w:rPr>
        <w:t>.  It is not publicly distributed, but is monitored</w:t>
      </w:r>
      <w:r w:rsidR="00462043">
        <w:rPr>
          <w:rFonts w:asciiTheme="minorHAnsi" w:hAnsiTheme="minorHAnsi" w:cstheme="minorHAnsi"/>
          <w:sz w:val="22"/>
          <w:szCs w:val="22"/>
        </w:rPr>
        <w:t>,</w:t>
      </w:r>
      <w:r w:rsidR="00BA37AE" w:rsidRPr="00323CB6">
        <w:rPr>
          <w:rFonts w:asciiTheme="minorHAnsi" w:hAnsiTheme="minorHAnsi" w:cstheme="minorHAnsi"/>
          <w:sz w:val="22"/>
          <w:szCs w:val="22"/>
        </w:rPr>
        <w:t xml:space="preserve"> primarily for surveillance and </w:t>
      </w:r>
      <w:r w:rsidR="00EF1475" w:rsidRPr="00323CB6">
        <w:rPr>
          <w:rFonts w:asciiTheme="minorHAnsi" w:hAnsiTheme="minorHAnsi" w:cstheme="minorHAnsi"/>
          <w:sz w:val="22"/>
          <w:szCs w:val="22"/>
        </w:rPr>
        <w:t>security purposes.</w:t>
      </w:r>
      <w:r w:rsidRPr="00323CB6">
        <w:rPr>
          <w:rFonts w:asciiTheme="minorHAnsi" w:hAnsiTheme="minorHAnsi" w:cstheme="minorHAnsi"/>
          <w:sz w:val="22"/>
          <w:szCs w:val="22"/>
        </w:rPr>
        <w:t xml:space="preserve">  </w:t>
      </w:r>
    </w:p>
    <w:p w14:paraId="177CA5CC" w14:textId="77777777" w:rsidR="00452F60" w:rsidRPr="00323CB6" w:rsidRDefault="00452F60" w:rsidP="00323CB6">
      <w:pPr>
        <w:pStyle w:val="NoSpacing"/>
        <w:rPr>
          <w:rFonts w:asciiTheme="minorHAnsi" w:hAnsiTheme="minorHAnsi" w:cstheme="minorHAnsi"/>
          <w:sz w:val="22"/>
          <w:szCs w:val="22"/>
        </w:rPr>
      </w:pPr>
    </w:p>
    <w:p w14:paraId="4F76E33D" w14:textId="77777777" w:rsidR="00452F60" w:rsidRPr="00323CB6" w:rsidRDefault="00452F60" w:rsidP="007E257F">
      <w:pPr>
        <w:pStyle w:val="NoSpacing"/>
        <w:numPr>
          <w:ilvl w:val="0"/>
          <w:numId w:val="152"/>
        </w:numPr>
        <w:ind w:left="360"/>
        <w:rPr>
          <w:rFonts w:asciiTheme="minorHAnsi" w:hAnsiTheme="minorHAnsi" w:cstheme="minorHAnsi"/>
          <w:sz w:val="22"/>
          <w:szCs w:val="22"/>
        </w:rPr>
      </w:pPr>
      <w:r w:rsidRPr="00323CB6">
        <w:rPr>
          <w:rFonts w:asciiTheme="minorHAnsi" w:hAnsiTheme="minorHAnsi" w:cstheme="minorHAnsi"/>
          <w:sz w:val="22"/>
          <w:szCs w:val="22"/>
        </w:rPr>
        <w:t>Consent is obtained from parents/carers via the Registration Form when a child starts with us.</w:t>
      </w:r>
    </w:p>
    <w:p w14:paraId="24272E77" w14:textId="77777777" w:rsidR="002001BC" w:rsidRPr="00323CB6" w:rsidRDefault="002001BC" w:rsidP="00323CB6">
      <w:pPr>
        <w:pStyle w:val="NoSpacing"/>
        <w:rPr>
          <w:rFonts w:asciiTheme="minorHAnsi" w:hAnsiTheme="minorHAnsi" w:cstheme="minorHAnsi"/>
          <w:sz w:val="22"/>
          <w:szCs w:val="22"/>
        </w:rPr>
      </w:pPr>
    </w:p>
    <w:p w14:paraId="0E2E4AB3" w14:textId="07EACCD0" w:rsidR="002001BC" w:rsidRPr="00323CB6" w:rsidRDefault="002001BC" w:rsidP="007E257F">
      <w:pPr>
        <w:pStyle w:val="NoSpacing"/>
        <w:numPr>
          <w:ilvl w:val="0"/>
          <w:numId w:val="152"/>
        </w:numPr>
        <w:ind w:left="360"/>
        <w:rPr>
          <w:rFonts w:asciiTheme="minorHAnsi" w:hAnsiTheme="minorHAnsi" w:cstheme="minorHAnsi"/>
          <w:sz w:val="22"/>
          <w:szCs w:val="22"/>
        </w:rPr>
      </w:pPr>
      <w:r w:rsidRPr="00323CB6">
        <w:rPr>
          <w:rFonts w:asciiTheme="minorHAnsi" w:hAnsiTheme="minorHAnsi" w:cstheme="minorHAnsi"/>
          <w:sz w:val="22"/>
          <w:szCs w:val="22"/>
        </w:rPr>
        <w:t xml:space="preserve">The Margaret Harker Hall Committee are responsible for the CCTV (not the Preschool) and only </w:t>
      </w:r>
      <w:r w:rsidR="009F1F68" w:rsidRPr="00323CB6">
        <w:rPr>
          <w:rFonts w:asciiTheme="minorHAnsi" w:hAnsiTheme="minorHAnsi" w:cstheme="minorHAnsi"/>
          <w:sz w:val="22"/>
          <w:szCs w:val="22"/>
        </w:rPr>
        <w:t xml:space="preserve">two (DBS checked) members of the </w:t>
      </w:r>
      <w:r w:rsidRPr="00323CB6">
        <w:rPr>
          <w:rFonts w:asciiTheme="minorHAnsi" w:hAnsiTheme="minorHAnsi" w:cstheme="minorHAnsi"/>
          <w:sz w:val="22"/>
          <w:szCs w:val="22"/>
        </w:rPr>
        <w:t xml:space="preserve">Margaret Harker Hall Committee have access to the recordings (and this is via a PIN passcode). </w:t>
      </w:r>
    </w:p>
    <w:p w14:paraId="20F462BC" w14:textId="77777777" w:rsidR="002001BC" w:rsidRPr="00323CB6" w:rsidRDefault="002001BC" w:rsidP="00323CB6">
      <w:pPr>
        <w:pStyle w:val="NoSpacing"/>
        <w:rPr>
          <w:rFonts w:asciiTheme="minorHAnsi" w:hAnsiTheme="minorHAnsi" w:cstheme="minorHAnsi"/>
          <w:sz w:val="22"/>
          <w:szCs w:val="22"/>
        </w:rPr>
      </w:pPr>
    </w:p>
    <w:p w14:paraId="54216104" w14:textId="437B841F" w:rsidR="00482208" w:rsidRPr="00323CB6" w:rsidRDefault="002001BC" w:rsidP="007E257F">
      <w:pPr>
        <w:pStyle w:val="NoSpacing"/>
        <w:numPr>
          <w:ilvl w:val="0"/>
          <w:numId w:val="152"/>
        </w:numPr>
        <w:ind w:left="360"/>
        <w:rPr>
          <w:rFonts w:asciiTheme="minorHAnsi" w:hAnsiTheme="minorHAnsi" w:cstheme="minorHAnsi"/>
          <w:sz w:val="22"/>
          <w:szCs w:val="22"/>
        </w:rPr>
      </w:pPr>
      <w:r w:rsidRPr="00323CB6">
        <w:rPr>
          <w:rFonts w:asciiTheme="minorHAnsi" w:hAnsiTheme="minorHAnsi" w:cstheme="minorHAnsi"/>
          <w:sz w:val="22"/>
          <w:szCs w:val="22"/>
        </w:rPr>
        <w:t xml:space="preserve">There are fixed position cameras, a monitor, a digital hard drive recorder, and public information signs outside.  </w:t>
      </w:r>
      <w:r w:rsidR="00975935" w:rsidRPr="00323CB6">
        <w:rPr>
          <w:rFonts w:asciiTheme="minorHAnsi" w:hAnsiTheme="minorHAnsi" w:cstheme="minorHAnsi"/>
          <w:sz w:val="22"/>
          <w:szCs w:val="22"/>
        </w:rPr>
        <w:t xml:space="preserve"> Please note, CCTV footage is automatically deleted 30 days after its recorded.</w:t>
      </w:r>
    </w:p>
    <w:p w14:paraId="4A9036E8" w14:textId="77777777" w:rsidR="00DE7842" w:rsidRPr="00323CB6" w:rsidRDefault="00DE7842" w:rsidP="00323CB6">
      <w:pPr>
        <w:pStyle w:val="NoSpacing"/>
        <w:rPr>
          <w:rFonts w:asciiTheme="minorHAnsi" w:hAnsiTheme="minorHAnsi" w:cstheme="minorHAnsi"/>
          <w:sz w:val="22"/>
          <w:szCs w:val="22"/>
        </w:rPr>
      </w:pPr>
    </w:p>
    <w:p w14:paraId="1F93B996" w14:textId="70C3EEB0" w:rsidR="00482208" w:rsidRDefault="00DE7842" w:rsidP="007E257F">
      <w:pPr>
        <w:pStyle w:val="NoSpacing"/>
        <w:numPr>
          <w:ilvl w:val="0"/>
          <w:numId w:val="152"/>
        </w:numPr>
        <w:ind w:left="360"/>
        <w:rPr>
          <w:rFonts w:asciiTheme="minorHAnsi" w:hAnsiTheme="minorHAnsi" w:cstheme="minorHAnsi"/>
          <w:sz w:val="22"/>
          <w:szCs w:val="22"/>
        </w:rPr>
      </w:pPr>
      <w:r w:rsidRPr="00323CB6">
        <w:rPr>
          <w:rFonts w:asciiTheme="minorHAnsi" w:hAnsiTheme="minorHAnsi" w:cstheme="minorHAnsi"/>
          <w:sz w:val="22"/>
          <w:szCs w:val="22"/>
        </w:rPr>
        <w:t xml:space="preserve">There is only one camera that covers the Preschool playground area, however due to the position of the camera and our playground gates, the children are filmed at a distance and their faces are not identifiable from the monitor/recordings.  </w:t>
      </w:r>
      <w:r w:rsidR="00EA208D" w:rsidRPr="00323CB6">
        <w:rPr>
          <w:rFonts w:asciiTheme="minorHAnsi" w:hAnsiTheme="minorHAnsi" w:cstheme="minorHAnsi"/>
          <w:sz w:val="22"/>
          <w:szCs w:val="22"/>
        </w:rPr>
        <w:t>Faces are pixelated when zoomed in, making it impossible to identify the individual child.</w:t>
      </w:r>
    </w:p>
    <w:p w14:paraId="1387F0B1" w14:textId="77777777" w:rsidR="00462043" w:rsidRPr="00323CB6" w:rsidRDefault="00462043" w:rsidP="00462043">
      <w:pPr>
        <w:pStyle w:val="NoSpacing"/>
        <w:rPr>
          <w:rFonts w:asciiTheme="minorHAnsi" w:hAnsiTheme="minorHAnsi" w:cstheme="minorHAnsi"/>
          <w:sz w:val="22"/>
          <w:szCs w:val="22"/>
        </w:rPr>
      </w:pPr>
    </w:p>
    <w:p w14:paraId="5A7C987E" w14:textId="5B246F69" w:rsidR="002001BC" w:rsidRPr="00323CB6" w:rsidRDefault="00CD7007" w:rsidP="007E257F">
      <w:pPr>
        <w:pStyle w:val="NoSpacing"/>
        <w:numPr>
          <w:ilvl w:val="0"/>
          <w:numId w:val="152"/>
        </w:numPr>
        <w:ind w:left="360"/>
        <w:rPr>
          <w:rFonts w:asciiTheme="minorHAnsi" w:hAnsiTheme="minorHAnsi" w:cstheme="minorHAnsi"/>
          <w:sz w:val="22"/>
          <w:szCs w:val="22"/>
        </w:rPr>
      </w:pPr>
      <w:r>
        <w:rPr>
          <w:rFonts w:asciiTheme="minorHAnsi" w:hAnsiTheme="minorHAnsi" w:cstheme="minorHAnsi"/>
          <w:sz w:val="22"/>
          <w:szCs w:val="22"/>
        </w:rPr>
        <w:t>You</w:t>
      </w:r>
      <w:r w:rsidR="008F5870" w:rsidRPr="00323CB6">
        <w:rPr>
          <w:rFonts w:asciiTheme="minorHAnsi" w:hAnsiTheme="minorHAnsi" w:cstheme="minorHAnsi"/>
          <w:sz w:val="22"/>
          <w:szCs w:val="22"/>
        </w:rPr>
        <w:t xml:space="preserve"> have the right t</w:t>
      </w:r>
      <w:r w:rsidR="00BB097A" w:rsidRPr="00323CB6">
        <w:rPr>
          <w:rFonts w:asciiTheme="minorHAnsi" w:hAnsiTheme="minorHAnsi" w:cstheme="minorHAnsi"/>
          <w:sz w:val="22"/>
          <w:szCs w:val="22"/>
        </w:rPr>
        <w:t xml:space="preserve">o view CCTV footage of your child.  You can do this either in writing or verbally to the Preschool Manager </w:t>
      </w:r>
      <w:r w:rsidR="005229A4" w:rsidRPr="00323CB6">
        <w:rPr>
          <w:rFonts w:asciiTheme="minorHAnsi" w:hAnsiTheme="minorHAnsi" w:cstheme="minorHAnsi"/>
          <w:sz w:val="22"/>
          <w:szCs w:val="22"/>
        </w:rPr>
        <w:t>and it would be helpful if you could provide us with specific information</w:t>
      </w:r>
      <w:r w:rsidR="00975935" w:rsidRPr="00323CB6">
        <w:rPr>
          <w:rFonts w:asciiTheme="minorHAnsi" w:hAnsiTheme="minorHAnsi" w:cstheme="minorHAnsi"/>
          <w:sz w:val="22"/>
          <w:szCs w:val="22"/>
        </w:rPr>
        <w:t>, such as the date/time required so that we can access the correct details for you</w:t>
      </w:r>
      <w:r w:rsidR="00A83533" w:rsidRPr="00323CB6">
        <w:rPr>
          <w:rFonts w:asciiTheme="minorHAnsi" w:hAnsiTheme="minorHAnsi" w:cstheme="minorHAnsi"/>
          <w:sz w:val="22"/>
          <w:szCs w:val="22"/>
        </w:rPr>
        <w:t>.  You may be refused your request if sharing the footage could put an ongoing criminal investigation at risk.</w:t>
      </w:r>
    </w:p>
    <w:p w14:paraId="4828BFAD" w14:textId="77777777" w:rsidR="002001BC" w:rsidRDefault="002001BC" w:rsidP="00B567F0">
      <w:pPr>
        <w:pStyle w:val="NoSpacing"/>
      </w:pPr>
    </w:p>
    <w:p w14:paraId="70F82BDD" w14:textId="267A410D" w:rsidR="006B18B7" w:rsidRDefault="002001BC" w:rsidP="00BF17AF">
      <w:pPr>
        <w:numPr>
          <w:ilvl w:val="0"/>
          <w:numId w:val="109"/>
        </w:numPr>
        <w:spacing w:after="0" w:line="240" w:lineRule="auto"/>
        <w:jc w:val="both"/>
        <w:rPr>
          <w:rFonts w:ascii="Calibri" w:hAnsi="Calibri" w:cs="Calibri"/>
        </w:rPr>
      </w:pPr>
      <w:r>
        <w:rPr>
          <w:rFonts w:ascii="Calibri" w:hAnsi="Calibri" w:cs="Calibri"/>
        </w:rPr>
        <w:t>Please note, this is not a ‘web-cam’ facility.</w:t>
      </w:r>
    </w:p>
    <w:p w14:paraId="6D5F2746" w14:textId="77777777" w:rsidR="006B18B7" w:rsidRDefault="006B18B7" w:rsidP="006B18B7">
      <w:pPr>
        <w:spacing w:after="0" w:line="240" w:lineRule="auto"/>
        <w:jc w:val="both"/>
        <w:rPr>
          <w:rFonts w:ascii="Calibri" w:hAnsi="Calibri" w:cs="Calibri"/>
        </w:rPr>
      </w:pPr>
    </w:p>
    <w:p w14:paraId="70AFA172" w14:textId="77777777" w:rsidR="00D21039" w:rsidRDefault="00D21039" w:rsidP="006B18B7">
      <w:pPr>
        <w:spacing w:after="0" w:line="240" w:lineRule="auto"/>
        <w:jc w:val="both"/>
        <w:rPr>
          <w:rFonts w:ascii="Calibri" w:hAnsi="Calibri" w:cs="Calibri"/>
        </w:rPr>
      </w:pPr>
    </w:p>
    <w:p w14:paraId="2C9F83D8" w14:textId="77777777" w:rsidR="00D21039" w:rsidRPr="006B18B7" w:rsidRDefault="00D21039" w:rsidP="006B18B7">
      <w:pPr>
        <w:spacing w:after="0" w:line="240" w:lineRule="auto"/>
        <w:jc w:val="both"/>
        <w:rPr>
          <w:rFonts w:ascii="Calibri" w:hAnsi="Calibri" w:cs="Calibri"/>
        </w:rPr>
      </w:pPr>
    </w:p>
    <w:p w14:paraId="06760E7E" w14:textId="5D357979" w:rsidR="002001BC" w:rsidRPr="006B18B7" w:rsidRDefault="002001BC" w:rsidP="002001BC">
      <w:pPr>
        <w:jc w:val="both"/>
        <w:rPr>
          <w:rFonts w:ascii="Calibri" w:hAnsi="Calibri" w:cs="Calibri"/>
          <w:u w:val="single"/>
        </w:rPr>
      </w:pPr>
      <w:r w:rsidRPr="00531BD3">
        <w:rPr>
          <w:rFonts w:ascii="Calibri" w:hAnsi="Calibri" w:cs="Calibri"/>
          <w:u w:val="single"/>
        </w:rPr>
        <w:lastRenderedPageBreak/>
        <w:t>Set-up/Pack-</w:t>
      </w:r>
      <w:proofErr w:type="spellStart"/>
      <w:r w:rsidRPr="00531BD3">
        <w:rPr>
          <w:rFonts w:ascii="Calibri" w:hAnsi="Calibri" w:cs="Calibri"/>
          <w:u w:val="single"/>
        </w:rPr>
        <w:t>away</w:t>
      </w:r>
      <w:proofErr w:type="spellEnd"/>
      <w:r w:rsidRPr="00531BD3">
        <w:rPr>
          <w:rFonts w:ascii="Calibri" w:hAnsi="Calibri" w:cs="Calibri"/>
          <w:u w:val="single"/>
        </w:rPr>
        <w:t xml:space="preserve"> of Equipment</w:t>
      </w:r>
    </w:p>
    <w:p w14:paraId="7A16B5F6" w14:textId="61B345D9" w:rsidR="002001BC" w:rsidRDefault="002001BC" w:rsidP="00BF17AF">
      <w:pPr>
        <w:numPr>
          <w:ilvl w:val="0"/>
          <w:numId w:val="110"/>
        </w:numPr>
        <w:spacing w:after="0" w:line="240" w:lineRule="auto"/>
        <w:jc w:val="both"/>
        <w:rPr>
          <w:rFonts w:ascii="Calibri" w:hAnsi="Calibri" w:cs="Calibri"/>
        </w:rPr>
      </w:pPr>
      <w:r>
        <w:rPr>
          <w:rFonts w:ascii="Calibri" w:hAnsi="Calibri" w:cs="Calibri"/>
        </w:rPr>
        <w:t xml:space="preserve">As the hall is used by others, Preschool staff set up equipment at the beginning of the day, and all equipment is securely stored at the end of the day.  This should always be carried out within a minimum of </w:t>
      </w:r>
      <w:r w:rsidR="003C229C">
        <w:rPr>
          <w:rFonts w:ascii="Calibri" w:hAnsi="Calibri" w:cs="Calibri"/>
        </w:rPr>
        <w:t>four</w:t>
      </w:r>
      <w:r>
        <w:rPr>
          <w:rFonts w:ascii="Calibri" w:hAnsi="Calibri" w:cs="Calibri"/>
        </w:rPr>
        <w:t xml:space="preserve"> members of staff.</w:t>
      </w:r>
    </w:p>
    <w:p w14:paraId="544F956D" w14:textId="77777777" w:rsidR="002001BC" w:rsidRDefault="002001BC" w:rsidP="002001BC">
      <w:pPr>
        <w:jc w:val="both"/>
        <w:rPr>
          <w:rFonts w:ascii="Calibri" w:hAnsi="Calibri" w:cs="Calibri"/>
        </w:rPr>
      </w:pPr>
    </w:p>
    <w:p w14:paraId="0C246891" w14:textId="77777777" w:rsidR="002001BC" w:rsidRDefault="002001BC" w:rsidP="00BF17AF">
      <w:pPr>
        <w:numPr>
          <w:ilvl w:val="0"/>
          <w:numId w:val="110"/>
        </w:numPr>
        <w:spacing w:after="0" w:line="240" w:lineRule="auto"/>
        <w:jc w:val="both"/>
        <w:rPr>
          <w:rFonts w:ascii="Calibri" w:hAnsi="Calibri" w:cs="Calibri"/>
        </w:rPr>
      </w:pPr>
      <w:r>
        <w:rPr>
          <w:rFonts w:ascii="Calibri" w:hAnsi="Calibri" w:cs="Calibri"/>
        </w:rPr>
        <w:t>All equipment is stored in locked filing cabinets, locked cupboards, locked under the stage storage, or locked shed outside.  Only Preschool’s keys can access those storage facilities.  Key holders are the Manager, Deputy Manager and Room Leader.</w:t>
      </w:r>
    </w:p>
    <w:p w14:paraId="6BCC40B7" w14:textId="77777777" w:rsidR="002001BC" w:rsidRDefault="002001BC" w:rsidP="006B18B7">
      <w:pPr>
        <w:pStyle w:val="NoSpacing"/>
      </w:pPr>
    </w:p>
    <w:p w14:paraId="15DB959C" w14:textId="77777777" w:rsidR="002001BC" w:rsidRDefault="002001BC" w:rsidP="00BF17AF">
      <w:pPr>
        <w:numPr>
          <w:ilvl w:val="0"/>
          <w:numId w:val="110"/>
        </w:numPr>
        <w:spacing w:after="0" w:line="240" w:lineRule="auto"/>
        <w:jc w:val="both"/>
        <w:rPr>
          <w:rFonts w:ascii="Calibri" w:hAnsi="Calibri" w:cs="Calibri"/>
        </w:rPr>
      </w:pPr>
      <w:r>
        <w:rPr>
          <w:rFonts w:ascii="Calibri" w:hAnsi="Calibri" w:cs="Calibri"/>
        </w:rPr>
        <w:t>The hall is cleared away completely, lights turned off, windows closed, doors locked, and it is left in a clean state ready for other user groups.</w:t>
      </w:r>
    </w:p>
    <w:p w14:paraId="24072F28" w14:textId="77777777" w:rsidR="002001BC" w:rsidRDefault="002001BC" w:rsidP="006B18B7">
      <w:pPr>
        <w:pStyle w:val="NoSpacing"/>
      </w:pPr>
    </w:p>
    <w:p w14:paraId="42A8CED3" w14:textId="77777777" w:rsidR="002001BC" w:rsidRDefault="002001BC" w:rsidP="00BF17AF">
      <w:pPr>
        <w:numPr>
          <w:ilvl w:val="0"/>
          <w:numId w:val="110"/>
        </w:numPr>
        <w:spacing w:after="0" w:line="240" w:lineRule="auto"/>
        <w:jc w:val="both"/>
        <w:rPr>
          <w:rFonts w:ascii="Calibri" w:hAnsi="Calibri" w:cs="Calibri"/>
        </w:rPr>
      </w:pPr>
      <w:r>
        <w:rPr>
          <w:rFonts w:ascii="Calibri" w:hAnsi="Calibri" w:cs="Calibri"/>
        </w:rPr>
        <w:t>Any issues are reported to the hall chairperson.</w:t>
      </w:r>
    </w:p>
    <w:p w14:paraId="61133E74" w14:textId="77777777" w:rsidR="002001BC" w:rsidRDefault="002001BC" w:rsidP="006B18B7">
      <w:pPr>
        <w:pStyle w:val="NoSpacing"/>
      </w:pPr>
    </w:p>
    <w:p w14:paraId="2615AF34" w14:textId="55E37FAF" w:rsidR="002001BC" w:rsidRPr="006B18B7" w:rsidRDefault="002001BC" w:rsidP="006B18B7">
      <w:pPr>
        <w:jc w:val="both"/>
        <w:rPr>
          <w:rFonts w:ascii="Calibri" w:hAnsi="Calibri" w:cs="Calibri"/>
          <w:u w:val="single"/>
        </w:rPr>
      </w:pPr>
      <w:r w:rsidRPr="00532A36">
        <w:rPr>
          <w:rFonts w:ascii="Calibri" w:hAnsi="Calibri" w:cs="Calibri"/>
          <w:u w:val="single"/>
        </w:rPr>
        <w:t>Responsibilities</w:t>
      </w:r>
    </w:p>
    <w:p w14:paraId="28EF28AC" w14:textId="77777777" w:rsidR="002001BC" w:rsidRPr="001C03EA" w:rsidRDefault="002001BC" w:rsidP="00BF17AF">
      <w:pPr>
        <w:numPr>
          <w:ilvl w:val="0"/>
          <w:numId w:val="108"/>
        </w:numPr>
        <w:spacing w:after="0" w:line="240" w:lineRule="auto"/>
        <w:ind w:left="360"/>
        <w:jc w:val="both"/>
        <w:rPr>
          <w:rFonts w:ascii="Calibri" w:hAnsi="Calibri" w:cs="Calibri"/>
        </w:rPr>
      </w:pPr>
      <w:r w:rsidRPr="001C03EA">
        <w:rPr>
          <w:rFonts w:ascii="Calibri" w:hAnsi="Calibri" w:cs="Calibri"/>
        </w:rPr>
        <w:t xml:space="preserve">The Preschool Manager </w:t>
      </w:r>
      <w:r>
        <w:rPr>
          <w:rFonts w:ascii="Calibri" w:hAnsi="Calibri" w:cs="Calibri"/>
        </w:rPr>
        <w:t>designates a staff member to be</w:t>
      </w:r>
      <w:r w:rsidRPr="001C03EA">
        <w:rPr>
          <w:rFonts w:ascii="Calibri" w:hAnsi="Calibri" w:cs="Calibri"/>
        </w:rPr>
        <w:t xml:space="preserve"> responsible for checking the contents of the First Aid Box on a half termly basis - the First Aid box contains a list of contents. </w:t>
      </w:r>
      <w:r>
        <w:rPr>
          <w:rFonts w:ascii="Calibri" w:hAnsi="Calibri" w:cs="Calibri"/>
        </w:rPr>
        <w:t xml:space="preserve"> Any equipment needed should be reported to the Preschool Manager to replenish.</w:t>
      </w:r>
    </w:p>
    <w:p w14:paraId="79F80C99" w14:textId="77777777" w:rsidR="002001BC" w:rsidRPr="001C03EA" w:rsidRDefault="002001BC" w:rsidP="006B18B7">
      <w:pPr>
        <w:pStyle w:val="NoSpacing"/>
      </w:pPr>
    </w:p>
    <w:p w14:paraId="3C0839AD" w14:textId="77777777" w:rsidR="002001BC" w:rsidRPr="001C03EA" w:rsidRDefault="002001BC" w:rsidP="00BF17AF">
      <w:pPr>
        <w:numPr>
          <w:ilvl w:val="0"/>
          <w:numId w:val="108"/>
        </w:numPr>
        <w:spacing w:after="0" w:line="240" w:lineRule="auto"/>
        <w:ind w:left="360"/>
        <w:jc w:val="both"/>
        <w:rPr>
          <w:rFonts w:ascii="Calibri" w:hAnsi="Calibri" w:cs="Calibri"/>
        </w:rPr>
      </w:pPr>
      <w:r w:rsidRPr="001C03EA">
        <w:rPr>
          <w:rFonts w:ascii="Calibri" w:hAnsi="Calibri" w:cs="Calibri"/>
        </w:rPr>
        <w:t>Health and Safety Officer</w:t>
      </w:r>
      <w:r>
        <w:rPr>
          <w:rFonts w:ascii="Calibri" w:hAnsi="Calibri" w:cs="Calibri"/>
        </w:rPr>
        <w:t xml:space="preserve"> duties are shared between the Manager and Deputy Manager.</w:t>
      </w:r>
    </w:p>
    <w:p w14:paraId="22997180" w14:textId="77777777" w:rsidR="002001BC" w:rsidRDefault="002001BC" w:rsidP="006B18B7">
      <w:pPr>
        <w:pStyle w:val="NoSpacing"/>
      </w:pPr>
    </w:p>
    <w:p w14:paraId="738F58EE" w14:textId="7CEF347F" w:rsidR="002001BC" w:rsidRPr="006B18B7" w:rsidRDefault="002001BC" w:rsidP="006B18B7">
      <w:pPr>
        <w:jc w:val="both"/>
        <w:rPr>
          <w:rFonts w:ascii="Calibri" w:hAnsi="Calibri" w:cs="Calibri"/>
          <w:u w:val="single"/>
        </w:rPr>
      </w:pPr>
      <w:r w:rsidRPr="00382611">
        <w:rPr>
          <w:rFonts w:ascii="Calibri" w:hAnsi="Calibri" w:cs="Calibri"/>
          <w:u w:val="single"/>
        </w:rPr>
        <w:t>Outings and Visits</w:t>
      </w:r>
    </w:p>
    <w:p w14:paraId="68F68F25" w14:textId="7C9A226D" w:rsidR="002001BC" w:rsidRPr="006B18B7" w:rsidRDefault="002001BC" w:rsidP="002001BC">
      <w:pPr>
        <w:jc w:val="both"/>
        <w:rPr>
          <w:rFonts w:ascii="Calibri" w:hAnsi="Calibri" w:cs="Calibri"/>
        </w:rPr>
      </w:pPr>
      <w:r w:rsidRPr="00C33B86">
        <w:rPr>
          <w:rFonts w:ascii="Calibri" w:hAnsi="Calibri" w:cs="Calibri"/>
        </w:rPr>
        <w:t>Children benefit from being taken out of the setting to go on visits and trips to local parks or other suitable venues for activities, which enhance their learning experiences.  Staff at the Preschool ensure that there are procedures to keep children safe on outings, and that all staff and volunteers are aware of and follow the procedures below.</w:t>
      </w:r>
    </w:p>
    <w:p w14:paraId="55DE756D" w14:textId="4CB3A9DA" w:rsidR="002001BC" w:rsidRPr="00C33B86" w:rsidRDefault="002001BC" w:rsidP="00BF17AF">
      <w:pPr>
        <w:numPr>
          <w:ilvl w:val="0"/>
          <w:numId w:val="128"/>
        </w:numPr>
        <w:spacing w:after="0" w:line="240" w:lineRule="auto"/>
        <w:jc w:val="both"/>
        <w:rPr>
          <w:rFonts w:ascii="Calibri" w:hAnsi="Calibri" w:cs="Calibri"/>
        </w:rPr>
      </w:pPr>
      <w:r w:rsidRPr="00C33B86">
        <w:rPr>
          <w:rFonts w:ascii="Calibri" w:hAnsi="Calibri" w:cs="Calibri"/>
        </w:rPr>
        <w:t xml:space="preserve">Parents are always asked to </w:t>
      </w:r>
      <w:r w:rsidR="003C229C">
        <w:rPr>
          <w:rFonts w:ascii="Calibri" w:hAnsi="Calibri" w:cs="Calibri"/>
        </w:rPr>
        <w:t>give</w:t>
      </w:r>
      <w:r w:rsidRPr="00C33B86">
        <w:rPr>
          <w:rFonts w:ascii="Calibri" w:hAnsi="Calibri" w:cs="Calibri"/>
        </w:rPr>
        <w:t xml:space="preserve"> consent for all outings.</w:t>
      </w:r>
      <w:r w:rsidR="00671ACC">
        <w:rPr>
          <w:rFonts w:ascii="Calibri" w:hAnsi="Calibri" w:cs="Calibri"/>
        </w:rPr>
        <w:t xml:space="preserve">  For our regular visits to the Play Park, parents provide consent via the Registration Form.</w:t>
      </w:r>
    </w:p>
    <w:p w14:paraId="524BC185" w14:textId="77777777" w:rsidR="002001BC" w:rsidRPr="00C33B86" w:rsidRDefault="002001BC" w:rsidP="006B18B7">
      <w:pPr>
        <w:pStyle w:val="NoSpacing"/>
      </w:pPr>
    </w:p>
    <w:p w14:paraId="50586DCD" w14:textId="77777777" w:rsidR="00E522BF" w:rsidRDefault="002001BC" w:rsidP="00BF17AF">
      <w:pPr>
        <w:numPr>
          <w:ilvl w:val="0"/>
          <w:numId w:val="125"/>
        </w:numPr>
        <w:spacing w:after="0" w:line="240" w:lineRule="auto"/>
        <w:ind w:left="360"/>
        <w:jc w:val="both"/>
        <w:rPr>
          <w:rFonts w:ascii="Calibri" w:hAnsi="Calibri" w:cs="Calibri"/>
        </w:rPr>
      </w:pPr>
      <w:r w:rsidRPr="00C33B86">
        <w:rPr>
          <w:rFonts w:ascii="Calibri" w:hAnsi="Calibri" w:cs="Calibri"/>
        </w:rPr>
        <w:t>A risk assessment is carried out before any outing takes place.</w:t>
      </w:r>
      <w:r>
        <w:rPr>
          <w:rFonts w:ascii="Calibri" w:hAnsi="Calibri" w:cs="Calibri"/>
        </w:rPr>
        <w:t xml:space="preserve"> </w:t>
      </w:r>
      <w:r w:rsidRPr="00382611">
        <w:rPr>
          <w:rFonts w:ascii="Calibri" w:hAnsi="Calibri" w:cs="Calibri"/>
        </w:rPr>
        <w:t>All venue risk assessments are made available for parents to see.</w:t>
      </w:r>
      <w:r>
        <w:rPr>
          <w:rFonts w:ascii="Calibri" w:hAnsi="Calibri" w:cs="Calibri"/>
        </w:rPr>
        <w:t xml:space="preserve">  </w:t>
      </w:r>
      <w:r w:rsidRPr="00382611">
        <w:rPr>
          <w:rFonts w:ascii="Calibri" w:hAnsi="Calibri" w:cs="Calibri"/>
        </w:rPr>
        <w:t>The Preschool Manager will liaise with a venue regarding their own risk assessments</w:t>
      </w:r>
      <w:r w:rsidR="00E522BF">
        <w:rPr>
          <w:rFonts w:ascii="Calibri" w:hAnsi="Calibri" w:cs="Calibri"/>
        </w:rPr>
        <w:t>.</w:t>
      </w:r>
    </w:p>
    <w:p w14:paraId="223D50B6" w14:textId="77777777" w:rsidR="00E522BF" w:rsidRDefault="00E522BF" w:rsidP="00E522BF">
      <w:pPr>
        <w:spacing w:after="0" w:line="240" w:lineRule="auto"/>
        <w:jc w:val="both"/>
        <w:rPr>
          <w:rFonts w:ascii="Calibri" w:hAnsi="Calibri" w:cs="Calibri"/>
        </w:rPr>
      </w:pPr>
    </w:p>
    <w:p w14:paraId="5020D1D2" w14:textId="4F5F7E88" w:rsidR="005476A2" w:rsidRPr="005476A2" w:rsidRDefault="00671ACC" w:rsidP="00BF17AF">
      <w:pPr>
        <w:numPr>
          <w:ilvl w:val="0"/>
          <w:numId w:val="125"/>
        </w:numPr>
        <w:spacing w:after="0" w:line="240" w:lineRule="auto"/>
        <w:ind w:left="360"/>
        <w:jc w:val="both"/>
        <w:rPr>
          <w:rFonts w:ascii="Calibri" w:hAnsi="Calibri" w:cs="Calibri"/>
        </w:rPr>
      </w:pPr>
      <w:r w:rsidRPr="005476A2">
        <w:rPr>
          <w:rFonts w:ascii="Calibri" w:hAnsi="Calibri" w:cs="Calibri"/>
        </w:rPr>
        <w:t>For visits to the Play Park</w:t>
      </w:r>
      <w:r w:rsidR="00E522BF" w:rsidRPr="005476A2">
        <w:rPr>
          <w:rFonts w:ascii="Calibri" w:hAnsi="Calibri" w:cs="Calibri"/>
        </w:rPr>
        <w:t xml:space="preserve">, </w:t>
      </w:r>
      <w:r w:rsidR="005075B9" w:rsidRPr="005476A2">
        <w:rPr>
          <w:rFonts w:ascii="Calibri" w:hAnsi="Calibri" w:cs="Calibri"/>
        </w:rPr>
        <w:t xml:space="preserve">we </w:t>
      </w:r>
      <w:r w:rsidR="00012DF8">
        <w:rPr>
          <w:rFonts w:ascii="Calibri" w:hAnsi="Calibri" w:cs="Calibri"/>
        </w:rPr>
        <w:t xml:space="preserve">apply the normal </w:t>
      </w:r>
      <w:proofErr w:type="spellStart"/>
      <w:r w:rsidR="00012DF8">
        <w:rPr>
          <w:rFonts w:ascii="Calibri" w:hAnsi="Calibri" w:cs="Calibri"/>
        </w:rPr>
        <w:t>staff:children</w:t>
      </w:r>
      <w:proofErr w:type="spellEnd"/>
      <w:r w:rsidR="00012DF8">
        <w:rPr>
          <w:rFonts w:ascii="Calibri" w:hAnsi="Calibri" w:cs="Calibri"/>
        </w:rPr>
        <w:t xml:space="preserve"> ratios</w:t>
      </w:r>
      <w:r w:rsidR="00D834CD">
        <w:rPr>
          <w:rFonts w:ascii="Calibri" w:hAnsi="Calibri" w:cs="Calibri"/>
        </w:rPr>
        <w:t xml:space="preserve"> when attending.</w:t>
      </w:r>
      <w:r w:rsidR="005075B9" w:rsidRPr="005476A2">
        <w:rPr>
          <w:rFonts w:ascii="Calibri" w:hAnsi="Calibri" w:cs="Calibri"/>
        </w:rPr>
        <w:t xml:space="preserve">   The children walk to/from the Play Park</w:t>
      </w:r>
      <w:r w:rsidR="005C02DA" w:rsidRPr="005476A2">
        <w:rPr>
          <w:rFonts w:ascii="Calibri" w:hAnsi="Calibri" w:cs="Calibri"/>
        </w:rPr>
        <w:t xml:space="preserve"> wearing high vis jackets, and</w:t>
      </w:r>
      <w:r w:rsidR="005075B9" w:rsidRPr="005476A2">
        <w:rPr>
          <w:rFonts w:ascii="Calibri" w:hAnsi="Calibri" w:cs="Calibri"/>
        </w:rPr>
        <w:t xml:space="preserve"> us</w:t>
      </w:r>
      <w:r w:rsidR="005C02DA" w:rsidRPr="005476A2">
        <w:rPr>
          <w:rFonts w:ascii="Calibri" w:hAnsi="Calibri" w:cs="Calibri"/>
        </w:rPr>
        <w:t>e</w:t>
      </w:r>
      <w:r w:rsidR="005075B9" w:rsidRPr="005476A2">
        <w:rPr>
          <w:rFonts w:ascii="Calibri" w:hAnsi="Calibri" w:cs="Calibri"/>
        </w:rPr>
        <w:t xml:space="preserve"> a rope to hold on to. </w:t>
      </w:r>
      <w:r w:rsidR="0062546F" w:rsidRPr="005476A2">
        <w:rPr>
          <w:rFonts w:ascii="Calibri" w:hAnsi="Calibri" w:cs="Calibri"/>
        </w:rPr>
        <w:t xml:space="preserve">The Preschool has exclusive use of the Play Park during set times, and there are signs advising the general public of this at the two gates </w:t>
      </w:r>
      <w:r w:rsidR="005C02DA" w:rsidRPr="005476A2">
        <w:rPr>
          <w:rFonts w:ascii="Calibri" w:hAnsi="Calibri" w:cs="Calibri"/>
        </w:rPr>
        <w:t xml:space="preserve">at the Play Park.   We lock the gates whilst we are in the Play Park to prevent the general public entering the space.  </w:t>
      </w:r>
      <w:r w:rsidR="005476A2" w:rsidRPr="005476A2">
        <w:rPr>
          <w:rFonts w:ascii="Calibri" w:hAnsi="Calibri" w:cs="Calibri"/>
        </w:rPr>
        <w:t xml:space="preserve">One of the </w:t>
      </w:r>
      <w:r w:rsidR="00E522BF" w:rsidRPr="005476A2">
        <w:rPr>
          <w:rFonts w:ascii="Calibri" w:hAnsi="Calibri" w:cs="Calibri"/>
        </w:rPr>
        <w:t>staff member</w:t>
      </w:r>
      <w:r w:rsidR="005476A2" w:rsidRPr="005476A2">
        <w:rPr>
          <w:rFonts w:ascii="Calibri" w:hAnsi="Calibri" w:cs="Calibri"/>
        </w:rPr>
        <w:t>s attending with the children has a first aid kit; the children’s water bottles, and a walkie talkie which allows them to contact the staff back at the hall if need be.</w:t>
      </w:r>
    </w:p>
    <w:p w14:paraId="161E529D" w14:textId="77777777" w:rsidR="005476A2" w:rsidRDefault="005476A2" w:rsidP="005476A2">
      <w:pPr>
        <w:pStyle w:val="ListParagraph"/>
        <w:rPr>
          <w:rFonts w:ascii="Calibri" w:hAnsi="Calibri" w:cs="Calibri"/>
        </w:rPr>
      </w:pPr>
    </w:p>
    <w:p w14:paraId="2FC69C05" w14:textId="0D3F4AAF" w:rsidR="002001BC" w:rsidRPr="005476A2" w:rsidRDefault="002001BC" w:rsidP="00BF17AF">
      <w:pPr>
        <w:numPr>
          <w:ilvl w:val="0"/>
          <w:numId w:val="125"/>
        </w:numPr>
        <w:spacing w:after="0" w:line="240" w:lineRule="auto"/>
        <w:ind w:left="360"/>
        <w:jc w:val="both"/>
        <w:rPr>
          <w:rFonts w:ascii="Calibri" w:hAnsi="Calibri" w:cs="Calibri"/>
        </w:rPr>
      </w:pPr>
      <w:r w:rsidRPr="005476A2">
        <w:rPr>
          <w:rFonts w:ascii="Calibri" w:hAnsi="Calibri" w:cs="Calibri"/>
        </w:rPr>
        <w:t>The following is taken on the trip by the Manager:</w:t>
      </w:r>
    </w:p>
    <w:p w14:paraId="715C3A43" w14:textId="77777777" w:rsidR="002001BC" w:rsidRPr="00382611" w:rsidRDefault="002001BC" w:rsidP="00BF17AF">
      <w:pPr>
        <w:pStyle w:val="NoSpacing"/>
        <w:numPr>
          <w:ilvl w:val="0"/>
          <w:numId w:val="130"/>
        </w:numPr>
        <w:rPr>
          <w:rFonts w:ascii="Calibri" w:hAnsi="Calibri" w:cs="Calibri"/>
          <w:sz w:val="22"/>
          <w:szCs w:val="22"/>
        </w:rPr>
      </w:pPr>
      <w:r w:rsidRPr="00382611">
        <w:rPr>
          <w:rFonts w:ascii="Calibri" w:hAnsi="Calibri" w:cs="Calibri"/>
          <w:sz w:val="22"/>
          <w:szCs w:val="22"/>
        </w:rPr>
        <w:t>The Emergency Contact Details List for all parents, staff and students</w:t>
      </w:r>
      <w:r>
        <w:rPr>
          <w:rFonts w:ascii="Calibri" w:hAnsi="Calibri" w:cs="Calibri"/>
          <w:sz w:val="22"/>
          <w:szCs w:val="22"/>
        </w:rPr>
        <w:t xml:space="preserve"> (for external outings)</w:t>
      </w:r>
    </w:p>
    <w:p w14:paraId="7A34235B" w14:textId="77777777" w:rsidR="002001BC" w:rsidRPr="00382611" w:rsidRDefault="002001BC" w:rsidP="00BF17AF">
      <w:pPr>
        <w:pStyle w:val="NoSpacing"/>
        <w:numPr>
          <w:ilvl w:val="0"/>
          <w:numId w:val="130"/>
        </w:numPr>
        <w:rPr>
          <w:rFonts w:ascii="Calibri" w:hAnsi="Calibri" w:cs="Calibri"/>
          <w:sz w:val="22"/>
          <w:szCs w:val="22"/>
        </w:rPr>
      </w:pPr>
      <w:r w:rsidRPr="00382611">
        <w:rPr>
          <w:rFonts w:ascii="Calibri" w:hAnsi="Calibri" w:cs="Calibri"/>
          <w:sz w:val="22"/>
          <w:szCs w:val="22"/>
        </w:rPr>
        <w:t>First Aid kit</w:t>
      </w:r>
    </w:p>
    <w:p w14:paraId="3D3D668D" w14:textId="77777777" w:rsidR="002001BC" w:rsidRPr="00382611" w:rsidRDefault="002001BC" w:rsidP="00BF17AF">
      <w:pPr>
        <w:pStyle w:val="NoSpacing"/>
        <w:numPr>
          <w:ilvl w:val="0"/>
          <w:numId w:val="130"/>
        </w:numPr>
        <w:rPr>
          <w:rFonts w:ascii="Calibri" w:hAnsi="Calibri" w:cs="Calibri"/>
          <w:sz w:val="22"/>
          <w:szCs w:val="22"/>
        </w:rPr>
      </w:pPr>
      <w:r w:rsidRPr="00382611">
        <w:rPr>
          <w:rFonts w:ascii="Calibri" w:hAnsi="Calibri" w:cs="Calibri"/>
          <w:sz w:val="22"/>
          <w:szCs w:val="22"/>
        </w:rPr>
        <w:t xml:space="preserve">Special consideration should be taken to individual medical needs, special needs and dietary requirements. </w:t>
      </w:r>
    </w:p>
    <w:p w14:paraId="7793F8E0" w14:textId="77777777" w:rsidR="002001BC" w:rsidRDefault="002001BC" w:rsidP="006B18B7">
      <w:pPr>
        <w:pStyle w:val="NoSpacing"/>
      </w:pPr>
    </w:p>
    <w:p w14:paraId="02BF986C" w14:textId="6ECDFD4C" w:rsidR="002001BC" w:rsidRDefault="002001BC" w:rsidP="00BF17AF">
      <w:pPr>
        <w:numPr>
          <w:ilvl w:val="0"/>
          <w:numId w:val="131"/>
        </w:numPr>
        <w:spacing w:after="0" w:line="240" w:lineRule="auto"/>
        <w:jc w:val="both"/>
        <w:rPr>
          <w:rFonts w:ascii="Calibri" w:hAnsi="Calibri" w:cs="Calibri"/>
        </w:rPr>
      </w:pPr>
      <w:r>
        <w:rPr>
          <w:rFonts w:ascii="Calibri" w:hAnsi="Calibri" w:cs="Calibri"/>
        </w:rPr>
        <w:lastRenderedPageBreak/>
        <w:t xml:space="preserve">Staff may take the Preschool </w:t>
      </w:r>
      <w:r w:rsidR="00E27B06">
        <w:rPr>
          <w:rFonts w:ascii="Calibri" w:hAnsi="Calibri" w:cs="Calibri"/>
        </w:rPr>
        <w:t>Tablet</w:t>
      </w:r>
      <w:r>
        <w:rPr>
          <w:rFonts w:ascii="Calibri" w:hAnsi="Calibri" w:cs="Calibri"/>
        </w:rPr>
        <w:t xml:space="preserve"> along to take photographs for the purpose of observations.</w:t>
      </w:r>
    </w:p>
    <w:p w14:paraId="0B472235" w14:textId="77777777" w:rsidR="002001BC" w:rsidRDefault="002001BC" w:rsidP="006B18B7">
      <w:pPr>
        <w:pStyle w:val="NoSpacing"/>
      </w:pPr>
    </w:p>
    <w:p w14:paraId="3EAC57D5" w14:textId="05C051DE" w:rsidR="002001BC" w:rsidRPr="00290FF5" w:rsidRDefault="002001BC" w:rsidP="00290FF5">
      <w:pPr>
        <w:jc w:val="both"/>
        <w:rPr>
          <w:rFonts w:ascii="Calibri" w:hAnsi="Calibri" w:cs="Calibri"/>
        </w:rPr>
      </w:pPr>
      <w:r>
        <w:rPr>
          <w:rFonts w:ascii="Calibri" w:hAnsi="Calibri" w:cs="Calibri"/>
        </w:rPr>
        <w:t>External Outings (such as visiting a zoo)</w:t>
      </w:r>
    </w:p>
    <w:p w14:paraId="74B261B7" w14:textId="77777777" w:rsidR="002001BC" w:rsidRDefault="002001BC" w:rsidP="00BF17AF">
      <w:pPr>
        <w:numPr>
          <w:ilvl w:val="0"/>
          <w:numId w:val="126"/>
        </w:numPr>
        <w:spacing w:after="0" w:line="240" w:lineRule="auto"/>
        <w:ind w:left="360"/>
        <w:jc w:val="both"/>
        <w:rPr>
          <w:rFonts w:ascii="Calibri" w:hAnsi="Calibri" w:cs="Calibri"/>
        </w:rPr>
      </w:pPr>
      <w:r>
        <w:rPr>
          <w:rFonts w:ascii="Calibri" w:hAnsi="Calibri" w:cs="Calibri"/>
        </w:rPr>
        <w:t>For external outings, all children attending the outing will be accompanied by their own parent/carer.  Staff will also attend and the Preschool will be closed.</w:t>
      </w:r>
    </w:p>
    <w:p w14:paraId="7A5B936D" w14:textId="77777777" w:rsidR="002001BC" w:rsidRDefault="002001BC" w:rsidP="006B18B7">
      <w:pPr>
        <w:pStyle w:val="NoSpacing"/>
      </w:pPr>
    </w:p>
    <w:p w14:paraId="2633B6CF" w14:textId="77777777" w:rsidR="002001BC" w:rsidRDefault="002001BC" w:rsidP="00BF17AF">
      <w:pPr>
        <w:numPr>
          <w:ilvl w:val="0"/>
          <w:numId w:val="129"/>
        </w:numPr>
        <w:spacing w:after="0" w:line="240" w:lineRule="auto"/>
        <w:jc w:val="both"/>
        <w:rPr>
          <w:rFonts w:ascii="Calibri" w:hAnsi="Calibri" w:cs="Calibri"/>
        </w:rPr>
      </w:pPr>
      <w:r w:rsidRPr="00C33B86">
        <w:rPr>
          <w:rFonts w:ascii="Calibri" w:hAnsi="Calibri" w:cs="Calibri"/>
        </w:rPr>
        <w:t xml:space="preserve">Outings are recorded on a separate Register, which is filed in the </w:t>
      </w:r>
      <w:r>
        <w:rPr>
          <w:rFonts w:ascii="Calibri" w:hAnsi="Calibri" w:cs="Calibri"/>
        </w:rPr>
        <w:t>Health and Safety Folder</w:t>
      </w:r>
      <w:r w:rsidRPr="00C33B86">
        <w:rPr>
          <w:rFonts w:ascii="Calibri" w:hAnsi="Calibri" w:cs="Calibri"/>
        </w:rPr>
        <w:t xml:space="preserve"> on return. The Register details the time and date of the outing, the venue and mode of transport, names of children, staff and volunteers, time of return.</w:t>
      </w:r>
    </w:p>
    <w:p w14:paraId="28F8E091" w14:textId="77777777" w:rsidR="002001BC" w:rsidRDefault="002001BC" w:rsidP="006B18B7">
      <w:pPr>
        <w:pStyle w:val="NoSpacing"/>
      </w:pPr>
    </w:p>
    <w:p w14:paraId="20146D47" w14:textId="413E6242" w:rsidR="002001BC" w:rsidRDefault="002001BC" w:rsidP="00BF17AF">
      <w:pPr>
        <w:numPr>
          <w:ilvl w:val="0"/>
          <w:numId w:val="129"/>
        </w:numPr>
        <w:spacing w:after="0" w:line="240" w:lineRule="auto"/>
        <w:jc w:val="both"/>
        <w:rPr>
          <w:rFonts w:ascii="Calibri" w:hAnsi="Calibri" w:cs="Calibri"/>
        </w:rPr>
      </w:pPr>
      <w:r w:rsidRPr="00C33B86">
        <w:rPr>
          <w:rFonts w:ascii="Calibri" w:hAnsi="Calibri" w:cs="Calibri"/>
        </w:rPr>
        <w:t xml:space="preserve">Records are kept of any vehicles used to transport children, with the named drivers and appropriate insurance cover.  </w:t>
      </w:r>
    </w:p>
    <w:p w14:paraId="3733D139" w14:textId="77777777" w:rsidR="00290FF5" w:rsidRPr="00290FF5" w:rsidRDefault="00290FF5" w:rsidP="00290FF5">
      <w:pPr>
        <w:spacing w:after="0" w:line="240" w:lineRule="auto"/>
        <w:jc w:val="both"/>
        <w:rPr>
          <w:rFonts w:ascii="Calibri" w:hAnsi="Calibri" w:cs="Calibri"/>
        </w:rPr>
      </w:pPr>
    </w:p>
    <w:p w14:paraId="00ED1985" w14:textId="178A9A61" w:rsidR="002001BC" w:rsidRPr="006B18B7" w:rsidRDefault="002001BC" w:rsidP="006B18B7">
      <w:pPr>
        <w:jc w:val="both"/>
        <w:rPr>
          <w:rFonts w:ascii="Calibri" w:hAnsi="Calibri" w:cs="Calibri"/>
        </w:rPr>
      </w:pPr>
      <w:r>
        <w:rPr>
          <w:rFonts w:ascii="Calibri" w:hAnsi="Calibri" w:cs="Calibri"/>
        </w:rPr>
        <w:t>Local Outings (walking distance from Preschool)</w:t>
      </w:r>
    </w:p>
    <w:p w14:paraId="22F8A8B5" w14:textId="7B3E03FD" w:rsidR="002001BC" w:rsidRPr="00C33B86" w:rsidRDefault="002001BC" w:rsidP="00BF17AF">
      <w:pPr>
        <w:numPr>
          <w:ilvl w:val="0"/>
          <w:numId w:val="129"/>
        </w:numPr>
        <w:spacing w:after="0" w:line="240" w:lineRule="auto"/>
        <w:jc w:val="both"/>
        <w:rPr>
          <w:rFonts w:ascii="Calibri" w:hAnsi="Calibri" w:cs="Calibri"/>
        </w:rPr>
      </w:pPr>
      <w:r>
        <w:rPr>
          <w:rFonts w:ascii="Calibri" w:hAnsi="Calibri" w:cs="Calibri"/>
        </w:rPr>
        <w:t xml:space="preserve">For local visits (where no transport is required, for example, </w:t>
      </w:r>
      <w:r w:rsidR="001A49AE">
        <w:rPr>
          <w:rFonts w:ascii="Calibri" w:hAnsi="Calibri" w:cs="Calibri"/>
        </w:rPr>
        <w:t xml:space="preserve">the </w:t>
      </w:r>
      <w:r>
        <w:rPr>
          <w:rFonts w:ascii="Calibri" w:hAnsi="Calibri" w:cs="Calibri"/>
        </w:rPr>
        <w:t>village library</w:t>
      </w:r>
      <w:r w:rsidR="001A49AE">
        <w:rPr>
          <w:rFonts w:ascii="Calibri" w:hAnsi="Calibri" w:cs="Calibri"/>
        </w:rPr>
        <w:t xml:space="preserve"> or the Primary School – see above for visits to the Play Park</w:t>
      </w:r>
      <w:r>
        <w:rPr>
          <w:rFonts w:ascii="Calibri" w:hAnsi="Calibri" w:cs="Calibri"/>
        </w:rPr>
        <w:t>) n</w:t>
      </w:r>
      <w:r w:rsidRPr="00C33B86">
        <w:rPr>
          <w:rFonts w:ascii="Calibri" w:hAnsi="Calibri" w:cs="Calibri"/>
        </w:rPr>
        <w:t xml:space="preserve">amed children are assigned to individual staff to ensure each child is individually supervised, to ensure that no child goes astray and that there is no unauthorised access to children.  </w:t>
      </w:r>
    </w:p>
    <w:p w14:paraId="386CF3BC" w14:textId="77777777" w:rsidR="002001BC" w:rsidRDefault="002001BC" w:rsidP="00290FF5">
      <w:pPr>
        <w:pStyle w:val="NoSpacing"/>
      </w:pPr>
    </w:p>
    <w:p w14:paraId="46CF3951" w14:textId="77777777" w:rsidR="002001BC" w:rsidRPr="00C33B86" w:rsidRDefault="002001BC" w:rsidP="00BF17AF">
      <w:pPr>
        <w:numPr>
          <w:ilvl w:val="0"/>
          <w:numId w:val="129"/>
        </w:numPr>
        <w:spacing w:after="0" w:line="240" w:lineRule="auto"/>
        <w:jc w:val="both"/>
        <w:rPr>
          <w:rFonts w:ascii="Calibri" w:hAnsi="Calibri" w:cs="Calibri"/>
        </w:rPr>
      </w:pPr>
      <w:r w:rsidRPr="00C33B86">
        <w:rPr>
          <w:rFonts w:ascii="Calibri" w:hAnsi="Calibri" w:cs="Calibri"/>
        </w:rPr>
        <w:t>A ratio of 1 adult to 2 children will always be maintained.  In relation to any children attending with special needs, higher adult ratios will be considered.  Students or work experience will not be used in our adult ratio.</w:t>
      </w:r>
    </w:p>
    <w:p w14:paraId="16D6BBA2" w14:textId="77777777" w:rsidR="002001BC" w:rsidRPr="00C33B86" w:rsidRDefault="002001BC" w:rsidP="00290FF5">
      <w:pPr>
        <w:pStyle w:val="NoSpacing"/>
      </w:pPr>
    </w:p>
    <w:p w14:paraId="46E8FC36" w14:textId="77777777" w:rsidR="002001BC" w:rsidRDefault="002001BC" w:rsidP="00BF17AF">
      <w:pPr>
        <w:numPr>
          <w:ilvl w:val="0"/>
          <w:numId w:val="127"/>
        </w:numPr>
        <w:spacing w:after="0" w:line="240" w:lineRule="auto"/>
        <w:ind w:left="360"/>
        <w:jc w:val="both"/>
        <w:rPr>
          <w:rFonts w:ascii="Calibri" w:hAnsi="Calibri" w:cs="Calibri"/>
        </w:rPr>
      </w:pPr>
      <w:r>
        <w:rPr>
          <w:rFonts w:ascii="Calibri" w:hAnsi="Calibri" w:cs="Calibri"/>
        </w:rPr>
        <w:t>A senior member of s</w:t>
      </w:r>
      <w:r w:rsidRPr="00C33B86">
        <w:rPr>
          <w:rFonts w:ascii="Calibri" w:hAnsi="Calibri" w:cs="Calibri"/>
        </w:rPr>
        <w:t>taff take</w:t>
      </w:r>
      <w:r>
        <w:rPr>
          <w:rFonts w:ascii="Calibri" w:hAnsi="Calibri" w:cs="Calibri"/>
        </w:rPr>
        <w:t>s</w:t>
      </w:r>
      <w:r w:rsidRPr="00C33B86">
        <w:rPr>
          <w:rFonts w:ascii="Calibri" w:hAnsi="Calibri" w:cs="Calibri"/>
        </w:rPr>
        <w:t xml:space="preserve"> a mobile phone </w:t>
      </w:r>
      <w:r>
        <w:rPr>
          <w:rFonts w:ascii="Calibri" w:hAnsi="Calibri" w:cs="Calibri"/>
        </w:rPr>
        <w:t xml:space="preserve">for use in the case of emergency (such as calling 999).  It will not be used for any other purpose (including photographs).  They will ring the Preschool, who in turn will use the main Preschool phone to contact parents, where necessary. </w:t>
      </w:r>
    </w:p>
    <w:p w14:paraId="73206C98" w14:textId="77777777" w:rsidR="002001BC" w:rsidRPr="00C33B86" w:rsidRDefault="002001BC" w:rsidP="00290FF5">
      <w:pPr>
        <w:pStyle w:val="NoSpacing"/>
      </w:pPr>
      <w:r w:rsidRPr="00C33B86">
        <w:t xml:space="preserve">                                                                                              </w:t>
      </w:r>
    </w:p>
    <w:p w14:paraId="2E5E5D6A" w14:textId="007DA26B" w:rsidR="002001BC" w:rsidRPr="00290FF5" w:rsidRDefault="002001BC" w:rsidP="00290FF5">
      <w:pPr>
        <w:jc w:val="both"/>
        <w:rPr>
          <w:rFonts w:ascii="Calibri" w:hAnsi="Calibri" w:cs="Calibri"/>
          <w:u w:val="single"/>
        </w:rPr>
      </w:pPr>
      <w:r w:rsidRPr="008E0404">
        <w:rPr>
          <w:rFonts w:ascii="Calibri" w:hAnsi="Calibri" w:cs="Calibri"/>
          <w:u w:val="single"/>
        </w:rPr>
        <w:t>Emergency Closure</w:t>
      </w:r>
    </w:p>
    <w:p w14:paraId="75327921" w14:textId="44B404B3" w:rsidR="002001BC" w:rsidRPr="00290FF5" w:rsidRDefault="002001BC" w:rsidP="00BF17AF">
      <w:pPr>
        <w:pStyle w:val="BodyText"/>
        <w:numPr>
          <w:ilvl w:val="0"/>
          <w:numId w:val="118"/>
        </w:numPr>
        <w:spacing w:after="0" w:line="240" w:lineRule="auto"/>
        <w:jc w:val="both"/>
        <w:rPr>
          <w:rFonts w:ascii="Calibri" w:hAnsi="Calibri" w:cs="Calibri"/>
        </w:rPr>
      </w:pPr>
      <w:r w:rsidRPr="00290FF5">
        <w:rPr>
          <w:rFonts w:ascii="Calibri" w:hAnsi="Calibri" w:cs="Calibri"/>
        </w:rPr>
        <w:t xml:space="preserve">An emergency closure may be due to extreme weather conditions, potential health epidemic, </w:t>
      </w:r>
      <w:r w:rsidR="00E27B06">
        <w:rPr>
          <w:rFonts w:ascii="Calibri" w:hAnsi="Calibri" w:cs="Calibri"/>
        </w:rPr>
        <w:t xml:space="preserve">issues with the building, </w:t>
      </w:r>
      <w:r w:rsidRPr="00290FF5">
        <w:rPr>
          <w:rFonts w:ascii="Calibri" w:hAnsi="Calibri" w:cs="Calibri"/>
        </w:rPr>
        <w:t xml:space="preserve">or other unforeseen circumstances.  </w:t>
      </w:r>
    </w:p>
    <w:p w14:paraId="2C5DEE16" w14:textId="77777777" w:rsidR="002001BC" w:rsidRPr="00290FF5" w:rsidRDefault="002001BC" w:rsidP="00290FF5">
      <w:pPr>
        <w:pStyle w:val="NoSpacing"/>
      </w:pPr>
    </w:p>
    <w:p w14:paraId="2A8388A7" w14:textId="77777777" w:rsidR="002001BC" w:rsidRPr="00290FF5" w:rsidRDefault="002001BC" w:rsidP="00BF17AF">
      <w:pPr>
        <w:pStyle w:val="BodyText"/>
        <w:numPr>
          <w:ilvl w:val="0"/>
          <w:numId w:val="118"/>
        </w:numPr>
        <w:spacing w:after="0" w:line="240" w:lineRule="auto"/>
        <w:jc w:val="both"/>
        <w:rPr>
          <w:rFonts w:ascii="Calibri" w:hAnsi="Calibri" w:cs="Calibri"/>
        </w:rPr>
      </w:pPr>
      <w:r w:rsidRPr="00290FF5">
        <w:rPr>
          <w:rFonts w:ascii="Calibri" w:hAnsi="Calibri" w:cs="Calibri"/>
        </w:rPr>
        <w:t>It is important to remember that any emergency closure is the ‘last resort’ to ensure the health and safety of staff/children.  If the decision is made to close the Preschool, the key factor will be the health and safety of the children.  We will also take into account the ability of staff to get into work, and ensure our staff to child ratios are met.</w:t>
      </w:r>
    </w:p>
    <w:p w14:paraId="131E2D29" w14:textId="77777777" w:rsidR="002001BC" w:rsidRPr="00290FF5" w:rsidRDefault="002001BC" w:rsidP="00290FF5">
      <w:pPr>
        <w:pStyle w:val="NoSpacing"/>
      </w:pPr>
    </w:p>
    <w:p w14:paraId="1CBC7ADB" w14:textId="1A7216EF" w:rsidR="002001BC" w:rsidRPr="00290FF5" w:rsidRDefault="002001BC" w:rsidP="002001BC">
      <w:pPr>
        <w:pStyle w:val="BodyText"/>
        <w:jc w:val="both"/>
        <w:rPr>
          <w:rFonts w:ascii="Calibri" w:hAnsi="Calibri" w:cs="Calibri"/>
        </w:rPr>
      </w:pPr>
      <w:r w:rsidRPr="00290FF5">
        <w:rPr>
          <w:rFonts w:ascii="Calibri" w:hAnsi="Calibri" w:cs="Calibri"/>
        </w:rPr>
        <w:t>In the event of an emergency closure, the following procedure will be put in place:</w:t>
      </w:r>
    </w:p>
    <w:p w14:paraId="05C1DC22" w14:textId="77777777" w:rsidR="002001BC" w:rsidRDefault="002001BC" w:rsidP="00BF17AF">
      <w:pPr>
        <w:pStyle w:val="BodyText"/>
        <w:numPr>
          <w:ilvl w:val="0"/>
          <w:numId w:val="117"/>
        </w:numPr>
        <w:spacing w:after="0" w:line="240" w:lineRule="auto"/>
        <w:jc w:val="both"/>
        <w:rPr>
          <w:rFonts w:ascii="Calibri" w:hAnsi="Calibri" w:cs="Calibri"/>
        </w:rPr>
      </w:pPr>
      <w:r w:rsidRPr="00290FF5">
        <w:rPr>
          <w:rFonts w:ascii="Calibri" w:hAnsi="Calibri" w:cs="Calibri"/>
        </w:rPr>
        <w:t>All effort will be made to notify parents by email/phone calls/</w:t>
      </w:r>
      <w:proofErr w:type="spellStart"/>
      <w:r w:rsidRPr="00290FF5">
        <w:rPr>
          <w:rFonts w:ascii="Calibri" w:hAnsi="Calibri" w:cs="Calibri"/>
        </w:rPr>
        <w:t>facebook</w:t>
      </w:r>
      <w:proofErr w:type="spellEnd"/>
      <w:r w:rsidRPr="00290FF5">
        <w:rPr>
          <w:rFonts w:ascii="Calibri" w:hAnsi="Calibri" w:cs="Calibri"/>
        </w:rPr>
        <w:t xml:space="preserve"> page.</w:t>
      </w:r>
    </w:p>
    <w:p w14:paraId="17DF589D" w14:textId="77777777" w:rsidR="00290FF5" w:rsidRPr="00290FF5" w:rsidRDefault="00290FF5" w:rsidP="00290FF5">
      <w:pPr>
        <w:pStyle w:val="BodyText"/>
        <w:spacing w:after="0" w:line="240" w:lineRule="auto"/>
        <w:jc w:val="both"/>
        <w:rPr>
          <w:rFonts w:ascii="Calibri" w:hAnsi="Calibri" w:cs="Calibri"/>
        </w:rPr>
      </w:pPr>
    </w:p>
    <w:p w14:paraId="7926BD25" w14:textId="77777777" w:rsidR="002001BC" w:rsidRDefault="002001BC" w:rsidP="00BF17AF">
      <w:pPr>
        <w:pStyle w:val="BodyText"/>
        <w:numPr>
          <w:ilvl w:val="0"/>
          <w:numId w:val="117"/>
        </w:numPr>
        <w:spacing w:after="0" w:line="240" w:lineRule="auto"/>
        <w:jc w:val="both"/>
        <w:rPr>
          <w:rFonts w:ascii="Calibri" w:hAnsi="Calibri" w:cs="Calibri"/>
        </w:rPr>
      </w:pPr>
      <w:r w:rsidRPr="00290FF5">
        <w:rPr>
          <w:rFonts w:ascii="Calibri" w:hAnsi="Calibri" w:cs="Calibri"/>
        </w:rPr>
        <w:t>All staff will liaise closely with each other, to ensure that all parents are informed at the earliest opportunity.</w:t>
      </w:r>
    </w:p>
    <w:p w14:paraId="23D61AB5" w14:textId="77777777" w:rsidR="00290FF5" w:rsidRPr="00290FF5" w:rsidRDefault="00290FF5" w:rsidP="00290FF5">
      <w:pPr>
        <w:pStyle w:val="BodyText"/>
        <w:spacing w:after="0" w:line="240" w:lineRule="auto"/>
        <w:jc w:val="both"/>
        <w:rPr>
          <w:rFonts w:ascii="Calibri" w:hAnsi="Calibri" w:cs="Calibri"/>
        </w:rPr>
      </w:pPr>
    </w:p>
    <w:p w14:paraId="5E332881" w14:textId="77777777" w:rsidR="002001BC" w:rsidRDefault="002001BC" w:rsidP="00BF17AF">
      <w:pPr>
        <w:pStyle w:val="BodyText"/>
        <w:numPr>
          <w:ilvl w:val="0"/>
          <w:numId w:val="117"/>
        </w:numPr>
        <w:spacing w:after="0" w:line="240" w:lineRule="auto"/>
        <w:jc w:val="both"/>
        <w:rPr>
          <w:rFonts w:ascii="Calibri" w:hAnsi="Calibri" w:cs="Calibri"/>
        </w:rPr>
      </w:pPr>
      <w:r w:rsidRPr="00290FF5">
        <w:rPr>
          <w:rFonts w:ascii="Calibri" w:hAnsi="Calibri" w:cs="Calibri"/>
        </w:rPr>
        <w:t>If for any reason we have difficultly contacting any parents, we will then try to contact the emergency contact details we hold (</w:t>
      </w:r>
      <w:proofErr w:type="spellStart"/>
      <w:r w:rsidRPr="00290FF5">
        <w:rPr>
          <w:rFonts w:ascii="Calibri" w:hAnsi="Calibri" w:cs="Calibri"/>
        </w:rPr>
        <w:t>eg</w:t>
      </w:r>
      <w:proofErr w:type="spellEnd"/>
      <w:r w:rsidRPr="00290FF5">
        <w:rPr>
          <w:rFonts w:ascii="Calibri" w:hAnsi="Calibri" w:cs="Calibri"/>
        </w:rPr>
        <w:t>, grandparents) for the child.</w:t>
      </w:r>
    </w:p>
    <w:p w14:paraId="6EE568C1" w14:textId="77777777" w:rsidR="00290FF5" w:rsidRPr="00290FF5" w:rsidRDefault="00290FF5" w:rsidP="00290FF5">
      <w:pPr>
        <w:pStyle w:val="BodyText"/>
        <w:spacing w:after="0" w:line="240" w:lineRule="auto"/>
        <w:jc w:val="both"/>
        <w:rPr>
          <w:rFonts w:ascii="Calibri" w:hAnsi="Calibri" w:cs="Calibri"/>
        </w:rPr>
      </w:pPr>
    </w:p>
    <w:p w14:paraId="51759102" w14:textId="77777777" w:rsidR="002001BC" w:rsidRDefault="002001BC" w:rsidP="00290FF5">
      <w:pPr>
        <w:pStyle w:val="NoSpacing"/>
      </w:pPr>
    </w:p>
    <w:p w14:paraId="63F66D0B" w14:textId="77777777" w:rsidR="008460F6" w:rsidRDefault="008460F6" w:rsidP="00290FF5">
      <w:pPr>
        <w:pStyle w:val="NoSpacing"/>
      </w:pPr>
    </w:p>
    <w:p w14:paraId="51FF737D" w14:textId="77777777" w:rsidR="00D21039" w:rsidRDefault="00D21039" w:rsidP="00290FF5">
      <w:pPr>
        <w:pStyle w:val="NoSpacing"/>
      </w:pPr>
    </w:p>
    <w:p w14:paraId="52F4B2D4" w14:textId="58168244" w:rsidR="002001BC" w:rsidRDefault="002001BC" w:rsidP="002001BC">
      <w:pPr>
        <w:jc w:val="both"/>
        <w:rPr>
          <w:rFonts w:ascii="Calibri" w:hAnsi="Calibri" w:cs="Calibri"/>
          <w:u w:val="single"/>
        </w:rPr>
      </w:pPr>
      <w:r w:rsidRPr="00F75EAA">
        <w:rPr>
          <w:rFonts w:ascii="Calibri" w:hAnsi="Calibri" w:cs="Calibri"/>
          <w:u w:val="single"/>
        </w:rPr>
        <w:lastRenderedPageBreak/>
        <w:t>Fire Dril</w:t>
      </w:r>
      <w:r w:rsidR="00A93B99">
        <w:rPr>
          <w:rFonts w:ascii="Calibri" w:hAnsi="Calibri" w:cs="Calibri"/>
          <w:u w:val="single"/>
        </w:rPr>
        <w:t>l</w:t>
      </w:r>
    </w:p>
    <w:p w14:paraId="107D5E4A" w14:textId="77777777" w:rsidR="002001BC" w:rsidRPr="00290FF5" w:rsidRDefault="002001BC" w:rsidP="00BF17AF">
      <w:pPr>
        <w:pStyle w:val="BodyText"/>
        <w:numPr>
          <w:ilvl w:val="0"/>
          <w:numId w:val="120"/>
        </w:numPr>
        <w:spacing w:after="0" w:line="240" w:lineRule="auto"/>
        <w:jc w:val="both"/>
        <w:rPr>
          <w:rFonts w:ascii="Calibri" w:hAnsi="Calibri" w:cs="Calibri"/>
        </w:rPr>
      </w:pPr>
      <w:r w:rsidRPr="00290FF5">
        <w:rPr>
          <w:rFonts w:ascii="Calibri" w:hAnsi="Calibri" w:cs="Calibri"/>
        </w:rPr>
        <w:t xml:space="preserve">It is the aim and responsibility of all staff at Blofield Preschool, that in the event of a fire or the need to evacuate the building (Margaret Harker Hall, Blofield), to remove all children and adults as safely and quickly as possible.  </w:t>
      </w:r>
    </w:p>
    <w:p w14:paraId="3496E63F" w14:textId="77777777" w:rsidR="002001BC" w:rsidRPr="00290FF5" w:rsidRDefault="002001BC" w:rsidP="00290FF5">
      <w:pPr>
        <w:pStyle w:val="NoSpacing"/>
      </w:pPr>
    </w:p>
    <w:p w14:paraId="1C0BBC8E" w14:textId="77777777" w:rsidR="002001BC" w:rsidRPr="00290FF5" w:rsidRDefault="002001BC" w:rsidP="00BF17AF">
      <w:pPr>
        <w:pStyle w:val="BodyText"/>
        <w:numPr>
          <w:ilvl w:val="0"/>
          <w:numId w:val="122"/>
        </w:numPr>
        <w:spacing w:after="0" w:line="240" w:lineRule="auto"/>
        <w:jc w:val="both"/>
        <w:rPr>
          <w:rFonts w:ascii="Calibri" w:hAnsi="Calibri" w:cs="Calibri"/>
        </w:rPr>
      </w:pPr>
      <w:r w:rsidRPr="00290FF5">
        <w:rPr>
          <w:rFonts w:ascii="Calibri" w:hAnsi="Calibri" w:cs="Calibri"/>
        </w:rPr>
        <w:t>Key holders have their keys on their person at all times.</w:t>
      </w:r>
    </w:p>
    <w:p w14:paraId="094D59DF" w14:textId="77777777" w:rsidR="002001BC" w:rsidRPr="00290FF5" w:rsidRDefault="002001BC" w:rsidP="00290FF5">
      <w:pPr>
        <w:pStyle w:val="NoSpacing"/>
      </w:pPr>
    </w:p>
    <w:p w14:paraId="777D8205" w14:textId="41946E8C" w:rsidR="002001BC" w:rsidRDefault="002001BC" w:rsidP="00BF17AF">
      <w:pPr>
        <w:pStyle w:val="BodyText"/>
        <w:numPr>
          <w:ilvl w:val="0"/>
          <w:numId w:val="120"/>
        </w:numPr>
        <w:spacing w:after="0" w:line="240" w:lineRule="auto"/>
        <w:jc w:val="both"/>
        <w:rPr>
          <w:rFonts w:ascii="Calibri" w:hAnsi="Calibri" w:cs="Calibri"/>
        </w:rPr>
      </w:pPr>
      <w:r w:rsidRPr="00290FF5">
        <w:rPr>
          <w:rFonts w:ascii="Calibri" w:hAnsi="Calibri" w:cs="Calibri"/>
        </w:rPr>
        <w:t xml:space="preserve">The following procedure will be practiced on a termly basis </w:t>
      </w:r>
      <w:r w:rsidR="003A5A5D">
        <w:rPr>
          <w:rFonts w:ascii="Calibri" w:hAnsi="Calibri" w:cs="Calibri"/>
        </w:rPr>
        <w:t xml:space="preserve">over a number of days to ensure all children </w:t>
      </w:r>
      <w:r w:rsidR="00B96EB7">
        <w:rPr>
          <w:rFonts w:ascii="Calibri" w:hAnsi="Calibri" w:cs="Calibri"/>
        </w:rPr>
        <w:t>are covered</w:t>
      </w:r>
      <w:r w:rsidRPr="00290FF5">
        <w:rPr>
          <w:rFonts w:ascii="Calibri" w:hAnsi="Calibri" w:cs="Calibri"/>
        </w:rPr>
        <w:t>:</w:t>
      </w:r>
    </w:p>
    <w:p w14:paraId="34C68807" w14:textId="77777777" w:rsidR="00290FF5" w:rsidRPr="00290FF5" w:rsidRDefault="00290FF5" w:rsidP="00290FF5">
      <w:pPr>
        <w:pStyle w:val="BodyText"/>
        <w:spacing w:after="0" w:line="240" w:lineRule="auto"/>
        <w:jc w:val="both"/>
        <w:rPr>
          <w:rFonts w:ascii="Calibri" w:hAnsi="Calibri" w:cs="Calibri"/>
        </w:rPr>
      </w:pPr>
    </w:p>
    <w:p w14:paraId="24F1FAFF" w14:textId="77777777" w:rsidR="002001BC" w:rsidRDefault="002001BC" w:rsidP="00BF17AF">
      <w:pPr>
        <w:pStyle w:val="BodyText2"/>
        <w:numPr>
          <w:ilvl w:val="0"/>
          <w:numId w:val="121"/>
        </w:numPr>
        <w:jc w:val="both"/>
        <w:rPr>
          <w:rFonts w:ascii="Calibri" w:hAnsi="Calibri" w:cs="Calibri"/>
          <w:sz w:val="22"/>
          <w:szCs w:val="22"/>
        </w:rPr>
      </w:pPr>
      <w:r w:rsidRPr="00A21055">
        <w:rPr>
          <w:rFonts w:ascii="Calibri" w:hAnsi="Calibri" w:cs="Calibri"/>
          <w:sz w:val="22"/>
          <w:szCs w:val="22"/>
        </w:rPr>
        <w:t>A member of staff will talk to the children about what is going to happen and what they need to do.</w:t>
      </w:r>
    </w:p>
    <w:p w14:paraId="7BC429CD" w14:textId="77777777" w:rsidR="00D92059" w:rsidRPr="00A21055" w:rsidRDefault="00D92059" w:rsidP="00D92059">
      <w:pPr>
        <w:pStyle w:val="BodyText2"/>
        <w:ind w:left="360"/>
        <w:jc w:val="both"/>
        <w:rPr>
          <w:rFonts w:ascii="Calibri" w:hAnsi="Calibri" w:cs="Calibri"/>
          <w:sz w:val="22"/>
          <w:szCs w:val="22"/>
        </w:rPr>
      </w:pPr>
    </w:p>
    <w:p w14:paraId="7236C1CE" w14:textId="77777777" w:rsidR="002001BC" w:rsidRDefault="002001BC" w:rsidP="00BF17AF">
      <w:pPr>
        <w:pStyle w:val="BodyText2"/>
        <w:numPr>
          <w:ilvl w:val="0"/>
          <w:numId w:val="121"/>
        </w:numPr>
        <w:jc w:val="both"/>
        <w:rPr>
          <w:rFonts w:ascii="Calibri" w:hAnsi="Calibri" w:cs="Calibri"/>
          <w:sz w:val="22"/>
          <w:szCs w:val="22"/>
        </w:rPr>
      </w:pPr>
      <w:r w:rsidRPr="00A21055">
        <w:rPr>
          <w:rFonts w:ascii="Calibri" w:hAnsi="Calibri" w:cs="Calibri"/>
          <w:sz w:val="22"/>
          <w:szCs w:val="22"/>
        </w:rPr>
        <w:t>The Fire Evacuation Rope (accessible in the hall) will be retrieved.</w:t>
      </w:r>
    </w:p>
    <w:p w14:paraId="76675BDF" w14:textId="77777777" w:rsidR="00290FF5" w:rsidRPr="00A21055" w:rsidRDefault="00290FF5" w:rsidP="00290FF5">
      <w:pPr>
        <w:pStyle w:val="BodyText2"/>
        <w:jc w:val="both"/>
        <w:rPr>
          <w:rFonts w:ascii="Calibri" w:hAnsi="Calibri" w:cs="Calibri"/>
          <w:sz w:val="22"/>
          <w:szCs w:val="22"/>
        </w:rPr>
      </w:pPr>
    </w:p>
    <w:p w14:paraId="39B5EC61" w14:textId="77777777" w:rsidR="002001BC" w:rsidRDefault="002001BC" w:rsidP="00BF17AF">
      <w:pPr>
        <w:pStyle w:val="BodyText2"/>
        <w:numPr>
          <w:ilvl w:val="0"/>
          <w:numId w:val="121"/>
        </w:numPr>
        <w:jc w:val="both"/>
        <w:rPr>
          <w:rFonts w:ascii="Calibri" w:hAnsi="Calibri" w:cs="Calibri"/>
          <w:sz w:val="22"/>
          <w:szCs w:val="22"/>
        </w:rPr>
      </w:pPr>
      <w:r w:rsidRPr="00A21055">
        <w:rPr>
          <w:rFonts w:ascii="Calibri" w:hAnsi="Calibri" w:cs="Calibri"/>
          <w:sz w:val="22"/>
          <w:szCs w:val="22"/>
        </w:rPr>
        <w:t>The Preschool Manager (or Deputy in her absence) will inform staff, parents and children of the exit chosen for evacuation and all staff will encourage the group to hold the fire evacuation rope.</w:t>
      </w:r>
    </w:p>
    <w:p w14:paraId="15695B03" w14:textId="77777777" w:rsidR="00290FF5" w:rsidRDefault="00290FF5" w:rsidP="00290FF5">
      <w:pPr>
        <w:pStyle w:val="BodyText2"/>
        <w:jc w:val="both"/>
        <w:rPr>
          <w:rFonts w:ascii="Calibri" w:hAnsi="Calibri" w:cs="Calibri"/>
          <w:sz w:val="22"/>
          <w:szCs w:val="22"/>
        </w:rPr>
      </w:pPr>
    </w:p>
    <w:p w14:paraId="133A187D" w14:textId="04CBADC1" w:rsidR="002001BC" w:rsidRDefault="002001BC" w:rsidP="00BF17AF">
      <w:pPr>
        <w:pStyle w:val="BodyText2"/>
        <w:numPr>
          <w:ilvl w:val="0"/>
          <w:numId w:val="121"/>
        </w:numPr>
        <w:jc w:val="both"/>
        <w:rPr>
          <w:rFonts w:ascii="Calibri" w:hAnsi="Calibri" w:cs="Calibri"/>
          <w:sz w:val="22"/>
          <w:szCs w:val="22"/>
        </w:rPr>
      </w:pPr>
      <w:r w:rsidRPr="00A21055">
        <w:rPr>
          <w:rFonts w:ascii="Calibri" w:hAnsi="Calibri" w:cs="Calibri"/>
          <w:sz w:val="22"/>
          <w:szCs w:val="22"/>
        </w:rPr>
        <w:t>The Preschool Manager</w:t>
      </w:r>
      <w:r w:rsidR="00197773">
        <w:rPr>
          <w:rFonts w:ascii="Calibri" w:hAnsi="Calibri" w:cs="Calibri"/>
          <w:sz w:val="22"/>
          <w:szCs w:val="22"/>
        </w:rPr>
        <w:t xml:space="preserve"> (who is the Responsible Person</w:t>
      </w:r>
      <w:r w:rsidR="00EC2203">
        <w:rPr>
          <w:rFonts w:ascii="Calibri" w:hAnsi="Calibri" w:cs="Calibri"/>
          <w:sz w:val="22"/>
          <w:szCs w:val="22"/>
        </w:rPr>
        <w:t xml:space="preserve"> – RP)</w:t>
      </w:r>
      <w:r w:rsidRPr="00A21055">
        <w:rPr>
          <w:rFonts w:ascii="Calibri" w:hAnsi="Calibri" w:cs="Calibri"/>
          <w:sz w:val="22"/>
          <w:szCs w:val="22"/>
        </w:rPr>
        <w:t xml:space="preserve"> will assign staff members to carry out the specific roles mentioned below, who will report back to the Manager.</w:t>
      </w:r>
      <w:r w:rsidR="00380287">
        <w:rPr>
          <w:rFonts w:ascii="Calibri" w:hAnsi="Calibri" w:cs="Calibri"/>
          <w:sz w:val="22"/>
          <w:szCs w:val="22"/>
        </w:rPr>
        <w:t xml:space="preserve">  The RP will put on a high-vis vest</w:t>
      </w:r>
      <w:r w:rsidR="00E308B7">
        <w:rPr>
          <w:rFonts w:ascii="Calibri" w:hAnsi="Calibri" w:cs="Calibri"/>
          <w:sz w:val="22"/>
          <w:szCs w:val="22"/>
        </w:rPr>
        <w:t xml:space="preserve"> (held in the grab box)</w:t>
      </w:r>
      <w:r w:rsidR="00380287">
        <w:rPr>
          <w:rFonts w:ascii="Calibri" w:hAnsi="Calibri" w:cs="Calibri"/>
          <w:sz w:val="22"/>
          <w:szCs w:val="22"/>
        </w:rPr>
        <w:t xml:space="preserve"> in order to stand out to all parties.</w:t>
      </w:r>
    </w:p>
    <w:p w14:paraId="1A7C9171" w14:textId="77777777" w:rsidR="00290FF5" w:rsidRDefault="00290FF5" w:rsidP="00290FF5">
      <w:pPr>
        <w:pStyle w:val="BodyText2"/>
        <w:jc w:val="both"/>
        <w:rPr>
          <w:rFonts w:ascii="Calibri" w:hAnsi="Calibri" w:cs="Calibri"/>
          <w:sz w:val="22"/>
          <w:szCs w:val="22"/>
        </w:rPr>
      </w:pPr>
    </w:p>
    <w:p w14:paraId="36CA1F52" w14:textId="5BE856C2" w:rsidR="002001BC" w:rsidRDefault="002001BC" w:rsidP="00BF17AF">
      <w:pPr>
        <w:pStyle w:val="BodyText2"/>
        <w:numPr>
          <w:ilvl w:val="0"/>
          <w:numId w:val="121"/>
        </w:numPr>
        <w:jc w:val="both"/>
        <w:rPr>
          <w:rFonts w:ascii="Calibri" w:hAnsi="Calibri" w:cs="Calibri"/>
          <w:sz w:val="22"/>
          <w:szCs w:val="22"/>
        </w:rPr>
      </w:pPr>
      <w:r w:rsidRPr="00A21055">
        <w:rPr>
          <w:rFonts w:ascii="Calibri" w:hAnsi="Calibri" w:cs="Calibri"/>
          <w:sz w:val="22"/>
          <w:szCs w:val="22"/>
        </w:rPr>
        <w:t xml:space="preserve">A </w:t>
      </w:r>
      <w:r w:rsidR="00C51DD2">
        <w:rPr>
          <w:rFonts w:ascii="Calibri" w:hAnsi="Calibri" w:cs="Calibri"/>
          <w:sz w:val="22"/>
          <w:szCs w:val="22"/>
        </w:rPr>
        <w:t>Responsible Person</w:t>
      </w:r>
      <w:r w:rsidRPr="00A21055">
        <w:rPr>
          <w:rFonts w:ascii="Calibri" w:hAnsi="Calibri" w:cs="Calibri"/>
          <w:sz w:val="22"/>
          <w:szCs w:val="22"/>
        </w:rPr>
        <w:t xml:space="preserve"> will check the building is empty on evacuation.</w:t>
      </w:r>
    </w:p>
    <w:p w14:paraId="186F1BFD" w14:textId="77777777" w:rsidR="00290FF5" w:rsidRDefault="00290FF5" w:rsidP="00290FF5">
      <w:pPr>
        <w:pStyle w:val="BodyText2"/>
        <w:jc w:val="both"/>
        <w:rPr>
          <w:rFonts w:ascii="Calibri" w:hAnsi="Calibri" w:cs="Calibri"/>
          <w:sz w:val="22"/>
          <w:szCs w:val="22"/>
        </w:rPr>
      </w:pPr>
    </w:p>
    <w:p w14:paraId="03205134" w14:textId="78B89C72" w:rsidR="002001BC" w:rsidRDefault="002001BC" w:rsidP="00BF17AF">
      <w:pPr>
        <w:pStyle w:val="BodyText2"/>
        <w:numPr>
          <w:ilvl w:val="0"/>
          <w:numId w:val="121"/>
        </w:numPr>
        <w:jc w:val="both"/>
        <w:rPr>
          <w:rFonts w:ascii="Calibri" w:hAnsi="Calibri" w:cs="Calibri"/>
          <w:sz w:val="22"/>
          <w:szCs w:val="22"/>
        </w:rPr>
      </w:pPr>
      <w:r w:rsidRPr="00A21055">
        <w:rPr>
          <w:rFonts w:ascii="Calibri" w:hAnsi="Calibri" w:cs="Calibri"/>
          <w:sz w:val="22"/>
          <w:szCs w:val="22"/>
        </w:rPr>
        <w:t xml:space="preserve">The Manager will ensure the children, staff, </w:t>
      </w:r>
      <w:r w:rsidR="00C51DD2">
        <w:rPr>
          <w:rFonts w:ascii="Calibri" w:hAnsi="Calibri" w:cs="Calibri"/>
          <w:sz w:val="22"/>
          <w:szCs w:val="22"/>
        </w:rPr>
        <w:t>Tablet</w:t>
      </w:r>
      <w:r w:rsidRPr="00A21055">
        <w:rPr>
          <w:rFonts w:ascii="Calibri" w:hAnsi="Calibri" w:cs="Calibri"/>
          <w:sz w:val="22"/>
          <w:szCs w:val="22"/>
        </w:rPr>
        <w:t>, first aid kit and any medication of the children, are taken outside as well as a mobile phone</w:t>
      </w:r>
      <w:r w:rsidR="00FD2A51">
        <w:rPr>
          <w:rFonts w:ascii="Calibri" w:hAnsi="Calibri" w:cs="Calibri"/>
          <w:sz w:val="22"/>
          <w:szCs w:val="22"/>
        </w:rPr>
        <w:t>, as part of our ‘grab box’.</w:t>
      </w:r>
      <w:r w:rsidR="00AB251D">
        <w:rPr>
          <w:rFonts w:ascii="Calibri" w:hAnsi="Calibri" w:cs="Calibri"/>
          <w:sz w:val="22"/>
          <w:szCs w:val="22"/>
        </w:rPr>
        <w:t xml:space="preserve">  A Personal Emergency Evacuation Plan (PEEP) will be completed for any person who has an impairment such as blind or deaf</w:t>
      </w:r>
      <w:r w:rsidR="001E1714">
        <w:rPr>
          <w:rFonts w:ascii="Calibri" w:hAnsi="Calibri" w:cs="Calibri"/>
          <w:sz w:val="22"/>
          <w:szCs w:val="22"/>
        </w:rPr>
        <w:t xml:space="preserve"> and included in the grab box.</w:t>
      </w:r>
      <w:r w:rsidRPr="00A21055">
        <w:rPr>
          <w:rFonts w:ascii="Calibri" w:hAnsi="Calibri" w:cs="Calibri"/>
          <w:sz w:val="22"/>
          <w:szCs w:val="22"/>
        </w:rPr>
        <w:t xml:space="preserve">  The Manager will do a final check of the hall, office, kitchen and toilet areas (including the staff toilet) to ensure no-one is left behind.</w:t>
      </w:r>
    </w:p>
    <w:p w14:paraId="68BB7889" w14:textId="77777777" w:rsidR="00290FF5" w:rsidRDefault="00290FF5" w:rsidP="00290FF5">
      <w:pPr>
        <w:pStyle w:val="BodyText2"/>
        <w:jc w:val="both"/>
        <w:rPr>
          <w:rFonts w:ascii="Calibri" w:hAnsi="Calibri" w:cs="Calibri"/>
          <w:sz w:val="22"/>
          <w:szCs w:val="22"/>
        </w:rPr>
      </w:pPr>
    </w:p>
    <w:p w14:paraId="09D7E527" w14:textId="77777777" w:rsidR="002001BC" w:rsidRDefault="002001BC" w:rsidP="00BF17AF">
      <w:pPr>
        <w:pStyle w:val="BodyText2"/>
        <w:numPr>
          <w:ilvl w:val="0"/>
          <w:numId w:val="121"/>
        </w:numPr>
        <w:jc w:val="both"/>
        <w:rPr>
          <w:rFonts w:ascii="Calibri" w:hAnsi="Calibri" w:cs="Calibri"/>
          <w:sz w:val="22"/>
          <w:szCs w:val="22"/>
        </w:rPr>
      </w:pPr>
      <w:r w:rsidRPr="00A21055">
        <w:rPr>
          <w:rFonts w:ascii="Calibri" w:hAnsi="Calibri" w:cs="Calibri"/>
          <w:sz w:val="22"/>
          <w:szCs w:val="22"/>
        </w:rPr>
        <w:t>One staff member take up position near the gate by the road to warn any cars entering the car park and prevent any children accessing the road.</w:t>
      </w:r>
    </w:p>
    <w:p w14:paraId="0E28F1AD" w14:textId="77777777" w:rsidR="00290FF5" w:rsidRDefault="00290FF5" w:rsidP="00290FF5">
      <w:pPr>
        <w:pStyle w:val="BodyText2"/>
        <w:jc w:val="both"/>
        <w:rPr>
          <w:rFonts w:ascii="Calibri" w:hAnsi="Calibri" w:cs="Calibri"/>
          <w:sz w:val="22"/>
          <w:szCs w:val="22"/>
        </w:rPr>
      </w:pPr>
    </w:p>
    <w:p w14:paraId="3A7EB18F" w14:textId="77777777" w:rsidR="002001BC" w:rsidRDefault="002001BC" w:rsidP="00BF17AF">
      <w:pPr>
        <w:pStyle w:val="BodyText2"/>
        <w:numPr>
          <w:ilvl w:val="0"/>
          <w:numId w:val="121"/>
        </w:numPr>
        <w:jc w:val="both"/>
        <w:rPr>
          <w:rFonts w:ascii="Calibri" w:hAnsi="Calibri" w:cs="Calibri"/>
          <w:sz w:val="22"/>
          <w:szCs w:val="22"/>
        </w:rPr>
      </w:pPr>
      <w:r w:rsidRPr="00AE1A32">
        <w:rPr>
          <w:rFonts w:ascii="Calibri" w:hAnsi="Calibri" w:cs="Calibri"/>
          <w:sz w:val="22"/>
          <w:szCs w:val="22"/>
        </w:rPr>
        <w:t xml:space="preserve">Two other members of staff will take up position in the middle of the group and at the rear.  Any Parents/students present will be instructed to distribute themselves within the line of children to ensure optimum safety.  </w:t>
      </w:r>
    </w:p>
    <w:p w14:paraId="5EB1D85C" w14:textId="77777777" w:rsidR="00290FF5" w:rsidRPr="00AE1A32" w:rsidRDefault="00290FF5" w:rsidP="00290FF5">
      <w:pPr>
        <w:pStyle w:val="BodyText2"/>
        <w:jc w:val="both"/>
        <w:rPr>
          <w:rFonts w:ascii="Calibri" w:hAnsi="Calibri" w:cs="Calibri"/>
          <w:sz w:val="22"/>
          <w:szCs w:val="22"/>
        </w:rPr>
      </w:pPr>
    </w:p>
    <w:p w14:paraId="296E81C0" w14:textId="77777777" w:rsidR="002001BC" w:rsidRDefault="002001BC" w:rsidP="00BF17AF">
      <w:pPr>
        <w:pStyle w:val="BodyText2"/>
        <w:numPr>
          <w:ilvl w:val="0"/>
          <w:numId w:val="121"/>
        </w:numPr>
        <w:jc w:val="both"/>
        <w:rPr>
          <w:rFonts w:ascii="Calibri" w:hAnsi="Calibri" w:cs="Calibri"/>
          <w:sz w:val="22"/>
          <w:szCs w:val="22"/>
        </w:rPr>
      </w:pPr>
      <w:r w:rsidRPr="00A21055">
        <w:rPr>
          <w:rFonts w:ascii="Calibri" w:hAnsi="Calibri" w:cs="Calibri"/>
          <w:sz w:val="22"/>
          <w:szCs w:val="22"/>
        </w:rPr>
        <w:t>Staff, children, parents and students will assemble at Blofield United Football Club at the designated Fire Point.</w:t>
      </w:r>
    </w:p>
    <w:p w14:paraId="32E72854" w14:textId="77777777" w:rsidR="00F46F20" w:rsidRDefault="00F46F20" w:rsidP="00F46F20">
      <w:pPr>
        <w:pStyle w:val="ListParagraph"/>
        <w:rPr>
          <w:rFonts w:ascii="Calibri" w:hAnsi="Calibri" w:cs="Calibri"/>
        </w:rPr>
      </w:pPr>
    </w:p>
    <w:p w14:paraId="2C5E2611" w14:textId="5633116B" w:rsidR="00F46F20" w:rsidRDefault="00F46F20" w:rsidP="00BF17AF">
      <w:pPr>
        <w:pStyle w:val="BodyText2"/>
        <w:numPr>
          <w:ilvl w:val="0"/>
          <w:numId w:val="121"/>
        </w:numPr>
        <w:jc w:val="both"/>
        <w:rPr>
          <w:rFonts w:ascii="Calibri" w:hAnsi="Calibri" w:cs="Calibri"/>
          <w:sz w:val="22"/>
          <w:szCs w:val="22"/>
        </w:rPr>
      </w:pPr>
      <w:r>
        <w:rPr>
          <w:rFonts w:ascii="Calibri" w:hAnsi="Calibri" w:cs="Calibri"/>
          <w:sz w:val="22"/>
          <w:szCs w:val="22"/>
        </w:rPr>
        <w:t>If some children and staff members are at the Play Park at the time of the fire drill, the staff members at the park will take the children to the assembly point at the Football Club to join the others</w:t>
      </w:r>
      <w:r w:rsidR="00E522BF">
        <w:rPr>
          <w:rFonts w:ascii="Calibri" w:hAnsi="Calibri" w:cs="Calibri"/>
          <w:sz w:val="22"/>
          <w:szCs w:val="22"/>
        </w:rPr>
        <w:t>.</w:t>
      </w:r>
    </w:p>
    <w:p w14:paraId="4BB928E8" w14:textId="77777777" w:rsidR="00290FF5" w:rsidRDefault="00290FF5" w:rsidP="00290FF5">
      <w:pPr>
        <w:pStyle w:val="BodyText2"/>
        <w:jc w:val="both"/>
        <w:rPr>
          <w:rFonts w:ascii="Calibri" w:hAnsi="Calibri" w:cs="Calibri"/>
          <w:sz w:val="22"/>
          <w:szCs w:val="22"/>
        </w:rPr>
      </w:pPr>
    </w:p>
    <w:p w14:paraId="0F745FE5" w14:textId="77777777" w:rsidR="002001BC" w:rsidRDefault="002001BC" w:rsidP="00BF17AF">
      <w:pPr>
        <w:pStyle w:val="BodyText2"/>
        <w:numPr>
          <w:ilvl w:val="0"/>
          <w:numId w:val="121"/>
        </w:numPr>
        <w:jc w:val="both"/>
        <w:rPr>
          <w:rFonts w:ascii="Calibri" w:hAnsi="Calibri" w:cs="Calibri"/>
          <w:sz w:val="22"/>
          <w:szCs w:val="22"/>
        </w:rPr>
      </w:pPr>
      <w:r w:rsidRPr="00A21055">
        <w:rPr>
          <w:rFonts w:ascii="Calibri" w:hAnsi="Calibri" w:cs="Calibri"/>
          <w:sz w:val="22"/>
          <w:szCs w:val="22"/>
        </w:rPr>
        <w:t>An initial head count of children and adults will be made, followed by a call from the register.</w:t>
      </w:r>
    </w:p>
    <w:p w14:paraId="46B959AA" w14:textId="77777777" w:rsidR="00290FF5" w:rsidRDefault="00290FF5" w:rsidP="00290FF5">
      <w:pPr>
        <w:pStyle w:val="BodyText2"/>
        <w:jc w:val="both"/>
        <w:rPr>
          <w:rFonts w:ascii="Calibri" w:hAnsi="Calibri" w:cs="Calibri"/>
          <w:sz w:val="22"/>
          <w:szCs w:val="22"/>
        </w:rPr>
      </w:pPr>
    </w:p>
    <w:p w14:paraId="7E8F900E" w14:textId="77777777" w:rsidR="002001BC" w:rsidRDefault="002001BC" w:rsidP="00BF17AF">
      <w:pPr>
        <w:pStyle w:val="BodyText2"/>
        <w:numPr>
          <w:ilvl w:val="0"/>
          <w:numId w:val="121"/>
        </w:numPr>
        <w:jc w:val="both"/>
        <w:rPr>
          <w:rFonts w:ascii="Calibri" w:hAnsi="Calibri" w:cs="Calibri"/>
          <w:sz w:val="22"/>
          <w:szCs w:val="22"/>
        </w:rPr>
      </w:pPr>
      <w:r w:rsidRPr="00A21055">
        <w:rPr>
          <w:rFonts w:ascii="Calibri" w:hAnsi="Calibri" w:cs="Calibri"/>
          <w:sz w:val="22"/>
          <w:szCs w:val="22"/>
        </w:rPr>
        <w:t>Children will be encouraged to think about (in the event of a real emergency) who might be on their way (</w:t>
      </w:r>
      <w:proofErr w:type="spellStart"/>
      <w:r w:rsidRPr="00A21055">
        <w:rPr>
          <w:rFonts w:ascii="Calibri" w:hAnsi="Calibri" w:cs="Calibri"/>
          <w:sz w:val="22"/>
          <w:szCs w:val="22"/>
        </w:rPr>
        <w:t>eg</w:t>
      </w:r>
      <w:proofErr w:type="spellEnd"/>
      <w:r w:rsidRPr="00A21055">
        <w:rPr>
          <w:rFonts w:ascii="Calibri" w:hAnsi="Calibri" w:cs="Calibri"/>
          <w:sz w:val="22"/>
          <w:szCs w:val="22"/>
        </w:rPr>
        <w:t>, Fire Service, Police).</w:t>
      </w:r>
    </w:p>
    <w:p w14:paraId="2BE01F37" w14:textId="77777777" w:rsidR="00290FF5" w:rsidRDefault="00290FF5" w:rsidP="00290FF5">
      <w:pPr>
        <w:pStyle w:val="BodyText2"/>
        <w:jc w:val="both"/>
        <w:rPr>
          <w:rFonts w:ascii="Calibri" w:hAnsi="Calibri" w:cs="Calibri"/>
          <w:sz w:val="22"/>
          <w:szCs w:val="22"/>
        </w:rPr>
      </w:pPr>
    </w:p>
    <w:p w14:paraId="64966E4E" w14:textId="77777777" w:rsidR="002001BC" w:rsidRDefault="002001BC" w:rsidP="00BF17AF">
      <w:pPr>
        <w:pStyle w:val="BodyText2"/>
        <w:numPr>
          <w:ilvl w:val="0"/>
          <w:numId w:val="121"/>
        </w:numPr>
        <w:jc w:val="both"/>
        <w:rPr>
          <w:rFonts w:ascii="Calibri" w:hAnsi="Calibri" w:cs="Calibri"/>
          <w:sz w:val="22"/>
          <w:szCs w:val="22"/>
        </w:rPr>
      </w:pPr>
      <w:r w:rsidRPr="00A21055">
        <w:rPr>
          <w:rFonts w:ascii="Calibri" w:hAnsi="Calibri" w:cs="Calibri"/>
          <w:sz w:val="22"/>
          <w:szCs w:val="22"/>
        </w:rPr>
        <w:t>A staff member will carry out a safety sweep of the building before the children re-enter.</w:t>
      </w:r>
    </w:p>
    <w:p w14:paraId="32465799" w14:textId="77777777" w:rsidR="00290FF5" w:rsidRDefault="00290FF5" w:rsidP="00290FF5">
      <w:pPr>
        <w:pStyle w:val="BodyText2"/>
        <w:jc w:val="both"/>
        <w:rPr>
          <w:rFonts w:ascii="Calibri" w:hAnsi="Calibri" w:cs="Calibri"/>
          <w:sz w:val="22"/>
          <w:szCs w:val="22"/>
        </w:rPr>
      </w:pPr>
    </w:p>
    <w:p w14:paraId="7A12A509" w14:textId="77777777" w:rsidR="002001BC" w:rsidRPr="00A21055" w:rsidRDefault="002001BC" w:rsidP="00BF17AF">
      <w:pPr>
        <w:pStyle w:val="BodyText2"/>
        <w:numPr>
          <w:ilvl w:val="0"/>
          <w:numId w:val="121"/>
        </w:numPr>
        <w:jc w:val="both"/>
        <w:rPr>
          <w:rFonts w:ascii="Calibri" w:hAnsi="Calibri" w:cs="Calibri"/>
          <w:sz w:val="22"/>
          <w:szCs w:val="22"/>
        </w:rPr>
      </w:pPr>
      <w:r w:rsidRPr="00A21055">
        <w:rPr>
          <w:rFonts w:ascii="Calibri" w:hAnsi="Calibri" w:cs="Calibri"/>
          <w:sz w:val="22"/>
          <w:szCs w:val="22"/>
        </w:rPr>
        <w:t>A staff member will remain in position at the car park gate as the children are led back into the building.  Members of staff/parents will maintain their places in the line for safety.</w:t>
      </w:r>
    </w:p>
    <w:p w14:paraId="38525064" w14:textId="77777777" w:rsidR="002001BC" w:rsidRDefault="002001BC" w:rsidP="002001BC">
      <w:pPr>
        <w:pStyle w:val="NoSpacing"/>
      </w:pPr>
    </w:p>
    <w:p w14:paraId="48E2EB90" w14:textId="77777777" w:rsidR="002001BC" w:rsidRDefault="002001BC" w:rsidP="002001BC">
      <w:pPr>
        <w:pStyle w:val="BodyText2"/>
        <w:jc w:val="both"/>
        <w:rPr>
          <w:rFonts w:ascii="Calibri" w:hAnsi="Calibri" w:cs="Calibri"/>
          <w:sz w:val="22"/>
          <w:szCs w:val="22"/>
        </w:rPr>
      </w:pPr>
      <w:r w:rsidRPr="00A21055">
        <w:rPr>
          <w:rFonts w:ascii="Calibri" w:hAnsi="Calibri" w:cs="Calibri"/>
          <w:sz w:val="22"/>
          <w:szCs w:val="22"/>
        </w:rPr>
        <w:t>In the event of a real fire/emergency</w:t>
      </w:r>
      <w:r>
        <w:rPr>
          <w:rFonts w:ascii="Calibri" w:hAnsi="Calibri" w:cs="Calibri"/>
          <w:sz w:val="22"/>
          <w:szCs w:val="22"/>
        </w:rPr>
        <w:t>:</w:t>
      </w:r>
    </w:p>
    <w:p w14:paraId="743E350C" w14:textId="77777777" w:rsidR="00290FF5" w:rsidRPr="00A21055" w:rsidRDefault="00290FF5" w:rsidP="002001BC">
      <w:pPr>
        <w:pStyle w:val="BodyText2"/>
        <w:jc w:val="both"/>
        <w:rPr>
          <w:rFonts w:ascii="Calibri" w:hAnsi="Calibri" w:cs="Calibri"/>
          <w:sz w:val="22"/>
          <w:szCs w:val="22"/>
        </w:rPr>
      </w:pPr>
    </w:p>
    <w:p w14:paraId="4473C7FB" w14:textId="5B1FACB9" w:rsidR="002001BC" w:rsidRDefault="002001BC" w:rsidP="00BF17AF">
      <w:pPr>
        <w:pStyle w:val="BodyText2"/>
        <w:numPr>
          <w:ilvl w:val="0"/>
          <w:numId w:val="119"/>
        </w:numPr>
        <w:jc w:val="both"/>
        <w:rPr>
          <w:rFonts w:ascii="Calibri" w:hAnsi="Calibri" w:cs="Calibri"/>
          <w:sz w:val="22"/>
          <w:szCs w:val="22"/>
        </w:rPr>
      </w:pPr>
      <w:r w:rsidRPr="00A21055">
        <w:rPr>
          <w:rFonts w:ascii="Calibri" w:hAnsi="Calibri" w:cs="Calibri"/>
          <w:sz w:val="22"/>
          <w:szCs w:val="22"/>
        </w:rPr>
        <w:t xml:space="preserve">The </w:t>
      </w:r>
      <w:r w:rsidR="00EC2203">
        <w:rPr>
          <w:rFonts w:ascii="Calibri" w:hAnsi="Calibri" w:cs="Calibri"/>
          <w:sz w:val="22"/>
          <w:szCs w:val="22"/>
        </w:rPr>
        <w:t>Responsible Person (Preschool Manager)</w:t>
      </w:r>
      <w:r w:rsidRPr="00A21055">
        <w:rPr>
          <w:rFonts w:ascii="Calibri" w:hAnsi="Calibri" w:cs="Calibri"/>
          <w:sz w:val="22"/>
          <w:szCs w:val="22"/>
        </w:rPr>
        <w:t xml:space="preserve"> will call all relevant Emergency Services.</w:t>
      </w:r>
    </w:p>
    <w:p w14:paraId="5EF11CFD" w14:textId="77777777" w:rsidR="00290FF5" w:rsidRPr="00A21055" w:rsidRDefault="00290FF5" w:rsidP="00290FF5">
      <w:pPr>
        <w:pStyle w:val="BodyText2"/>
        <w:jc w:val="both"/>
        <w:rPr>
          <w:rFonts w:ascii="Calibri" w:hAnsi="Calibri" w:cs="Calibri"/>
          <w:sz w:val="22"/>
          <w:szCs w:val="22"/>
        </w:rPr>
      </w:pPr>
    </w:p>
    <w:p w14:paraId="28CBCBC4" w14:textId="77777777" w:rsidR="002001BC" w:rsidRDefault="002001BC" w:rsidP="00BF17AF">
      <w:pPr>
        <w:pStyle w:val="BodyText2"/>
        <w:numPr>
          <w:ilvl w:val="0"/>
          <w:numId w:val="119"/>
        </w:numPr>
        <w:jc w:val="both"/>
        <w:rPr>
          <w:rFonts w:ascii="Calibri" w:hAnsi="Calibri" w:cs="Calibri"/>
          <w:sz w:val="22"/>
          <w:szCs w:val="22"/>
        </w:rPr>
      </w:pPr>
      <w:r w:rsidRPr="00A21055">
        <w:rPr>
          <w:rFonts w:ascii="Calibri" w:hAnsi="Calibri" w:cs="Calibri"/>
          <w:sz w:val="22"/>
          <w:szCs w:val="22"/>
        </w:rPr>
        <w:t>The children will be evacuated to Blofield Football Club, using the procedure outlined above.</w:t>
      </w:r>
    </w:p>
    <w:p w14:paraId="791F6C8B" w14:textId="77777777" w:rsidR="00290FF5" w:rsidRPr="00A21055" w:rsidRDefault="00290FF5" w:rsidP="00290FF5">
      <w:pPr>
        <w:pStyle w:val="BodyText2"/>
        <w:jc w:val="both"/>
        <w:rPr>
          <w:rFonts w:ascii="Calibri" w:hAnsi="Calibri" w:cs="Calibri"/>
          <w:sz w:val="22"/>
          <w:szCs w:val="22"/>
        </w:rPr>
      </w:pPr>
    </w:p>
    <w:p w14:paraId="2D54E10A" w14:textId="77777777" w:rsidR="002001BC" w:rsidRDefault="002001BC" w:rsidP="00BF17AF">
      <w:pPr>
        <w:pStyle w:val="BodyText2"/>
        <w:numPr>
          <w:ilvl w:val="0"/>
          <w:numId w:val="119"/>
        </w:numPr>
        <w:jc w:val="both"/>
        <w:rPr>
          <w:rFonts w:ascii="Calibri" w:hAnsi="Calibri" w:cs="Calibri"/>
          <w:sz w:val="22"/>
          <w:szCs w:val="22"/>
        </w:rPr>
      </w:pPr>
      <w:r w:rsidRPr="00A21055">
        <w:rPr>
          <w:rFonts w:ascii="Calibri" w:hAnsi="Calibri" w:cs="Calibri"/>
          <w:sz w:val="22"/>
          <w:szCs w:val="22"/>
        </w:rPr>
        <w:t>Parents will be informed as soon as children are safely evacuated.</w:t>
      </w:r>
    </w:p>
    <w:p w14:paraId="06B8D5AE" w14:textId="77777777" w:rsidR="00290FF5" w:rsidRPr="00A21055" w:rsidRDefault="00290FF5" w:rsidP="00290FF5">
      <w:pPr>
        <w:pStyle w:val="BodyText2"/>
        <w:jc w:val="both"/>
        <w:rPr>
          <w:rFonts w:ascii="Calibri" w:hAnsi="Calibri" w:cs="Calibri"/>
          <w:sz w:val="22"/>
          <w:szCs w:val="22"/>
        </w:rPr>
      </w:pPr>
    </w:p>
    <w:p w14:paraId="2C4A175F" w14:textId="77777777" w:rsidR="002001BC" w:rsidRPr="00A21055" w:rsidRDefault="002001BC" w:rsidP="00BF17AF">
      <w:pPr>
        <w:pStyle w:val="BodyText2"/>
        <w:numPr>
          <w:ilvl w:val="0"/>
          <w:numId w:val="119"/>
        </w:numPr>
        <w:jc w:val="both"/>
        <w:rPr>
          <w:rFonts w:ascii="Calibri" w:hAnsi="Calibri" w:cs="Calibri"/>
          <w:sz w:val="22"/>
          <w:szCs w:val="22"/>
        </w:rPr>
      </w:pPr>
      <w:r w:rsidRPr="00A21055">
        <w:rPr>
          <w:rFonts w:ascii="Calibri" w:hAnsi="Calibri" w:cs="Calibri"/>
          <w:sz w:val="22"/>
          <w:szCs w:val="22"/>
        </w:rPr>
        <w:t>If it is deemed necessary to send children home, staff will remain with the children until they are picked up.</w:t>
      </w:r>
    </w:p>
    <w:p w14:paraId="316F7014" w14:textId="77777777" w:rsidR="002001BC" w:rsidRDefault="002001BC" w:rsidP="002001BC">
      <w:pPr>
        <w:jc w:val="both"/>
        <w:rPr>
          <w:rFonts w:ascii="Calibri" w:hAnsi="Calibri" w:cs="Calibri"/>
          <w:u w:val="single"/>
        </w:rPr>
      </w:pPr>
    </w:p>
    <w:p w14:paraId="1B2B7D91" w14:textId="77777777" w:rsidR="002001BC" w:rsidRPr="00A21055" w:rsidRDefault="002001BC" w:rsidP="002001BC">
      <w:pPr>
        <w:jc w:val="both"/>
        <w:rPr>
          <w:rFonts w:ascii="Calibri" w:hAnsi="Calibri" w:cs="Calibri"/>
          <w:u w:val="single"/>
        </w:rPr>
      </w:pPr>
      <w:r>
        <w:rPr>
          <w:rFonts w:ascii="Calibri" w:hAnsi="Calibri" w:cs="Calibri"/>
          <w:u w:val="single"/>
        </w:rPr>
        <w:t>Security Breach/</w:t>
      </w:r>
      <w:r w:rsidRPr="00A21055">
        <w:rPr>
          <w:rFonts w:ascii="Calibri" w:hAnsi="Calibri" w:cs="Calibri"/>
          <w:u w:val="single"/>
        </w:rPr>
        <w:t>Evacuation Procedure</w:t>
      </w:r>
    </w:p>
    <w:p w14:paraId="6E7CF665" w14:textId="77777777" w:rsidR="002001BC" w:rsidRPr="00290FF5" w:rsidRDefault="002001BC" w:rsidP="00290FF5">
      <w:pPr>
        <w:pStyle w:val="NoSpacing"/>
      </w:pPr>
    </w:p>
    <w:p w14:paraId="3422F542" w14:textId="77777777" w:rsidR="00551115" w:rsidRPr="00A21055" w:rsidRDefault="00551115" w:rsidP="00551115">
      <w:pPr>
        <w:pStyle w:val="NoSpacing"/>
        <w:rPr>
          <w:rFonts w:ascii="Calibri" w:hAnsi="Calibri" w:cs="Calibri"/>
          <w:sz w:val="22"/>
          <w:szCs w:val="22"/>
        </w:rPr>
      </w:pPr>
      <w:r w:rsidRPr="00A21055">
        <w:rPr>
          <w:rFonts w:ascii="Calibri" w:hAnsi="Calibri" w:cs="Calibri"/>
          <w:sz w:val="22"/>
          <w:szCs w:val="22"/>
        </w:rPr>
        <w:t>This procedure applies in the event of a security incident, which is any situation where there is an immediate threat of harm to the children or staff at the Preschool.</w:t>
      </w:r>
    </w:p>
    <w:p w14:paraId="3C27ACD5" w14:textId="77777777" w:rsidR="00551115" w:rsidRPr="00A21055" w:rsidRDefault="00551115" w:rsidP="00551115">
      <w:pPr>
        <w:pStyle w:val="NoSpacing"/>
        <w:rPr>
          <w:rFonts w:ascii="Calibri" w:hAnsi="Calibri" w:cs="Calibri"/>
          <w:sz w:val="22"/>
          <w:szCs w:val="22"/>
        </w:rPr>
      </w:pPr>
    </w:p>
    <w:p w14:paraId="591E48A2" w14:textId="77777777" w:rsidR="00551115" w:rsidRPr="00A21055" w:rsidRDefault="00551115" w:rsidP="00551115">
      <w:pPr>
        <w:pStyle w:val="NoSpacing"/>
        <w:numPr>
          <w:ilvl w:val="0"/>
          <w:numId w:val="122"/>
        </w:numPr>
        <w:rPr>
          <w:rFonts w:ascii="Calibri" w:hAnsi="Calibri" w:cs="Calibri"/>
          <w:sz w:val="22"/>
          <w:szCs w:val="22"/>
        </w:rPr>
      </w:pPr>
      <w:r w:rsidRPr="00A21055">
        <w:rPr>
          <w:rFonts w:ascii="Calibri" w:hAnsi="Calibri" w:cs="Calibri"/>
          <w:sz w:val="22"/>
          <w:szCs w:val="22"/>
        </w:rPr>
        <w:t>When Preschool management become aware of a security incident, they will quickly decide whether it is an ‘Amber’ alert or a ‘Red’ alert, based on their assessment of the risk.</w:t>
      </w:r>
    </w:p>
    <w:p w14:paraId="79D56636" w14:textId="77777777" w:rsidR="00551115" w:rsidRPr="00A21055" w:rsidRDefault="00551115" w:rsidP="00551115">
      <w:pPr>
        <w:pStyle w:val="NoSpacing"/>
        <w:rPr>
          <w:rFonts w:ascii="Calibri" w:hAnsi="Calibri" w:cs="Calibri"/>
          <w:sz w:val="22"/>
          <w:szCs w:val="22"/>
        </w:rPr>
      </w:pPr>
    </w:p>
    <w:p w14:paraId="0ABF0D06" w14:textId="77777777" w:rsidR="00551115" w:rsidRPr="00A21055" w:rsidRDefault="00551115" w:rsidP="00551115">
      <w:pPr>
        <w:pStyle w:val="NoSpacing"/>
        <w:rPr>
          <w:rFonts w:ascii="Calibri" w:hAnsi="Calibri" w:cs="Calibri"/>
          <w:sz w:val="22"/>
          <w:szCs w:val="22"/>
        </w:rPr>
      </w:pPr>
      <w:r w:rsidRPr="00A21055">
        <w:rPr>
          <w:rFonts w:ascii="Calibri" w:hAnsi="Calibri" w:cs="Calibri"/>
          <w:sz w:val="22"/>
          <w:szCs w:val="22"/>
        </w:rPr>
        <w:t>Amber alert procedure:</w:t>
      </w:r>
    </w:p>
    <w:p w14:paraId="5E6345C4" w14:textId="77777777" w:rsidR="00551115" w:rsidRPr="00A21055" w:rsidRDefault="00551115" w:rsidP="00551115">
      <w:pPr>
        <w:pStyle w:val="NoSpacing"/>
        <w:numPr>
          <w:ilvl w:val="0"/>
          <w:numId w:val="122"/>
        </w:numPr>
        <w:rPr>
          <w:rFonts w:ascii="Calibri" w:hAnsi="Calibri" w:cs="Calibri"/>
          <w:sz w:val="22"/>
          <w:szCs w:val="22"/>
        </w:rPr>
      </w:pPr>
      <w:r w:rsidRPr="00A21055">
        <w:rPr>
          <w:rFonts w:ascii="Calibri" w:hAnsi="Calibri" w:cs="Calibri"/>
          <w:sz w:val="22"/>
          <w:szCs w:val="22"/>
        </w:rPr>
        <w:t>Inform all staff members that there is an amber security alert on the premises.</w:t>
      </w:r>
    </w:p>
    <w:p w14:paraId="21785EF3" w14:textId="77777777" w:rsidR="00551115" w:rsidRPr="00A21055" w:rsidRDefault="00551115" w:rsidP="00551115">
      <w:pPr>
        <w:pStyle w:val="NoSpacing"/>
        <w:numPr>
          <w:ilvl w:val="0"/>
          <w:numId w:val="122"/>
        </w:numPr>
        <w:rPr>
          <w:rFonts w:ascii="Calibri" w:hAnsi="Calibri" w:cs="Calibri"/>
          <w:sz w:val="22"/>
          <w:szCs w:val="22"/>
        </w:rPr>
      </w:pPr>
      <w:r w:rsidRPr="00A21055">
        <w:rPr>
          <w:rFonts w:ascii="Calibri" w:hAnsi="Calibri" w:cs="Calibri"/>
          <w:sz w:val="22"/>
          <w:szCs w:val="22"/>
        </w:rPr>
        <w:t xml:space="preserve">All children/staff who are outside are to be brought inside immediately (by staff member/s </w:t>
      </w:r>
      <w:r>
        <w:rPr>
          <w:rFonts w:ascii="Calibri" w:hAnsi="Calibri" w:cs="Calibri"/>
          <w:sz w:val="22"/>
          <w:szCs w:val="22"/>
        </w:rPr>
        <w:t>blowing a whistle</w:t>
      </w:r>
      <w:r w:rsidRPr="00A21055">
        <w:rPr>
          <w:rFonts w:ascii="Calibri" w:hAnsi="Calibri" w:cs="Calibri"/>
          <w:sz w:val="22"/>
          <w:szCs w:val="22"/>
        </w:rPr>
        <w:t xml:space="preserve"> and rounding up the children), and play can continue as normal within the hall.</w:t>
      </w:r>
    </w:p>
    <w:p w14:paraId="21DF5597" w14:textId="77777777" w:rsidR="00551115" w:rsidRPr="00A21055" w:rsidRDefault="00551115" w:rsidP="00551115">
      <w:pPr>
        <w:pStyle w:val="NoSpacing"/>
        <w:numPr>
          <w:ilvl w:val="0"/>
          <w:numId w:val="122"/>
        </w:numPr>
        <w:rPr>
          <w:rFonts w:ascii="Calibri" w:hAnsi="Calibri" w:cs="Calibri"/>
          <w:sz w:val="22"/>
          <w:szCs w:val="22"/>
        </w:rPr>
      </w:pPr>
      <w:r w:rsidRPr="00A21055">
        <w:rPr>
          <w:rFonts w:ascii="Calibri" w:hAnsi="Calibri" w:cs="Calibri"/>
          <w:sz w:val="22"/>
          <w:szCs w:val="22"/>
        </w:rPr>
        <w:t>All doors to the playground to be locked and all windows to be closed.</w:t>
      </w:r>
    </w:p>
    <w:p w14:paraId="0FE33602" w14:textId="77777777" w:rsidR="00551115" w:rsidRPr="00A21055" w:rsidRDefault="00551115" w:rsidP="00551115">
      <w:pPr>
        <w:pStyle w:val="NoSpacing"/>
        <w:numPr>
          <w:ilvl w:val="0"/>
          <w:numId w:val="122"/>
        </w:numPr>
        <w:rPr>
          <w:rFonts w:ascii="Calibri" w:hAnsi="Calibri" w:cs="Calibri"/>
          <w:sz w:val="22"/>
          <w:szCs w:val="22"/>
        </w:rPr>
      </w:pPr>
      <w:r w:rsidRPr="00A21055">
        <w:rPr>
          <w:rFonts w:ascii="Calibri" w:hAnsi="Calibri" w:cs="Calibri"/>
          <w:sz w:val="22"/>
          <w:szCs w:val="22"/>
        </w:rPr>
        <w:t>A headcount of the children will take place to ensure all accounted for.</w:t>
      </w:r>
    </w:p>
    <w:p w14:paraId="1A9BAE64" w14:textId="77777777" w:rsidR="00551115" w:rsidRPr="00A21055" w:rsidRDefault="00551115" w:rsidP="00551115">
      <w:pPr>
        <w:pStyle w:val="NoSpacing"/>
        <w:numPr>
          <w:ilvl w:val="0"/>
          <w:numId w:val="122"/>
        </w:numPr>
        <w:rPr>
          <w:rFonts w:ascii="Calibri" w:hAnsi="Calibri" w:cs="Calibri"/>
          <w:sz w:val="22"/>
          <w:szCs w:val="22"/>
        </w:rPr>
      </w:pPr>
      <w:r w:rsidRPr="00A21055">
        <w:rPr>
          <w:rFonts w:ascii="Calibri" w:hAnsi="Calibri" w:cs="Calibri"/>
          <w:sz w:val="22"/>
          <w:szCs w:val="22"/>
        </w:rPr>
        <w:t>Management will make a decision as to whether to call the police (and if so, follow their instructions) or will resume normal activity (with caution where necessary) once the security risk is deemed to have passed.</w:t>
      </w:r>
    </w:p>
    <w:p w14:paraId="617DE6A0" w14:textId="77777777" w:rsidR="00551115" w:rsidRPr="00A21055" w:rsidRDefault="00551115" w:rsidP="00551115">
      <w:pPr>
        <w:pStyle w:val="NoSpacing"/>
        <w:rPr>
          <w:rFonts w:ascii="Calibri" w:hAnsi="Calibri" w:cs="Calibri"/>
          <w:sz w:val="22"/>
          <w:szCs w:val="22"/>
        </w:rPr>
      </w:pPr>
    </w:p>
    <w:p w14:paraId="36058016" w14:textId="77777777" w:rsidR="00551115" w:rsidRPr="00A21055" w:rsidRDefault="00551115" w:rsidP="00551115">
      <w:pPr>
        <w:pStyle w:val="NoSpacing"/>
        <w:rPr>
          <w:rFonts w:ascii="Calibri" w:hAnsi="Calibri" w:cs="Calibri"/>
          <w:sz w:val="22"/>
          <w:szCs w:val="22"/>
        </w:rPr>
      </w:pPr>
      <w:r w:rsidRPr="00A21055">
        <w:rPr>
          <w:rFonts w:ascii="Calibri" w:hAnsi="Calibri" w:cs="Calibri"/>
          <w:sz w:val="22"/>
          <w:szCs w:val="22"/>
        </w:rPr>
        <w:t>Red alert procedure:</w:t>
      </w:r>
    </w:p>
    <w:p w14:paraId="0C0F9E6B" w14:textId="77777777" w:rsidR="00551115" w:rsidRPr="00A21055" w:rsidRDefault="00551115" w:rsidP="00551115">
      <w:pPr>
        <w:pStyle w:val="NoSpacing"/>
        <w:numPr>
          <w:ilvl w:val="0"/>
          <w:numId w:val="123"/>
        </w:numPr>
        <w:rPr>
          <w:rFonts w:ascii="Calibri" w:hAnsi="Calibri" w:cs="Calibri"/>
          <w:sz w:val="22"/>
          <w:szCs w:val="22"/>
        </w:rPr>
      </w:pPr>
      <w:r w:rsidRPr="00A21055">
        <w:rPr>
          <w:rFonts w:ascii="Calibri" w:hAnsi="Calibri" w:cs="Calibri"/>
          <w:sz w:val="22"/>
          <w:szCs w:val="22"/>
        </w:rPr>
        <w:t>Inform all staff members that there is a red security alert on the premises.</w:t>
      </w:r>
    </w:p>
    <w:p w14:paraId="4E3D1ADA" w14:textId="77777777" w:rsidR="00551115" w:rsidRPr="00A21055" w:rsidRDefault="00551115" w:rsidP="00551115">
      <w:pPr>
        <w:pStyle w:val="NoSpacing"/>
        <w:numPr>
          <w:ilvl w:val="0"/>
          <w:numId w:val="123"/>
        </w:numPr>
        <w:rPr>
          <w:rFonts w:ascii="Calibri" w:hAnsi="Calibri" w:cs="Calibri"/>
          <w:sz w:val="22"/>
          <w:szCs w:val="22"/>
        </w:rPr>
      </w:pPr>
      <w:r w:rsidRPr="00A21055">
        <w:rPr>
          <w:rFonts w:ascii="Calibri" w:hAnsi="Calibri" w:cs="Calibri"/>
          <w:sz w:val="22"/>
          <w:szCs w:val="22"/>
        </w:rPr>
        <w:t xml:space="preserve">All children/staff who are outside are to be brought inside immediately (by staff member/s </w:t>
      </w:r>
      <w:r>
        <w:rPr>
          <w:rFonts w:ascii="Calibri" w:hAnsi="Calibri" w:cs="Calibri"/>
          <w:sz w:val="22"/>
          <w:szCs w:val="22"/>
        </w:rPr>
        <w:t>blowing a whistle</w:t>
      </w:r>
      <w:r w:rsidRPr="00A21055">
        <w:rPr>
          <w:rFonts w:ascii="Calibri" w:hAnsi="Calibri" w:cs="Calibri"/>
          <w:sz w:val="22"/>
          <w:szCs w:val="22"/>
        </w:rPr>
        <w:t xml:space="preserve"> and rounding up the children).</w:t>
      </w:r>
    </w:p>
    <w:p w14:paraId="193C0EF0" w14:textId="77777777" w:rsidR="00551115" w:rsidRPr="00A21055" w:rsidRDefault="00551115" w:rsidP="00551115">
      <w:pPr>
        <w:pStyle w:val="NoSpacing"/>
        <w:numPr>
          <w:ilvl w:val="0"/>
          <w:numId w:val="123"/>
        </w:numPr>
        <w:rPr>
          <w:rFonts w:ascii="Calibri" w:hAnsi="Calibri" w:cs="Calibri"/>
          <w:sz w:val="22"/>
          <w:szCs w:val="22"/>
        </w:rPr>
      </w:pPr>
      <w:r w:rsidRPr="00A21055">
        <w:rPr>
          <w:rFonts w:ascii="Calibri" w:hAnsi="Calibri" w:cs="Calibri"/>
          <w:sz w:val="22"/>
          <w:szCs w:val="22"/>
        </w:rPr>
        <w:t>Children will be taken to the back room and doors closed and curtains will be drawn.</w:t>
      </w:r>
    </w:p>
    <w:p w14:paraId="3015DCB0" w14:textId="77777777" w:rsidR="00551115" w:rsidRPr="00A21055" w:rsidRDefault="00551115" w:rsidP="00551115">
      <w:pPr>
        <w:pStyle w:val="NoSpacing"/>
        <w:numPr>
          <w:ilvl w:val="0"/>
          <w:numId w:val="123"/>
        </w:numPr>
        <w:rPr>
          <w:rFonts w:ascii="Calibri" w:hAnsi="Calibri" w:cs="Calibri"/>
          <w:sz w:val="22"/>
          <w:szCs w:val="22"/>
        </w:rPr>
      </w:pPr>
      <w:r w:rsidRPr="00A21055">
        <w:rPr>
          <w:rFonts w:ascii="Calibri" w:hAnsi="Calibri" w:cs="Calibri"/>
          <w:sz w:val="22"/>
          <w:szCs w:val="22"/>
        </w:rPr>
        <w:t>A headcount of the children/staff will take place to ensure all are accounted for.</w:t>
      </w:r>
    </w:p>
    <w:p w14:paraId="51C01B10" w14:textId="77777777" w:rsidR="00551115" w:rsidRPr="00A21055" w:rsidRDefault="00551115" w:rsidP="00551115">
      <w:pPr>
        <w:pStyle w:val="NoSpacing"/>
        <w:numPr>
          <w:ilvl w:val="0"/>
          <w:numId w:val="123"/>
        </w:numPr>
        <w:rPr>
          <w:rFonts w:ascii="Calibri" w:hAnsi="Calibri" w:cs="Calibri"/>
          <w:sz w:val="22"/>
          <w:szCs w:val="22"/>
        </w:rPr>
      </w:pPr>
      <w:r w:rsidRPr="00A21055">
        <w:rPr>
          <w:rFonts w:ascii="Calibri" w:hAnsi="Calibri" w:cs="Calibri"/>
          <w:sz w:val="22"/>
          <w:szCs w:val="22"/>
        </w:rPr>
        <w:t>Staff members will ensure all doors are locked and windows closed.</w:t>
      </w:r>
    </w:p>
    <w:p w14:paraId="51DB0775" w14:textId="77777777" w:rsidR="00551115" w:rsidRPr="00A21055" w:rsidRDefault="00551115" w:rsidP="00551115">
      <w:pPr>
        <w:pStyle w:val="NoSpacing"/>
        <w:numPr>
          <w:ilvl w:val="0"/>
          <w:numId w:val="123"/>
        </w:numPr>
        <w:rPr>
          <w:rFonts w:ascii="Calibri" w:hAnsi="Calibri" w:cs="Calibri"/>
          <w:sz w:val="22"/>
          <w:szCs w:val="22"/>
        </w:rPr>
      </w:pPr>
      <w:r w:rsidRPr="00A21055">
        <w:rPr>
          <w:rFonts w:ascii="Calibri" w:hAnsi="Calibri" w:cs="Calibri"/>
          <w:sz w:val="22"/>
          <w:szCs w:val="22"/>
        </w:rPr>
        <w:t>Management will call the police and abide by their advice.</w:t>
      </w:r>
    </w:p>
    <w:p w14:paraId="5AB9FAC1" w14:textId="77777777" w:rsidR="00551115" w:rsidRPr="00A21055" w:rsidRDefault="00551115" w:rsidP="00551115">
      <w:pPr>
        <w:pStyle w:val="NoSpacing"/>
        <w:numPr>
          <w:ilvl w:val="0"/>
          <w:numId w:val="123"/>
        </w:numPr>
        <w:rPr>
          <w:rFonts w:ascii="Calibri" w:hAnsi="Calibri" w:cs="Calibri"/>
          <w:sz w:val="22"/>
          <w:szCs w:val="22"/>
        </w:rPr>
      </w:pPr>
      <w:r w:rsidRPr="00A21055">
        <w:rPr>
          <w:rFonts w:ascii="Calibri" w:hAnsi="Calibri" w:cs="Calibri"/>
          <w:sz w:val="22"/>
          <w:szCs w:val="22"/>
        </w:rPr>
        <w:t>Staff will try to keep the children as calm and quiet as possible, so as to not alert any intruders of their position in the building.</w:t>
      </w:r>
    </w:p>
    <w:p w14:paraId="2BD5A37E" w14:textId="77777777" w:rsidR="00551115" w:rsidRPr="00A21055" w:rsidRDefault="00551115" w:rsidP="00551115">
      <w:pPr>
        <w:pStyle w:val="NoSpacing"/>
        <w:numPr>
          <w:ilvl w:val="0"/>
          <w:numId w:val="123"/>
        </w:numPr>
        <w:rPr>
          <w:rFonts w:ascii="Calibri" w:hAnsi="Calibri" w:cs="Calibri"/>
          <w:sz w:val="22"/>
          <w:szCs w:val="22"/>
        </w:rPr>
      </w:pPr>
      <w:r w:rsidRPr="00A21055">
        <w:rPr>
          <w:rFonts w:ascii="Calibri" w:hAnsi="Calibri" w:cs="Calibri"/>
          <w:sz w:val="22"/>
          <w:szCs w:val="22"/>
        </w:rPr>
        <w:t>No one will leave the premises until they are safe to do so by the emergency services.</w:t>
      </w:r>
    </w:p>
    <w:p w14:paraId="3DEDE966" w14:textId="77777777" w:rsidR="00551115" w:rsidRPr="00A21055" w:rsidRDefault="00551115" w:rsidP="00551115">
      <w:pPr>
        <w:pStyle w:val="NoSpacing"/>
        <w:numPr>
          <w:ilvl w:val="0"/>
          <w:numId w:val="123"/>
        </w:numPr>
        <w:rPr>
          <w:rFonts w:ascii="Calibri" w:hAnsi="Calibri" w:cs="Calibri"/>
          <w:sz w:val="22"/>
          <w:szCs w:val="22"/>
        </w:rPr>
      </w:pPr>
      <w:r w:rsidRPr="00A21055">
        <w:rPr>
          <w:rFonts w:ascii="Calibri" w:hAnsi="Calibri" w:cs="Calibri"/>
          <w:sz w:val="22"/>
          <w:szCs w:val="22"/>
        </w:rPr>
        <w:t>If it is necessary to evacuate, management will take the children to the fire assembly point.</w:t>
      </w:r>
    </w:p>
    <w:p w14:paraId="6B1FB29D" w14:textId="77777777" w:rsidR="00551115" w:rsidRDefault="00551115" w:rsidP="00551115">
      <w:pPr>
        <w:pStyle w:val="NoSpacing"/>
        <w:rPr>
          <w:rFonts w:ascii="Calibri" w:hAnsi="Calibri" w:cs="Calibri"/>
          <w:sz w:val="22"/>
          <w:szCs w:val="22"/>
        </w:rPr>
      </w:pPr>
    </w:p>
    <w:p w14:paraId="608778D1" w14:textId="77777777" w:rsidR="00551115" w:rsidRPr="00A21055" w:rsidRDefault="00551115" w:rsidP="00551115">
      <w:pPr>
        <w:pStyle w:val="NoSpacing"/>
        <w:rPr>
          <w:rFonts w:ascii="Calibri" w:hAnsi="Calibri" w:cs="Calibri"/>
          <w:sz w:val="22"/>
          <w:szCs w:val="22"/>
        </w:rPr>
      </w:pPr>
    </w:p>
    <w:p w14:paraId="3A141298" w14:textId="77777777" w:rsidR="00551115" w:rsidRPr="00A21055" w:rsidRDefault="00551115" w:rsidP="00551115">
      <w:pPr>
        <w:pStyle w:val="NoSpacing"/>
        <w:rPr>
          <w:rFonts w:ascii="Calibri" w:hAnsi="Calibri" w:cs="Calibri"/>
          <w:sz w:val="22"/>
          <w:szCs w:val="22"/>
        </w:rPr>
      </w:pPr>
      <w:r>
        <w:rPr>
          <w:rFonts w:ascii="Calibri" w:hAnsi="Calibri" w:cs="Calibri"/>
          <w:sz w:val="22"/>
          <w:szCs w:val="22"/>
        </w:rPr>
        <w:lastRenderedPageBreak/>
        <w:t>Bomb Threats:</w:t>
      </w:r>
    </w:p>
    <w:p w14:paraId="2F1A17E1" w14:textId="77777777" w:rsidR="00551115" w:rsidRPr="00A21055" w:rsidRDefault="00551115" w:rsidP="00551115">
      <w:pPr>
        <w:pStyle w:val="NoSpacing"/>
        <w:numPr>
          <w:ilvl w:val="0"/>
          <w:numId w:val="123"/>
        </w:numPr>
        <w:rPr>
          <w:rFonts w:ascii="Calibri" w:hAnsi="Calibri" w:cs="Calibri"/>
          <w:sz w:val="22"/>
          <w:szCs w:val="22"/>
        </w:rPr>
      </w:pPr>
      <w:r w:rsidRPr="00A21055">
        <w:rPr>
          <w:rFonts w:ascii="Calibri" w:hAnsi="Calibri" w:cs="Calibri"/>
          <w:sz w:val="22"/>
          <w:szCs w:val="22"/>
        </w:rPr>
        <w:t>Most bomb threats are made over the phone and the overwhelming majority are hoaxes, made with the intention of causing alarm and disruption.  If a bomb threat is received, the call recipient should:</w:t>
      </w:r>
    </w:p>
    <w:p w14:paraId="1712D13B" w14:textId="77777777" w:rsidR="00551115" w:rsidRPr="00A21055" w:rsidRDefault="00551115" w:rsidP="00551115">
      <w:pPr>
        <w:pStyle w:val="NoSpacing"/>
        <w:numPr>
          <w:ilvl w:val="1"/>
          <w:numId w:val="123"/>
        </w:numPr>
        <w:rPr>
          <w:rFonts w:ascii="Calibri" w:hAnsi="Calibri" w:cs="Calibri"/>
          <w:sz w:val="22"/>
          <w:szCs w:val="22"/>
        </w:rPr>
      </w:pPr>
      <w:r w:rsidRPr="00A21055">
        <w:rPr>
          <w:rFonts w:ascii="Calibri" w:hAnsi="Calibri" w:cs="Calibri"/>
          <w:sz w:val="22"/>
          <w:szCs w:val="22"/>
        </w:rPr>
        <w:t>If practical, keep the caller talking and alert a colleague to call 999.</w:t>
      </w:r>
    </w:p>
    <w:p w14:paraId="47F18AA4" w14:textId="77777777" w:rsidR="00551115" w:rsidRPr="00A21055" w:rsidRDefault="00551115" w:rsidP="00551115">
      <w:pPr>
        <w:pStyle w:val="NoSpacing"/>
        <w:numPr>
          <w:ilvl w:val="1"/>
          <w:numId w:val="123"/>
        </w:numPr>
        <w:rPr>
          <w:rFonts w:ascii="Calibri" w:hAnsi="Calibri" w:cs="Calibri"/>
          <w:sz w:val="22"/>
          <w:szCs w:val="22"/>
        </w:rPr>
      </w:pPr>
      <w:r w:rsidRPr="00A21055">
        <w:rPr>
          <w:rFonts w:ascii="Calibri" w:hAnsi="Calibri" w:cs="Calibri"/>
          <w:sz w:val="22"/>
          <w:szCs w:val="22"/>
        </w:rPr>
        <w:t>Once off the phone, dial 1471 to obtain the number.</w:t>
      </w:r>
    </w:p>
    <w:p w14:paraId="186096FD" w14:textId="77777777" w:rsidR="00551115" w:rsidRPr="00A21055" w:rsidRDefault="00551115" w:rsidP="00551115">
      <w:pPr>
        <w:pStyle w:val="NoSpacing"/>
        <w:numPr>
          <w:ilvl w:val="1"/>
          <w:numId w:val="123"/>
        </w:numPr>
        <w:rPr>
          <w:rFonts w:ascii="Calibri" w:hAnsi="Calibri" w:cs="Calibri"/>
          <w:sz w:val="22"/>
          <w:szCs w:val="22"/>
        </w:rPr>
      </w:pPr>
      <w:r w:rsidRPr="00A21055">
        <w:rPr>
          <w:rFonts w:ascii="Calibri" w:hAnsi="Calibri" w:cs="Calibri"/>
          <w:sz w:val="22"/>
          <w:szCs w:val="22"/>
        </w:rPr>
        <w:t>If the threat is a recorded message, write down as much detail as possible.</w:t>
      </w:r>
    </w:p>
    <w:p w14:paraId="4C8D207B" w14:textId="77777777" w:rsidR="00551115" w:rsidRPr="00A21055" w:rsidRDefault="00551115" w:rsidP="00551115">
      <w:pPr>
        <w:pStyle w:val="NoSpacing"/>
        <w:numPr>
          <w:ilvl w:val="1"/>
          <w:numId w:val="123"/>
        </w:numPr>
        <w:rPr>
          <w:rFonts w:ascii="Calibri" w:hAnsi="Calibri" w:cs="Calibri"/>
          <w:sz w:val="22"/>
          <w:szCs w:val="22"/>
        </w:rPr>
      </w:pPr>
      <w:r w:rsidRPr="00A21055">
        <w:rPr>
          <w:rFonts w:ascii="Calibri" w:hAnsi="Calibri" w:cs="Calibri"/>
          <w:sz w:val="22"/>
          <w:szCs w:val="22"/>
        </w:rPr>
        <w:t>Management will call the police and abide by their advice.</w:t>
      </w:r>
    </w:p>
    <w:p w14:paraId="5D23EDD7" w14:textId="77777777" w:rsidR="00551115" w:rsidRPr="00D10899" w:rsidRDefault="00551115" w:rsidP="00551115">
      <w:pPr>
        <w:pStyle w:val="NoSpacing"/>
        <w:numPr>
          <w:ilvl w:val="1"/>
          <w:numId w:val="123"/>
        </w:numPr>
        <w:rPr>
          <w:rFonts w:ascii="Calibri" w:hAnsi="Calibri" w:cs="Calibri"/>
          <w:sz w:val="22"/>
          <w:szCs w:val="22"/>
        </w:rPr>
      </w:pPr>
      <w:r w:rsidRPr="00A21055">
        <w:rPr>
          <w:rFonts w:ascii="Calibri" w:hAnsi="Calibri" w:cs="Calibri"/>
          <w:sz w:val="22"/>
          <w:szCs w:val="22"/>
        </w:rPr>
        <w:t>If deemed necessary, all children/staff will be brought in from outside and doors locked and windows closed.</w:t>
      </w:r>
    </w:p>
    <w:p w14:paraId="4668452B" w14:textId="77777777" w:rsidR="00551115" w:rsidRDefault="00551115" w:rsidP="00551115">
      <w:pPr>
        <w:pStyle w:val="NoSpacing"/>
        <w:rPr>
          <w:rFonts w:ascii="Calibri" w:hAnsi="Calibri" w:cs="Calibri"/>
          <w:sz w:val="22"/>
          <w:szCs w:val="22"/>
        </w:rPr>
      </w:pPr>
    </w:p>
    <w:p w14:paraId="29326A53" w14:textId="77777777" w:rsidR="00551115" w:rsidRDefault="00551115" w:rsidP="00551115">
      <w:pPr>
        <w:pStyle w:val="NoSpacing"/>
        <w:rPr>
          <w:rFonts w:ascii="Calibri" w:hAnsi="Calibri" w:cs="Calibri"/>
          <w:sz w:val="22"/>
          <w:szCs w:val="22"/>
        </w:rPr>
      </w:pPr>
      <w:r w:rsidRPr="00A21055">
        <w:rPr>
          <w:rFonts w:ascii="Calibri" w:hAnsi="Calibri" w:cs="Calibri"/>
          <w:sz w:val="22"/>
          <w:szCs w:val="22"/>
        </w:rPr>
        <w:t>Severe threat</w:t>
      </w:r>
      <w:r>
        <w:rPr>
          <w:rFonts w:ascii="Calibri" w:hAnsi="Calibri" w:cs="Calibri"/>
          <w:sz w:val="22"/>
          <w:szCs w:val="22"/>
        </w:rPr>
        <w:t>:</w:t>
      </w:r>
    </w:p>
    <w:p w14:paraId="0E25B49E" w14:textId="77777777" w:rsidR="00551115" w:rsidRPr="00A21055" w:rsidRDefault="00551115" w:rsidP="00551115">
      <w:pPr>
        <w:pStyle w:val="NoSpacing"/>
        <w:numPr>
          <w:ilvl w:val="0"/>
          <w:numId w:val="124"/>
        </w:numPr>
        <w:rPr>
          <w:rFonts w:ascii="Calibri" w:hAnsi="Calibri" w:cs="Calibri"/>
          <w:sz w:val="22"/>
          <w:szCs w:val="22"/>
        </w:rPr>
      </w:pPr>
      <w:r w:rsidRPr="00A21055">
        <w:rPr>
          <w:rFonts w:ascii="Calibri" w:hAnsi="Calibri" w:cs="Calibri"/>
          <w:sz w:val="22"/>
          <w:szCs w:val="22"/>
        </w:rPr>
        <w:t>If there is a severe threat to children/staff, then an immediate evacuation should occur in order to move everybody to a safe place.</w:t>
      </w:r>
    </w:p>
    <w:p w14:paraId="578EC94B" w14:textId="77777777" w:rsidR="00551115" w:rsidRPr="00A21055" w:rsidRDefault="00551115" w:rsidP="00551115">
      <w:pPr>
        <w:pStyle w:val="NoSpacing"/>
        <w:rPr>
          <w:rFonts w:ascii="Calibri" w:hAnsi="Calibri" w:cs="Calibri"/>
          <w:sz w:val="22"/>
          <w:szCs w:val="22"/>
        </w:rPr>
      </w:pPr>
    </w:p>
    <w:p w14:paraId="1BCD2F6B" w14:textId="77777777" w:rsidR="00551115" w:rsidRPr="00A21055" w:rsidRDefault="00551115" w:rsidP="00551115">
      <w:pPr>
        <w:pStyle w:val="NoSpacing"/>
        <w:rPr>
          <w:rFonts w:ascii="Calibri" w:hAnsi="Calibri" w:cs="Calibri"/>
          <w:sz w:val="22"/>
          <w:szCs w:val="22"/>
        </w:rPr>
      </w:pPr>
      <w:r w:rsidRPr="00A21055">
        <w:rPr>
          <w:rFonts w:ascii="Calibri" w:hAnsi="Calibri" w:cs="Calibri"/>
          <w:sz w:val="22"/>
          <w:szCs w:val="22"/>
        </w:rPr>
        <w:t>RUN:</w:t>
      </w:r>
    </w:p>
    <w:p w14:paraId="29A0E84D" w14:textId="77777777" w:rsidR="00551115" w:rsidRPr="00A21055" w:rsidRDefault="00551115" w:rsidP="00551115">
      <w:pPr>
        <w:pStyle w:val="NoSpacing"/>
        <w:numPr>
          <w:ilvl w:val="1"/>
          <w:numId w:val="124"/>
        </w:numPr>
        <w:rPr>
          <w:rFonts w:ascii="Calibri" w:hAnsi="Calibri" w:cs="Calibri"/>
          <w:sz w:val="22"/>
          <w:szCs w:val="22"/>
        </w:rPr>
      </w:pPr>
      <w:r w:rsidRPr="00A21055">
        <w:rPr>
          <w:rFonts w:ascii="Calibri" w:hAnsi="Calibri" w:cs="Calibri"/>
          <w:sz w:val="22"/>
          <w:szCs w:val="22"/>
        </w:rPr>
        <w:t>Escape with as many children as possible if you can</w:t>
      </w:r>
    </w:p>
    <w:p w14:paraId="1CFC8FF1" w14:textId="77777777" w:rsidR="00551115" w:rsidRPr="00A21055" w:rsidRDefault="00551115" w:rsidP="00551115">
      <w:pPr>
        <w:pStyle w:val="NoSpacing"/>
        <w:numPr>
          <w:ilvl w:val="1"/>
          <w:numId w:val="124"/>
        </w:numPr>
        <w:rPr>
          <w:rFonts w:ascii="Calibri" w:hAnsi="Calibri" w:cs="Calibri"/>
          <w:sz w:val="22"/>
          <w:szCs w:val="22"/>
        </w:rPr>
      </w:pPr>
      <w:r w:rsidRPr="00A21055">
        <w:rPr>
          <w:rFonts w:ascii="Calibri" w:hAnsi="Calibri" w:cs="Calibri"/>
          <w:sz w:val="22"/>
          <w:szCs w:val="22"/>
        </w:rPr>
        <w:t>Consider the safest options</w:t>
      </w:r>
    </w:p>
    <w:p w14:paraId="202ACC59" w14:textId="77777777" w:rsidR="00551115" w:rsidRPr="00A21055" w:rsidRDefault="00551115" w:rsidP="00551115">
      <w:pPr>
        <w:pStyle w:val="NoSpacing"/>
        <w:numPr>
          <w:ilvl w:val="1"/>
          <w:numId w:val="124"/>
        </w:numPr>
        <w:rPr>
          <w:rFonts w:ascii="Calibri" w:hAnsi="Calibri" w:cs="Calibri"/>
          <w:sz w:val="22"/>
          <w:szCs w:val="22"/>
        </w:rPr>
      </w:pPr>
      <w:r w:rsidRPr="00A21055">
        <w:rPr>
          <w:rFonts w:ascii="Calibri" w:hAnsi="Calibri" w:cs="Calibri"/>
          <w:sz w:val="22"/>
          <w:szCs w:val="22"/>
        </w:rPr>
        <w:t>Is there a safe route?  RUN if not HIDE</w:t>
      </w:r>
    </w:p>
    <w:p w14:paraId="24EE23DD" w14:textId="77777777" w:rsidR="00551115" w:rsidRPr="00A21055" w:rsidRDefault="00551115" w:rsidP="00551115">
      <w:pPr>
        <w:pStyle w:val="NoSpacing"/>
        <w:numPr>
          <w:ilvl w:val="1"/>
          <w:numId w:val="124"/>
        </w:numPr>
        <w:rPr>
          <w:rFonts w:ascii="Calibri" w:hAnsi="Calibri" w:cs="Calibri"/>
          <w:sz w:val="22"/>
          <w:szCs w:val="22"/>
        </w:rPr>
      </w:pPr>
      <w:r w:rsidRPr="00A21055">
        <w:rPr>
          <w:rFonts w:ascii="Calibri" w:hAnsi="Calibri" w:cs="Calibri"/>
          <w:sz w:val="22"/>
          <w:szCs w:val="22"/>
        </w:rPr>
        <w:t>Can you get there without exposing yourself and the children to greater danger?</w:t>
      </w:r>
    </w:p>
    <w:p w14:paraId="5EE28B3B" w14:textId="77777777" w:rsidR="00551115" w:rsidRPr="00A21055" w:rsidRDefault="00551115" w:rsidP="00551115">
      <w:pPr>
        <w:pStyle w:val="NoSpacing"/>
        <w:numPr>
          <w:ilvl w:val="1"/>
          <w:numId w:val="124"/>
        </w:numPr>
        <w:rPr>
          <w:rFonts w:ascii="Calibri" w:hAnsi="Calibri" w:cs="Calibri"/>
          <w:sz w:val="22"/>
          <w:szCs w:val="22"/>
        </w:rPr>
      </w:pPr>
      <w:r w:rsidRPr="00A21055">
        <w:rPr>
          <w:rFonts w:ascii="Calibri" w:hAnsi="Calibri" w:cs="Calibri"/>
          <w:sz w:val="22"/>
          <w:szCs w:val="22"/>
        </w:rPr>
        <w:t>Insist others leave with you</w:t>
      </w:r>
    </w:p>
    <w:p w14:paraId="34044E3F" w14:textId="77777777" w:rsidR="00551115" w:rsidRPr="00A21055" w:rsidRDefault="00551115" w:rsidP="00551115">
      <w:pPr>
        <w:pStyle w:val="NoSpacing"/>
        <w:numPr>
          <w:ilvl w:val="1"/>
          <w:numId w:val="124"/>
        </w:numPr>
        <w:rPr>
          <w:rFonts w:ascii="Calibri" w:hAnsi="Calibri" w:cs="Calibri"/>
          <w:sz w:val="22"/>
          <w:szCs w:val="22"/>
        </w:rPr>
      </w:pPr>
      <w:r w:rsidRPr="00A21055">
        <w:rPr>
          <w:rFonts w:ascii="Calibri" w:hAnsi="Calibri" w:cs="Calibri"/>
          <w:sz w:val="22"/>
          <w:szCs w:val="22"/>
        </w:rPr>
        <w:t>Leave belongings behind</w:t>
      </w:r>
    </w:p>
    <w:p w14:paraId="243A8B60" w14:textId="77777777" w:rsidR="00551115" w:rsidRPr="00A21055" w:rsidRDefault="00551115" w:rsidP="00551115">
      <w:pPr>
        <w:pStyle w:val="NoSpacing"/>
        <w:rPr>
          <w:rFonts w:ascii="Calibri" w:hAnsi="Calibri" w:cs="Calibri"/>
          <w:sz w:val="22"/>
          <w:szCs w:val="22"/>
        </w:rPr>
      </w:pPr>
    </w:p>
    <w:p w14:paraId="75019619" w14:textId="77777777" w:rsidR="00551115" w:rsidRPr="00A21055" w:rsidRDefault="00551115" w:rsidP="00551115">
      <w:pPr>
        <w:pStyle w:val="NoSpacing"/>
        <w:rPr>
          <w:rFonts w:ascii="Calibri" w:hAnsi="Calibri" w:cs="Calibri"/>
          <w:sz w:val="22"/>
          <w:szCs w:val="22"/>
        </w:rPr>
      </w:pPr>
      <w:r w:rsidRPr="00A21055">
        <w:rPr>
          <w:rFonts w:ascii="Calibri" w:hAnsi="Calibri" w:cs="Calibri"/>
          <w:sz w:val="22"/>
          <w:szCs w:val="22"/>
        </w:rPr>
        <w:t>HIDE:</w:t>
      </w:r>
    </w:p>
    <w:p w14:paraId="58E82E13" w14:textId="77777777" w:rsidR="00551115" w:rsidRPr="00A21055" w:rsidRDefault="00551115" w:rsidP="00551115">
      <w:pPr>
        <w:pStyle w:val="NoSpacing"/>
        <w:numPr>
          <w:ilvl w:val="1"/>
          <w:numId w:val="124"/>
        </w:numPr>
        <w:rPr>
          <w:rFonts w:ascii="Calibri" w:hAnsi="Calibri" w:cs="Calibri"/>
          <w:sz w:val="22"/>
          <w:szCs w:val="22"/>
        </w:rPr>
      </w:pPr>
      <w:r w:rsidRPr="00A21055">
        <w:rPr>
          <w:rFonts w:ascii="Calibri" w:hAnsi="Calibri" w:cs="Calibri"/>
          <w:sz w:val="22"/>
          <w:szCs w:val="22"/>
        </w:rPr>
        <w:t>If you cannot RUN, HIDE (with as many children as possible)</w:t>
      </w:r>
    </w:p>
    <w:p w14:paraId="5E3C6571" w14:textId="77777777" w:rsidR="00551115" w:rsidRPr="00A21055" w:rsidRDefault="00551115" w:rsidP="00551115">
      <w:pPr>
        <w:pStyle w:val="NoSpacing"/>
        <w:numPr>
          <w:ilvl w:val="1"/>
          <w:numId w:val="124"/>
        </w:numPr>
        <w:rPr>
          <w:rFonts w:ascii="Calibri" w:hAnsi="Calibri" w:cs="Calibri"/>
          <w:sz w:val="22"/>
          <w:szCs w:val="22"/>
        </w:rPr>
      </w:pPr>
      <w:r w:rsidRPr="00A21055">
        <w:rPr>
          <w:rFonts w:ascii="Calibri" w:hAnsi="Calibri" w:cs="Calibri"/>
          <w:sz w:val="22"/>
          <w:szCs w:val="22"/>
        </w:rPr>
        <w:t>Find cover from any gunfire</w:t>
      </w:r>
    </w:p>
    <w:p w14:paraId="4E0C9863" w14:textId="77777777" w:rsidR="00551115" w:rsidRPr="00A21055" w:rsidRDefault="00551115" w:rsidP="00551115">
      <w:pPr>
        <w:pStyle w:val="NoSpacing"/>
        <w:numPr>
          <w:ilvl w:val="1"/>
          <w:numId w:val="124"/>
        </w:numPr>
        <w:rPr>
          <w:rFonts w:ascii="Calibri" w:hAnsi="Calibri" w:cs="Calibri"/>
          <w:sz w:val="22"/>
          <w:szCs w:val="22"/>
        </w:rPr>
      </w:pPr>
      <w:r w:rsidRPr="00A21055">
        <w:rPr>
          <w:rFonts w:ascii="Calibri" w:hAnsi="Calibri" w:cs="Calibri"/>
          <w:sz w:val="22"/>
          <w:szCs w:val="22"/>
        </w:rPr>
        <w:t>If you can see the attacker, they may be able to see you.</w:t>
      </w:r>
    </w:p>
    <w:p w14:paraId="543EDCDD" w14:textId="77777777" w:rsidR="00551115" w:rsidRPr="00A21055" w:rsidRDefault="00551115" w:rsidP="00551115">
      <w:pPr>
        <w:pStyle w:val="NoSpacing"/>
        <w:numPr>
          <w:ilvl w:val="1"/>
          <w:numId w:val="124"/>
        </w:numPr>
        <w:rPr>
          <w:rFonts w:ascii="Calibri" w:hAnsi="Calibri" w:cs="Calibri"/>
          <w:sz w:val="22"/>
          <w:szCs w:val="22"/>
        </w:rPr>
      </w:pPr>
      <w:r w:rsidRPr="00A21055">
        <w:rPr>
          <w:rFonts w:ascii="Calibri" w:hAnsi="Calibri" w:cs="Calibri"/>
          <w:sz w:val="22"/>
          <w:szCs w:val="22"/>
        </w:rPr>
        <w:t>Cover from view does not mean you are safe – bullets go through glass, brick, wood and metal.</w:t>
      </w:r>
    </w:p>
    <w:p w14:paraId="0AABEE65" w14:textId="77777777" w:rsidR="00551115" w:rsidRPr="00A21055" w:rsidRDefault="00551115" w:rsidP="00551115">
      <w:pPr>
        <w:pStyle w:val="NoSpacing"/>
        <w:numPr>
          <w:ilvl w:val="1"/>
          <w:numId w:val="124"/>
        </w:numPr>
        <w:rPr>
          <w:rFonts w:ascii="Calibri" w:hAnsi="Calibri" w:cs="Calibri"/>
          <w:sz w:val="22"/>
          <w:szCs w:val="22"/>
        </w:rPr>
      </w:pPr>
      <w:r w:rsidRPr="00A21055">
        <w:rPr>
          <w:rFonts w:ascii="Calibri" w:hAnsi="Calibri" w:cs="Calibri"/>
          <w:sz w:val="22"/>
          <w:szCs w:val="22"/>
        </w:rPr>
        <w:t>Be aware of your exits</w:t>
      </w:r>
    </w:p>
    <w:p w14:paraId="00E53F95" w14:textId="77777777" w:rsidR="00551115" w:rsidRPr="00A21055" w:rsidRDefault="00551115" w:rsidP="00551115">
      <w:pPr>
        <w:pStyle w:val="NoSpacing"/>
        <w:numPr>
          <w:ilvl w:val="1"/>
          <w:numId w:val="124"/>
        </w:numPr>
        <w:rPr>
          <w:rFonts w:ascii="Calibri" w:hAnsi="Calibri" w:cs="Calibri"/>
          <w:sz w:val="22"/>
          <w:szCs w:val="22"/>
        </w:rPr>
      </w:pPr>
      <w:r w:rsidRPr="00A21055">
        <w:rPr>
          <w:rFonts w:ascii="Calibri" w:hAnsi="Calibri" w:cs="Calibri"/>
          <w:sz w:val="22"/>
          <w:szCs w:val="22"/>
        </w:rPr>
        <w:t>Try not to get trapped</w:t>
      </w:r>
    </w:p>
    <w:p w14:paraId="75C4F504" w14:textId="77777777" w:rsidR="00551115" w:rsidRPr="00A21055" w:rsidRDefault="00551115" w:rsidP="00551115">
      <w:pPr>
        <w:pStyle w:val="NoSpacing"/>
        <w:numPr>
          <w:ilvl w:val="1"/>
          <w:numId w:val="124"/>
        </w:numPr>
        <w:rPr>
          <w:rFonts w:ascii="Calibri" w:hAnsi="Calibri" w:cs="Calibri"/>
          <w:sz w:val="22"/>
          <w:szCs w:val="22"/>
        </w:rPr>
      </w:pPr>
      <w:r w:rsidRPr="00A21055">
        <w:rPr>
          <w:rFonts w:ascii="Calibri" w:hAnsi="Calibri" w:cs="Calibri"/>
          <w:sz w:val="22"/>
          <w:szCs w:val="22"/>
        </w:rPr>
        <w:t>Be quiet and try to keep the children quiet</w:t>
      </w:r>
    </w:p>
    <w:p w14:paraId="1FF89C02" w14:textId="77777777" w:rsidR="00551115" w:rsidRPr="00A21055" w:rsidRDefault="00551115" w:rsidP="00551115">
      <w:pPr>
        <w:pStyle w:val="NoSpacing"/>
        <w:numPr>
          <w:ilvl w:val="1"/>
          <w:numId w:val="124"/>
        </w:numPr>
        <w:rPr>
          <w:rFonts w:ascii="Calibri" w:hAnsi="Calibri" w:cs="Calibri"/>
          <w:sz w:val="22"/>
          <w:szCs w:val="22"/>
        </w:rPr>
      </w:pPr>
      <w:r w:rsidRPr="00A21055">
        <w:rPr>
          <w:rFonts w:ascii="Calibri" w:hAnsi="Calibri" w:cs="Calibri"/>
          <w:sz w:val="22"/>
          <w:szCs w:val="22"/>
        </w:rPr>
        <w:t>Lock/barricade yourselves in</w:t>
      </w:r>
    </w:p>
    <w:p w14:paraId="1F85B9FE" w14:textId="77777777" w:rsidR="00551115" w:rsidRPr="00A21055" w:rsidRDefault="00551115" w:rsidP="00551115">
      <w:pPr>
        <w:pStyle w:val="NoSpacing"/>
        <w:rPr>
          <w:rFonts w:ascii="Calibri" w:hAnsi="Calibri" w:cs="Calibri"/>
          <w:sz w:val="22"/>
          <w:szCs w:val="22"/>
        </w:rPr>
      </w:pPr>
    </w:p>
    <w:p w14:paraId="683D00C4" w14:textId="77777777" w:rsidR="00551115" w:rsidRPr="00A21055" w:rsidRDefault="00551115" w:rsidP="00551115">
      <w:pPr>
        <w:pStyle w:val="NoSpacing"/>
        <w:rPr>
          <w:rFonts w:ascii="Calibri" w:hAnsi="Calibri" w:cs="Calibri"/>
          <w:sz w:val="22"/>
          <w:szCs w:val="22"/>
        </w:rPr>
      </w:pPr>
      <w:r w:rsidRPr="00A21055">
        <w:rPr>
          <w:rFonts w:ascii="Calibri" w:hAnsi="Calibri" w:cs="Calibri"/>
          <w:sz w:val="22"/>
          <w:szCs w:val="22"/>
        </w:rPr>
        <w:t>TELL:</w:t>
      </w:r>
    </w:p>
    <w:p w14:paraId="07534196" w14:textId="77777777" w:rsidR="00551115" w:rsidRPr="00A21055" w:rsidRDefault="00551115" w:rsidP="00551115">
      <w:pPr>
        <w:pStyle w:val="NoSpacing"/>
        <w:numPr>
          <w:ilvl w:val="1"/>
          <w:numId w:val="124"/>
        </w:numPr>
        <w:rPr>
          <w:rFonts w:ascii="Calibri" w:hAnsi="Calibri" w:cs="Calibri"/>
          <w:sz w:val="22"/>
          <w:szCs w:val="22"/>
        </w:rPr>
      </w:pPr>
      <w:r w:rsidRPr="00A21055">
        <w:rPr>
          <w:rFonts w:ascii="Calibri" w:hAnsi="Calibri" w:cs="Calibri"/>
          <w:sz w:val="22"/>
          <w:szCs w:val="22"/>
        </w:rPr>
        <w:t>Call 999 – if you cannot speak, try to make a noise and then listen to their instructions.  The police call handler may ask for you to cough or make some other noise in the case of a police emergency.  If you are unable to make a noise due to the danger, you may be asked to press 55 if you are in trouble.</w:t>
      </w:r>
    </w:p>
    <w:p w14:paraId="2007DDED" w14:textId="77777777" w:rsidR="00551115" w:rsidRPr="00A21055" w:rsidRDefault="00551115" w:rsidP="00551115">
      <w:pPr>
        <w:pStyle w:val="NoSpacing"/>
        <w:numPr>
          <w:ilvl w:val="1"/>
          <w:numId w:val="124"/>
        </w:numPr>
        <w:rPr>
          <w:rFonts w:ascii="Calibri" w:hAnsi="Calibri" w:cs="Calibri"/>
          <w:sz w:val="22"/>
          <w:szCs w:val="22"/>
        </w:rPr>
      </w:pPr>
      <w:r w:rsidRPr="00A21055">
        <w:rPr>
          <w:rFonts w:ascii="Calibri" w:hAnsi="Calibri" w:cs="Calibri"/>
          <w:sz w:val="22"/>
          <w:szCs w:val="22"/>
        </w:rPr>
        <w:t>Think about what information you need to give the police:</w:t>
      </w:r>
    </w:p>
    <w:p w14:paraId="68D99D0B" w14:textId="77777777" w:rsidR="00551115" w:rsidRPr="00A21055" w:rsidRDefault="00551115" w:rsidP="00551115">
      <w:pPr>
        <w:pStyle w:val="NoSpacing"/>
        <w:numPr>
          <w:ilvl w:val="1"/>
          <w:numId w:val="124"/>
        </w:numPr>
        <w:rPr>
          <w:rFonts w:ascii="Calibri" w:hAnsi="Calibri" w:cs="Calibri"/>
          <w:sz w:val="22"/>
          <w:szCs w:val="22"/>
        </w:rPr>
      </w:pPr>
      <w:r w:rsidRPr="00A21055">
        <w:rPr>
          <w:rFonts w:ascii="Calibri" w:hAnsi="Calibri" w:cs="Calibri"/>
          <w:sz w:val="22"/>
          <w:szCs w:val="22"/>
        </w:rPr>
        <w:t>Location – where are the suspects?</w:t>
      </w:r>
    </w:p>
    <w:p w14:paraId="7F6AA7ED" w14:textId="77777777" w:rsidR="00551115" w:rsidRPr="00A21055" w:rsidRDefault="00551115" w:rsidP="00551115">
      <w:pPr>
        <w:pStyle w:val="NoSpacing"/>
        <w:numPr>
          <w:ilvl w:val="1"/>
          <w:numId w:val="124"/>
        </w:numPr>
        <w:rPr>
          <w:rFonts w:ascii="Calibri" w:hAnsi="Calibri" w:cs="Calibri"/>
          <w:sz w:val="22"/>
          <w:szCs w:val="22"/>
        </w:rPr>
      </w:pPr>
      <w:r w:rsidRPr="00A21055">
        <w:rPr>
          <w:rFonts w:ascii="Calibri" w:hAnsi="Calibri" w:cs="Calibri"/>
          <w:sz w:val="22"/>
          <w:szCs w:val="22"/>
        </w:rPr>
        <w:t>Direction – where did you last see the suspects?</w:t>
      </w:r>
    </w:p>
    <w:p w14:paraId="39B935BF" w14:textId="77777777" w:rsidR="00551115" w:rsidRPr="00A21055" w:rsidRDefault="00551115" w:rsidP="00551115">
      <w:pPr>
        <w:pStyle w:val="NoSpacing"/>
        <w:numPr>
          <w:ilvl w:val="1"/>
          <w:numId w:val="124"/>
        </w:numPr>
        <w:rPr>
          <w:rFonts w:ascii="Calibri" w:hAnsi="Calibri" w:cs="Calibri"/>
          <w:sz w:val="22"/>
          <w:szCs w:val="22"/>
        </w:rPr>
      </w:pPr>
      <w:r w:rsidRPr="00A21055">
        <w:rPr>
          <w:rFonts w:ascii="Calibri" w:hAnsi="Calibri" w:cs="Calibri"/>
          <w:sz w:val="22"/>
          <w:szCs w:val="22"/>
        </w:rPr>
        <w:t>Description – describe the suspects</w:t>
      </w:r>
    </w:p>
    <w:p w14:paraId="114FA39A" w14:textId="77777777" w:rsidR="00551115" w:rsidRPr="00A21055" w:rsidRDefault="00551115" w:rsidP="00551115">
      <w:pPr>
        <w:pStyle w:val="NoSpacing"/>
        <w:numPr>
          <w:ilvl w:val="1"/>
          <w:numId w:val="124"/>
        </w:numPr>
        <w:rPr>
          <w:rFonts w:ascii="Calibri" w:hAnsi="Calibri" w:cs="Calibri"/>
          <w:sz w:val="22"/>
          <w:szCs w:val="22"/>
        </w:rPr>
      </w:pPr>
      <w:r w:rsidRPr="00A21055">
        <w:rPr>
          <w:rFonts w:ascii="Calibri" w:hAnsi="Calibri" w:cs="Calibri"/>
          <w:sz w:val="22"/>
          <w:szCs w:val="22"/>
        </w:rPr>
        <w:t>Further information – casualties, injuries, entrances/exits, hostages</w:t>
      </w:r>
    </w:p>
    <w:p w14:paraId="3743FBCD" w14:textId="77777777" w:rsidR="00551115" w:rsidRPr="00A21055" w:rsidRDefault="00551115" w:rsidP="00551115">
      <w:pPr>
        <w:pStyle w:val="NoSpacing"/>
        <w:numPr>
          <w:ilvl w:val="1"/>
          <w:numId w:val="124"/>
        </w:numPr>
        <w:rPr>
          <w:rFonts w:ascii="Calibri" w:hAnsi="Calibri" w:cs="Calibri"/>
          <w:sz w:val="22"/>
          <w:szCs w:val="22"/>
        </w:rPr>
      </w:pPr>
      <w:r w:rsidRPr="00A21055">
        <w:rPr>
          <w:rFonts w:ascii="Calibri" w:hAnsi="Calibri" w:cs="Calibri"/>
          <w:sz w:val="22"/>
          <w:szCs w:val="22"/>
        </w:rPr>
        <w:t>Follow the emergency services instructions.</w:t>
      </w:r>
    </w:p>
    <w:p w14:paraId="461FAB6F" w14:textId="77777777" w:rsidR="00551115" w:rsidRDefault="00551115" w:rsidP="00551115">
      <w:pPr>
        <w:rPr>
          <w:lang w:val="en-US"/>
        </w:rPr>
      </w:pPr>
    </w:p>
    <w:p w14:paraId="4800917F" w14:textId="77777777" w:rsidR="00551115" w:rsidRDefault="00551115" w:rsidP="00551115">
      <w:pPr>
        <w:rPr>
          <w:lang w:val="en-US"/>
        </w:rPr>
      </w:pPr>
      <w:r>
        <w:rPr>
          <w:lang w:val="en-US"/>
        </w:rPr>
        <w:t>If a threat occurs whilst children are at the park:</w:t>
      </w:r>
    </w:p>
    <w:p w14:paraId="58DA9C9D" w14:textId="77777777" w:rsidR="00551115" w:rsidRDefault="00551115" w:rsidP="00551115">
      <w:pPr>
        <w:pStyle w:val="ListParagraph"/>
        <w:numPr>
          <w:ilvl w:val="0"/>
          <w:numId w:val="124"/>
        </w:numPr>
        <w:rPr>
          <w:lang w:val="en-US"/>
        </w:rPr>
      </w:pPr>
      <w:r w:rsidRPr="0034645C">
        <w:rPr>
          <w:lang w:val="en-US"/>
        </w:rPr>
        <w:t xml:space="preserve">The staff at the park will decide whether it is an amber or red alert.  </w:t>
      </w:r>
    </w:p>
    <w:p w14:paraId="55B706F4" w14:textId="77777777" w:rsidR="00551115" w:rsidRDefault="00551115" w:rsidP="00551115">
      <w:pPr>
        <w:pStyle w:val="ListParagraph"/>
        <w:numPr>
          <w:ilvl w:val="0"/>
          <w:numId w:val="124"/>
        </w:numPr>
        <w:rPr>
          <w:lang w:val="en-US"/>
        </w:rPr>
      </w:pPr>
      <w:r w:rsidRPr="0034645C">
        <w:rPr>
          <w:lang w:val="en-US"/>
        </w:rPr>
        <w:t xml:space="preserve">If a red alert we will contact the staff member within the hall via walkie-talkie to alert them and for them to contact the police (following the procedure above).  </w:t>
      </w:r>
    </w:p>
    <w:p w14:paraId="6992A943" w14:textId="77777777" w:rsidR="00551115" w:rsidRDefault="00551115" w:rsidP="00551115">
      <w:pPr>
        <w:pStyle w:val="ListParagraph"/>
        <w:numPr>
          <w:ilvl w:val="0"/>
          <w:numId w:val="124"/>
        </w:numPr>
        <w:rPr>
          <w:lang w:val="en-US"/>
        </w:rPr>
      </w:pPr>
      <w:r w:rsidRPr="0034645C">
        <w:rPr>
          <w:lang w:val="en-US"/>
        </w:rPr>
        <w:lastRenderedPageBreak/>
        <w:t xml:space="preserve">A staff member will blow a whistle and the children will run to the wooden train (this is rehearsed </w:t>
      </w:r>
      <w:r>
        <w:rPr>
          <w:lang w:val="en-US"/>
        </w:rPr>
        <w:t xml:space="preserve">with the children </w:t>
      </w:r>
      <w:r w:rsidRPr="0034645C">
        <w:rPr>
          <w:lang w:val="en-US"/>
        </w:rPr>
        <w:t xml:space="preserve">every time we go to the park).  </w:t>
      </w:r>
    </w:p>
    <w:p w14:paraId="3A745B63" w14:textId="77777777" w:rsidR="00551115" w:rsidRPr="0034645C" w:rsidRDefault="00551115" w:rsidP="00551115">
      <w:pPr>
        <w:pStyle w:val="ListParagraph"/>
        <w:numPr>
          <w:ilvl w:val="0"/>
          <w:numId w:val="124"/>
        </w:numPr>
        <w:rPr>
          <w:lang w:val="en-US"/>
        </w:rPr>
      </w:pPr>
      <w:r w:rsidRPr="0034645C">
        <w:rPr>
          <w:lang w:val="en-US"/>
        </w:rPr>
        <w:t>The staff members will then follow our evacuation plan to get the children back to the hall safely.</w:t>
      </w:r>
    </w:p>
    <w:p w14:paraId="1CE2BBF6" w14:textId="77777777" w:rsidR="00551115" w:rsidRDefault="00551115" w:rsidP="00551115">
      <w:pPr>
        <w:rPr>
          <w:lang w:val="en-US"/>
        </w:rPr>
      </w:pPr>
    </w:p>
    <w:p w14:paraId="41517B6C" w14:textId="77777777" w:rsidR="00551115" w:rsidRDefault="00551115" w:rsidP="00551115">
      <w:pPr>
        <w:rPr>
          <w:lang w:val="en-US"/>
        </w:rPr>
      </w:pPr>
      <w:r>
        <w:rPr>
          <w:lang w:val="en-US"/>
        </w:rPr>
        <w:t>Contacting Parents</w:t>
      </w:r>
    </w:p>
    <w:p w14:paraId="2F2C5EBA" w14:textId="18EC70F2" w:rsidR="00EC73B5" w:rsidRDefault="00551115" w:rsidP="00551115">
      <w:pPr>
        <w:rPr>
          <w:lang w:val="en-US"/>
        </w:rPr>
      </w:pPr>
      <w:r>
        <w:rPr>
          <w:lang w:val="en-US"/>
        </w:rPr>
        <w:t xml:space="preserve">For the safety of the children and staff, parents will be contacted at an appropriate time when it is deemed safe to do so.  </w:t>
      </w:r>
    </w:p>
    <w:p w14:paraId="700EC291" w14:textId="77777777" w:rsidR="00551115" w:rsidRPr="00551115" w:rsidRDefault="00551115" w:rsidP="00551115">
      <w:pPr>
        <w:rPr>
          <w:lang w:val="en-US"/>
        </w:rPr>
      </w:pPr>
    </w:p>
    <w:p w14:paraId="7A72C484" w14:textId="066D6E47" w:rsidR="002001BC" w:rsidRDefault="002001BC" w:rsidP="002001BC">
      <w:pPr>
        <w:jc w:val="both"/>
        <w:rPr>
          <w:rFonts w:ascii="Calibri" w:hAnsi="Calibri" w:cs="Calibri"/>
          <w:b/>
          <w:bCs/>
          <w:sz w:val="28"/>
          <w:szCs w:val="28"/>
        </w:rPr>
      </w:pPr>
      <w:r w:rsidRPr="00815330">
        <w:rPr>
          <w:rFonts w:ascii="Calibri" w:hAnsi="Calibri" w:cs="Calibri"/>
          <w:b/>
          <w:bCs/>
          <w:sz w:val="28"/>
          <w:szCs w:val="28"/>
        </w:rPr>
        <w:t>Sickness</w:t>
      </w:r>
      <w:r>
        <w:rPr>
          <w:rFonts w:ascii="Calibri" w:hAnsi="Calibri" w:cs="Calibri"/>
          <w:b/>
          <w:bCs/>
          <w:sz w:val="28"/>
          <w:szCs w:val="28"/>
        </w:rPr>
        <w:t>/Health Conditions/Medication/Allergies</w:t>
      </w:r>
      <w:r w:rsidRPr="00815330">
        <w:rPr>
          <w:rFonts w:ascii="Calibri" w:hAnsi="Calibri" w:cs="Calibri"/>
          <w:b/>
          <w:bCs/>
          <w:sz w:val="28"/>
          <w:szCs w:val="28"/>
        </w:rPr>
        <w:t xml:space="preserve"> </w:t>
      </w:r>
    </w:p>
    <w:p w14:paraId="1FEA066C" w14:textId="77777777" w:rsidR="002001BC" w:rsidRDefault="002001BC" w:rsidP="002001BC">
      <w:pPr>
        <w:shd w:val="clear" w:color="auto" w:fill="FFFFFF"/>
        <w:spacing w:before="317" w:line="322" w:lineRule="exact"/>
        <w:ind w:right="518"/>
        <w:jc w:val="both"/>
        <w:rPr>
          <w:rFonts w:ascii="Calibri" w:hAnsi="Calibri" w:cs="Calibri"/>
          <w:color w:val="222222"/>
          <w:spacing w:val="5"/>
          <w:u w:val="single"/>
        </w:rPr>
      </w:pPr>
      <w:r w:rsidRPr="00871335">
        <w:rPr>
          <w:rFonts w:ascii="Calibri" w:hAnsi="Calibri" w:cs="Calibri"/>
          <w:color w:val="222222"/>
          <w:spacing w:val="5"/>
          <w:u w:val="single"/>
        </w:rPr>
        <w:t>When a child is ill when attending Preschool</w:t>
      </w:r>
    </w:p>
    <w:p w14:paraId="70052A7C" w14:textId="77777777" w:rsidR="002001BC" w:rsidRPr="004D6D1C" w:rsidRDefault="002001BC" w:rsidP="00BF17AF">
      <w:pPr>
        <w:numPr>
          <w:ilvl w:val="0"/>
          <w:numId w:val="112"/>
        </w:numPr>
        <w:shd w:val="clear" w:color="auto" w:fill="FFFFFF"/>
        <w:spacing w:before="317" w:after="0" w:line="322" w:lineRule="exact"/>
        <w:ind w:right="518"/>
        <w:jc w:val="both"/>
        <w:rPr>
          <w:rFonts w:ascii="Calibri" w:hAnsi="Calibri" w:cs="Calibri"/>
          <w:color w:val="222222"/>
          <w:spacing w:val="5"/>
          <w:u w:val="single"/>
        </w:rPr>
      </w:pPr>
      <w:r>
        <w:rPr>
          <w:rFonts w:ascii="Calibri" w:hAnsi="Calibri" w:cs="Calibri"/>
          <w:color w:val="111111"/>
          <w:shd w:val="clear" w:color="auto" w:fill="FFFFFF"/>
        </w:rPr>
        <w:t>S</w:t>
      </w:r>
      <w:r w:rsidRPr="004D6D1C">
        <w:rPr>
          <w:rFonts w:ascii="Calibri" w:hAnsi="Calibri" w:cs="Calibri"/>
          <w:color w:val="111111"/>
          <w:shd w:val="clear" w:color="auto" w:fill="FFFFFF"/>
        </w:rPr>
        <w:t>ick children i.e. those who pose a significant risk of infection to others, </w:t>
      </w:r>
      <w:r w:rsidRPr="004D6D1C">
        <w:rPr>
          <w:rStyle w:val="Strong"/>
          <w:rFonts w:ascii="Calibri" w:hAnsi="Calibri" w:cs="Calibri"/>
          <w:color w:val="111111"/>
          <w:shd w:val="clear" w:color="auto" w:fill="FFFFFF"/>
        </w:rPr>
        <w:t>should remain at home</w:t>
      </w:r>
      <w:r w:rsidRPr="004D6D1C">
        <w:rPr>
          <w:rFonts w:ascii="Calibri" w:hAnsi="Calibri" w:cs="Calibri"/>
          <w:color w:val="111111"/>
          <w:shd w:val="clear" w:color="auto" w:fill="FFFFFF"/>
        </w:rPr>
        <w:t>.</w:t>
      </w:r>
      <w:r>
        <w:rPr>
          <w:rFonts w:ascii="Calibri" w:hAnsi="Calibri" w:cs="Calibri"/>
          <w:color w:val="111111"/>
          <w:shd w:val="clear" w:color="auto" w:fill="FFFFFF"/>
        </w:rPr>
        <w:t xml:space="preserve">  This includes children with a high temperature (38 degrees and above is considered high).</w:t>
      </w:r>
    </w:p>
    <w:p w14:paraId="113BBB4E" w14:textId="79F54AC8" w:rsidR="002001BC" w:rsidRDefault="00B56182" w:rsidP="00BF17AF">
      <w:pPr>
        <w:numPr>
          <w:ilvl w:val="0"/>
          <w:numId w:val="112"/>
        </w:numPr>
        <w:shd w:val="clear" w:color="auto" w:fill="FFFFFF"/>
        <w:spacing w:before="317" w:after="0" w:line="322" w:lineRule="exact"/>
        <w:ind w:right="518"/>
        <w:jc w:val="both"/>
        <w:rPr>
          <w:rFonts w:ascii="Calibri" w:hAnsi="Calibri" w:cs="Calibri"/>
          <w:color w:val="222222"/>
          <w:spacing w:val="5"/>
        </w:rPr>
      </w:pPr>
      <w:r>
        <w:rPr>
          <w:rFonts w:ascii="Calibri" w:hAnsi="Calibri" w:cs="Calibri"/>
          <w:color w:val="222222"/>
          <w:spacing w:val="5"/>
        </w:rPr>
        <w:t>If your child requires Calpol, they should not attend Preschool</w:t>
      </w:r>
      <w:r w:rsidR="002B0AE9">
        <w:rPr>
          <w:rFonts w:ascii="Calibri" w:hAnsi="Calibri" w:cs="Calibri"/>
          <w:color w:val="222222"/>
          <w:spacing w:val="5"/>
        </w:rPr>
        <w:t>.</w:t>
      </w:r>
      <w:r>
        <w:rPr>
          <w:rFonts w:ascii="Calibri" w:hAnsi="Calibri" w:cs="Calibri"/>
          <w:color w:val="222222"/>
          <w:spacing w:val="5"/>
        </w:rPr>
        <w:t xml:space="preserve"> Calpol masks symptoms that could be infectious.</w:t>
      </w:r>
    </w:p>
    <w:p w14:paraId="3B8D5450" w14:textId="77777777" w:rsidR="002001BC" w:rsidRDefault="002001BC" w:rsidP="00BF17AF">
      <w:pPr>
        <w:numPr>
          <w:ilvl w:val="0"/>
          <w:numId w:val="112"/>
        </w:numPr>
        <w:shd w:val="clear" w:color="auto" w:fill="FFFFFF"/>
        <w:spacing w:before="317" w:after="0" w:line="322" w:lineRule="exact"/>
        <w:ind w:right="518"/>
        <w:jc w:val="both"/>
        <w:rPr>
          <w:rFonts w:ascii="Calibri" w:hAnsi="Calibri" w:cs="Calibri"/>
          <w:color w:val="222222"/>
          <w:spacing w:val="5"/>
        </w:rPr>
      </w:pPr>
      <w:r>
        <w:rPr>
          <w:rFonts w:ascii="Calibri" w:hAnsi="Calibri" w:cs="Calibri"/>
          <w:color w:val="222222"/>
          <w:spacing w:val="5"/>
        </w:rPr>
        <w:t xml:space="preserve">Any member of staff suspecting a child is unwell or contagious, must immediately report this to the Preschool Manager or Deputy.  </w:t>
      </w:r>
    </w:p>
    <w:p w14:paraId="37E844A6" w14:textId="77777777" w:rsidR="002001BC" w:rsidRDefault="002001BC" w:rsidP="00BF17AF">
      <w:pPr>
        <w:numPr>
          <w:ilvl w:val="0"/>
          <w:numId w:val="112"/>
        </w:numPr>
        <w:shd w:val="clear" w:color="auto" w:fill="FFFFFF"/>
        <w:spacing w:before="317" w:after="0" w:line="322" w:lineRule="exact"/>
        <w:ind w:right="518"/>
        <w:jc w:val="both"/>
        <w:rPr>
          <w:rFonts w:ascii="Calibri" w:hAnsi="Calibri" w:cs="Calibri"/>
          <w:color w:val="222222"/>
          <w:spacing w:val="5"/>
        </w:rPr>
      </w:pPr>
      <w:r>
        <w:rPr>
          <w:rFonts w:ascii="Calibri" w:hAnsi="Calibri" w:cs="Calibri"/>
          <w:color w:val="222222"/>
          <w:spacing w:val="5"/>
        </w:rPr>
        <w:t>A member of staff will then telephone the parent/carer to arrange collection. If we are unable to make contact, we will use the emergency contacts we have and arrange for the child to be collected by that named person.  The child will be cared for by a member of staff (if appropriate) until pick up is arranged.</w:t>
      </w:r>
    </w:p>
    <w:p w14:paraId="649E67FF" w14:textId="77777777" w:rsidR="002001BC" w:rsidRDefault="002001BC" w:rsidP="00BF17AF">
      <w:pPr>
        <w:numPr>
          <w:ilvl w:val="0"/>
          <w:numId w:val="112"/>
        </w:numPr>
        <w:shd w:val="clear" w:color="auto" w:fill="FFFFFF"/>
        <w:spacing w:before="317" w:after="0" w:line="322" w:lineRule="exact"/>
        <w:ind w:right="518"/>
        <w:jc w:val="both"/>
        <w:rPr>
          <w:rFonts w:ascii="Calibri" w:hAnsi="Calibri" w:cs="Calibri"/>
          <w:color w:val="222222"/>
          <w:spacing w:val="5"/>
        </w:rPr>
      </w:pPr>
      <w:r>
        <w:rPr>
          <w:rFonts w:ascii="Calibri" w:hAnsi="Calibri" w:cs="Calibri"/>
          <w:color w:val="222222"/>
          <w:spacing w:val="5"/>
        </w:rPr>
        <w:t>Upon collection, the parent/carer will be advised of the child’s symptoms and advice of a medical practitioner should be obtained if necessary.</w:t>
      </w:r>
    </w:p>
    <w:p w14:paraId="2C089DB8" w14:textId="77777777" w:rsidR="002001BC" w:rsidRDefault="002001BC" w:rsidP="00BF17AF">
      <w:pPr>
        <w:numPr>
          <w:ilvl w:val="0"/>
          <w:numId w:val="112"/>
        </w:numPr>
        <w:shd w:val="clear" w:color="auto" w:fill="FFFFFF"/>
        <w:spacing w:before="317" w:after="0" w:line="322" w:lineRule="exact"/>
        <w:ind w:right="518"/>
        <w:jc w:val="both"/>
        <w:rPr>
          <w:rFonts w:ascii="Calibri" w:hAnsi="Calibri" w:cs="Calibri"/>
          <w:color w:val="222222"/>
          <w:spacing w:val="5"/>
        </w:rPr>
      </w:pPr>
      <w:r>
        <w:rPr>
          <w:rFonts w:ascii="Calibri" w:hAnsi="Calibri" w:cs="Calibri"/>
          <w:color w:val="222222"/>
          <w:spacing w:val="5"/>
        </w:rPr>
        <w:t>If any member of staff is concerned about a child’s condition deteriorating significantly, they will ring 999 immediately.</w:t>
      </w:r>
    </w:p>
    <w:p w14:paraId="61976DE3" w14:textId="77777777" w:rsidR="002001BC" w:rsidRPr="00A7185E" w:rsidRDefault="002001BC" w:rsidP="002001BC">
      <w:pPr>
        <w:shd w:val="clear" w:color="auto" w:fill="FFFFFF"/>
        <w:spacing w:before="317" w:line="322" w:lineRule="exact"/>
        <w:ind w:right="518"/>
        <w:jc w:val="both"/>
        <w:rPr>
          <w:rFonts w:ascii="Calibri" w:hAnsi="Calibri" w:cs="Calibri"/>
          <w:color w:val="222222"/>
          <w:spacing w:val="5"/>
          <w:u w:val="single"/>
        </w:rPr>
      </w:pPr>
      <w:r w:rsidRPr="00A7185E">
        <w:rPr>
          <w:rFonts w:ascii="Calibri" w:hAnsi="Calibri" w:cs="Calibri"/>
          <w:color w:val="222222"/>
          <w:spacing w:val="5"/>
          <w:u w:val="single"/>
        </w:rPr>
        <w:t>Administering First Aid</w:t>
      </w:r>
    </w:p>
    <w:p w14:paraId="095F99B3" w14:textId="77777777" w:rsidR="002001BC" w:rsidRDefault="002001BC" w:rsidP="001A1195">
      <w:pPr>
        <w:pStyle w:val="NoSpacing"/>
      </w:pPr>
    </w:p>
    <w:p w14:paraId="6E4FAAEE" w14:textId="30CCB0BE" w:rsidR="002001BC" w:rsidRPr="001A1195" w:rsidRDefault="002001BC" w:rsidP="001A1195">
      <w:pPr>
        <w:jc w:val="both"/>
        <w:rPr>
          <w:rFonts w:ascii="Calibri" w:hAnsi="Calibri" w:cs="Calibri"/>
        </w:rPr>
      </w:pPr>
      <w:r w:rsidRPr="00A7185E">
        <w:rPr>
          <w:rFonts w:ascii="Calibri" w:hAnsi="Calibri" w:cs="Calibri"/>
        </w:rPr>
        <w:t>If a child is injured and requires first aid, our staff will:</w:t>
      </w:r>
    </w:p>
    <w:p w14:paraId="015D4D33" w14:textId="77777777" w:rsidR="002001BC" w:rsidRDefault="002001BC" w:rsidP="00BF17AF">
      <w:pPr>
        <w:numPr>
          <w:ilvl w:val="0"/>
          <w:numId w:val="111"/>
        </w:numPr>
        <w:spacing w:after="0" w:line="240" w:lineRule="auto"/>
        <w:ind w:left="360"/>
        <w:jc w:val="both"/>
        <w:rPr>
          <w:rFonts w:ascii="Calibri" w:hAnsi="Calibri" w:cs="Calibri"/>
        </w:rPr>
      </w:pPr>
      <w:r w:rsidRPr="00A7185E">
        <w:rPr>
          <w:rFonts w:ascii="Calibri" w:hAnsi="Calibri" w:cs="Calibri"/>
        </w:rPr>
        <w:t>Stay calm and reassure the child.</w:t>
      </w:r>
    </w:p>
    <w:p w14:paraId="73673DD2" w14:textId="77777777" w:rsidR="002001BC" w:rsidRPr="00A7185E" w:rsidRDefault="002001BC" w:rsidP="001A1195">
      <w:pPr>
        <w:pStyle w:val="NoSpacing"/>
      </w:pPr>
    </w:p>
    <w:p w14:paraId="5ABB8624" w14:textId="76A9D0B4" w:rsidR="002001BC" w:rsidRDefault="002001BC" w:rsidP="00BF17AF">
      <w:pPr>
        <w:numPr>
          <w:ilvl w:val="0"/>
          <w:numId w:val="111"/>
        </w:numPr>
        <w:spacing w:after="0" w:line="240" w:lineRule="auto"/>
        <w:ind w:left="360"/>
        <w:jc w:val="both"/>
        <w:rPr>
          <w:rFonts w:ascii="Calibri" w:hAnsi="Calibri" w:cs="Calibri"/>
        </w:rPr>
      </w:pPr>
      <w:r w:rsidRPr="00A7185E">
        <w:rPr>
          <w:rFonts w:ascii="Calibri" w:hAnsi="Calibri" w:cs="Calibri"/>
        </w:rPr>
        <w:t xml:space="preserve">A member of staff who is first aid trained will administer first aid if needed, for example, applying a cold compress, </w:t>
      </w:r>
      <w:r>
        <w:rPr>
          <w:rFonts w:ascii="Calibri" w:hAnsi="Calibri" w:cs="Calibri"/>
        </w:rPr>
        <w:t xml:space="preserve">or </w:t>
      </w:r>
      <w:r w:rsidRPr="00A7185E">
        <w:rPr>
          <w:rFonts w:ascii="Calibri" w:hAnsi="Calibri" w:cs="Calibri"/>
        </w:rPr>
        <w:t>putting a plaster on</w:t>
      </w:r>
      <w:r>
        <w:rPr>
          <w:rFonts w:ascii="Calibri" w:hAnsi="Calibri" w:cs="Calibri"/>
        </w:rPr>
        <w:t xml:space="preserve"> a cut</w:t>
      </w:r>
      <w:r w:rsidRPr="00A7185E">
        <w:rPr>
          <w:rFonts w:ascii="Calibri" w:hAnsi="Calibri" w:cs="Calibri"/>
        </w:rPr>
        <w:t>.</w:t>
      </w:r>
      <w:r>
        <w:rPr>
          <w:rFonts w:ascii="Calibri" w:hAnsi="Calibri" w:cs="Calibri"/>
        </w:rPr>
        <w:t xml:space="preserve">  If this is needed, we will fill out an Accident/Incident Form documenting what happened, and </w:t>
      </w:r>
      <w:r w:rsidR="00B56182">
        <w:rPr>
          <w:rFonts w:ascii="Calibri" w:hAnsi="Calibri" w:cs="Calibri"/>
        </w:rPr>
        <w:t>send to the parent/carer on Tapestry</w:t>
      </w:r>
      <w:r>
        <w:rPr>
          <w:rFonts w:ascii="Calibri" w:hAnsi="Calibri" w:cs="Calibri"/>
        </w:rPr>
        <w:t>.</w:t>
      </w:r>
    </w:p>
    <w:p w14:paraId="67160B30" w14:textId="77777777" w:rsidR="002001BC" w:rsidRPr="00A7185E" w:rsidRDefault="002001BC" w:rsidP="001A1195">
      <w:pPr>
        <w:pStyle w:val="NoSpacing"/>
      </w:pPr>
    </w:p>
    <w:p w14:paraId="53B810CB" w14:textId="77777777" w:rsidR="002001BC" w:rsidRDefault="002001BC" w:rsidP="00BF17AF">
      <w:pPr>
        <w:numPr>
          <w:ilvl w:val="0"/>
          <w:numId w:val="111"/>
        </w:numPr>
        <w:spacing w:after="0" w:line="240" w:lineRule="auto"/>
        <w:ind w:left="360"/>
        <w:jc w:val="both"/>
        <w:rPr>
          <w:rFonts w:ascii="Calibri" w:hAnsi="Calibri" w:cs="Calibri"/>
        </w:rPr>
      </w:pPr>
      <w:r w:rsidRPr="00A7185E">
        <w:rPr>
          <w:rFonts w:ascii="Calibri" w:hAnsi="Calibri" w:cs="Calibri"/>
        </w:rPr>
        <w:t>Where it is felt that a child needs more first aid than we are able to administer, the emergency services will be called.  A staff member who is trained in first aid will stay with the child and will follow the advice/instructions of the emergency services until they arrive</w:t>
      </w:r>
      <w:r>
        <w:rPr>
          <w:rFonts w:ascii="Calibri" w:hAnsi="Calibri" w:cs="Calibri"/>
        </w:rPr>
        <w:t>.</w:t>
      </w:r>
    </w:p>
    <w:p w14:paraId="57692C36" w14:textId="77777777" w:rsidR="002001BC" w:rsidRPr="00A7185E" w:rsidRDefault="002001BC" w:rsidP="001A1195">
      <w:pPr>
        <w:pStyle w:val="NoSpacing"/>
      </w:pPr>
    </w:p>
    <w:p w14:paraId="78D2061B" w14:textId="77777777" w:rsidR="002001BC" w:rsidRDefault="002001BC" w:rsidP="00BF17AF">
      <w:pPr>
        <w:numPr>
          <w:ilvl w:val="0"/>
          <w:numId w:val="111"/>
        </w:numPr>
        <w:spacing w:after="0" w:line="240" w:lineRule="auto"/>
        <w:ind w:left="360"/>
        <w:jc w:val="both"/>
        <w:rPr>
          <w:rFonts w:ascii="Calibri" w:hAnsi="Calibri" w:cs="Calibri"/>
        </w:rPr>
      </w:pPr>
      <w:r w:rsidRPr="00A7185E">
        <w:rPr>
          <w:rFonts w:ascii="Calibri" w:hAnsi="Calibri" w:cs="Calibri"/>
        </w:rPr>
        <w:t xml:space="preserve">Another member of staff will ring the child’s parents/carers and will advise them of the situation.  </w:t>
      </w:r>
    </w:p>
    <w:p w14:paraId="2C4128A1" w14:textId="77777777" w:rsidR="002001BC" w:rsidRDefault="002001BC" w:rsidP="001A1195">
      <w:pPr>
        <w:pStyle w:val="NoSpacing"/>
      </w:pPr>
    </w:p>
    <w:p w14:paraId="5AC074D7" w14:textId="77777777" w:rsidR="002001BC" w:rsidRPr="009D3512" w:rsidRDefault="002001BC" w:rsidP="00BF17AF">
      <w:pPr>
        <w:numPr>
          <w:ilvl w:val="0"/>
          <w:numId w:val="111"/>
        </w:numPr>
        <w:spacing w:after="0" w:line="240" w:lineRule="auto"/>
        <w:ind w:left="360"/>
        <w:jc w:val="both"/>
        <w:rPr>
          <w:rFonts w:ascii="Calibri" w:hAnsi="Calibri" w:cs="Calibri"/>
        </w:rPr>
      </w:pPr>
      <w:r w:rsidRPr="00A7185E">
        <w:rPr>
          <w:rFonts w:ascii="Calibri" w:hAnsi="Calibri" w:cs="Calibri"/>
        </w:rPr>
        <w:t xml:space="preserve">If no emergency contacts can be contacted, a staff member will accompany the child to hospital in the ambulance (if </w:t>
      </w:r>
      <w:proofErr w:type="spellStart"/>
      <w:r w:rsidRPr="00A7185E">
        <w:rPr>
          <w:rFonts w:ascii="Calibri" w:hAnsi="Calibri" w:cs="Calibri"/>
        </w:rPr>
        <w:t>staff:child</w:t>
      </w:r>
      <w:proofErr w:type="spellEnd"/>
      <w:r w:rsidRPr="00A7185E">
        <w:rPr>
          <w:rFonts w:ascii="Calibri" w:hAnsi="Calibri" w:cs="Calibri"/>
        </w:rPr>
        <w:t xml:space="preserve"> ratios allow) and will stay at the hospital until the parents/carers arrive.</w:t>
      </w:r>
    </w:p>
    <w:p w14:paraId="244F3978" w14:textId="77777777" w:rsidR="002001BC" w:rsidRDefault="002001BC" w:rsidP="002001BC">
      <w:pPr>
        <w:shd w:val="clear" w:color="auto" w:fill="FFFFFF"/>
        <w:spacing w:before="317" w:line="322" w:lineRule="exact"/>
        <w:ind w:right="518"/>
        <w:jc w:val="both"/>
        <w:rPr>
          <w:rFonts w:ascii="Calibri" w:hAnsi="Calibri" w:cs="Calibri"/>
          <w:color w:val="222222"/>
          <w:spacing w:val="5"/>
          <w:u w:val="single"/>
        </w:rPr>
      </w:pPr>
      <w:r w:rsidRPr="00871335">
        <w:rPr>
          <w:rFonts w:ascii="Calibri" w:hAnsi="Calibri" w:cs="Calibri"/>
          <w:color w:val="222222"/>
          <w:spacing w:val="5"/>
          <w:u w:val="single"/>
        </w:rPr>
        <w:t>Sickness and/or Diarrhoea</w:t>
      </w:r>
    </w:p>
    <w:p w14:paraId="0E5C7083" w14:textId="77777777" w:rsidR="002001BC" w:rsidRPr="00804F16" w:rsidRDefault="002001BC" w:rsidP="00BF17AF">
      <w:pPr>
        <w:numPr>
          <w:ilvl w:val="0"/>
          <w:numId w:val="113"/>
        </w:numPr>
        <w:shd w:val="clear" w:color="auto" w:fill="FFFFFF"/>
        <w:spacing w:before="317" w:after="0" w:line="322" w:lineRule="exact"/>
        <w:ind w:right="518"/>
        <w:jc w:val="both"/>
        <w:rPr>
          <w:rFonts w:ascii="Calibri" w:hAnsi="Calibri" w:cs="Calibri"/>
          <w:color w:val="222222"/>
          <w:spacing w:val="5"/>
        </w:rPr>
      </w:pPr>
      <w:r>
        <w:rPr>
          <w:rFonts w:ascii="Calibri" w:hAnsi="Calibri" w:cs="Calibri"/>
          <w:color w:val="222222"/>
          <w:spacing w:val="5"/>
        </w:rPr>
        <w:t>A child must not attend Preschool if they have suffered sickness and/or diarrhoea within 48 hours of the last vomiting or diarrhoea episode, as they are still contagious within that 48 hours window, even if they are no longer displaying ill symptoms.  This is to protect the other children at the Preschool, and the staff and their own families.</w:t>
      </w:r>
    </w:p>
    <w:p w14:paraId="0B5502BF" w14:textId="77777777" w:rsidR="002001BC" w:rsidRDefault="002001BC" w:rsidP="002001BC">
      <w:pPr>
        <w:shd w:val="clear" w:color="auto" w:fill="FFFFFF"/>
        <w:spacing w:before="317" w:line="322" w:lineRule="exact"/>
        <w:ind w:left="62" w:right="518"/>
        <w:jc w:val="both"/>
        <w:rPr>
          <w:rFonts w:ascii="Calibri" w:hAnsi="Calibri" w:cs="Calibri"/>
          <w:color w:val="222222"/>
          <w:spacing w:val="5"/>
          <w:u w:val="single"/>
        </w:rPr>
      </w:pPr>
      <w:r>
        <w:rPr>
          <w:rFonts w:ascii="Calibri" w:hAnsi="Calibri" w:cs="Calibri"/>
          <w:color w:val="222222"/>
          <w:spacing w:val="5"/>
          <w:u w:val="single"/>
        </w:rPr>
        <w:t>Antibiotics</w:t>
      </w:r>
    </w:p>
    <w:p w14:paraId="575712DB" w14:textId="77777777" w:rsidR="002001BC" w:rsidRDefault="002001BC" w:rsidP="00BF17AF">
      <w:pPr>
        <w:numPr>
          <w:ilvl w:val="0"/>
          <w:numId w:val="113"/>
        </w:numPr>
        <w:shd w:val="clear" w:color="auto" w:fill="FFFFFF"/>
        <w:spacing w:before="317" w:after="0" w:line="322" w:lineRule="exact"/>
        <w:ind w:right="518"/>
        <w:jc w:val="both"/>
      </w:pPr>
      <w:r>
        <w:rPr>
          <w:rFonts w:ascii="Calibri" w:hAnsi="Calibri" w:cs="Calibri"/>
          <w:color w:val="222222"/>
          <w:spacing w:val="5"/>
        </w:rPr>
        <w:t>A child should not attend Preschool during the first 24 hours of commencing antibiotic treatment.  This is in case they have an adverse reaction to the medication, but also because it usually takes antibiotics this long to start to work and stop the child being infectious/having a temperature.</w:t>
      </w:r>
      <w:r w:rsidRPr="00FC6155">
        <w:t xml:space="preserve"> </w:t>
      </w:r>
    </w:p>
    <w:p w14:paraId="427B419C" w14:textId="77777777" w:rsidR="002001BC" w:rsidRPr="00550C24" w:rsidRDefault="002001BC" w:rsidP="002001BC">
      <w:pPr>
        <w:shd w:val="clear" w:color="auto" w:fill="FFFFFF"/>
        <w:spacing w:before="317" w:line="322" w:lineRule="exact"/>
        <w:ind w:right="518"/>
        <w:jc w:val="both"/>
        <w:rPr>
          <w:rFonts w:ascii="Calibri" w:hAnsi="Calibri" w:cs="Calibri"/>
          <w:color w:val="222222"/>
          <w:spacing w:val="5"/>
          <w:u w:val="single"/>
        </w:rPr>
      </w:pPr>
      <w:r>
        <w:rPr>
          <w:rFonts w:ascii="Calibri" w:hAnsi="Calibri" w:cs="Calibri"/>
          <w:color w:val="222222"/>
          <w:spacing w:val="5"/>
          <w:u w:val="single"/>
        </w:rPr>
        <w:t>I</w:t>
      </w:r>
      <w:r w:rsidRPr="00550C24">
        <w:rPr>
          <w:rFonts w:ascii="Calibri" w:hAnsi="Calibri" w:cs="Calibri"/>
          <w:color w:val="222222"/>
          <w:spacing w:val="5"/>
          <w:u w:val="single"/>
        </w:rPr>
        <w:t>nfectious illnesses</w:t>
      </w:r>
    </w:p>
    <w:p w14:paraId="0D90E6A6" w14:textId="77777777" w:rsidR="002001BC" w:rsidRDefault="002001BC" w:rsidP="00BF17AF">
      <w:pPr>
        <w:numPr>
          <w:ilvl w:val="0"/>
          <w:numId w:val="114"/>
        </w:numPr>
        <w:shd w:val="clear" w:color="auto" w:fill="FFFFFF"/>
        <w:spacing w:before="317" w:after="0" w:line="322" w:lineRule="exact"/>
        <w:ind w:right="518"/>
        <w:jc w:val="both"/>
        <w:rPr>
          <w:rFonts w:ascii="Calibri" w:hAnsi="Calibri" w:cs="Calibri"/>
          <w:color w:val="222222"/>
          <w:spacing w:val="5"/>
        </w:rPr>
      </w:pPr>
      <w:r>
        <w:rPr>
          <w:rFonts w:ascii="Calibri" w:hAnsi="Calibri" w:cs="Calibri"/>
          <w:color w:val="222222"/>
          <w:spacing w:val="5"/>
        </w:rPr>
        <w:t xml:space="preserve">If a child is suffering from any infectious illness, they should be kept at home until they are no longer deemed infectious (based on NHS guidelines) and are no longer feeling poorly.  </w:t>
      </w:r>
    </w:p>
    <w:p w14:paraId="0AED3424" w14:textId="77777777" w:rsidR="002001BC" w:rsidRDefault="002001BC" w:rsidP="00BF17AF">
      <w:pPr>
        <w:numPr>
          <w:ilvl w:val="0"/>
          <w:numId w:val="114"/>
        </w:numPr>
        <w:shd w:val="clear" w:color="auto" w:fill="FFFFFF"/>
        <w:spacing w:before="317" w:after="0" w:line="322" w:lineRule="exact"/>
        <w:ind w:right="518"/>
        <w:jc w:val="both"/>
        <w:rPr>
          <w:rFonts w:ascii="Calibri" w:hAnsi="Calibri" w:cs="Calibri"/>
          <w:color w:val="222222"/>
          <w:spacing w:val="5"/>
        </w:rPr>
      </w:pPr>
      <w:r>
        <w:rPr>
          <w:rFonts w:ascii="Calibri" w:hAnsi="Calibri" w:cs="Calibri"/>
          <w:color w:val="222222"/>
          <w:spacing w:val="5"/>
        </w:rPr>
        <w:t>Advice on infectious illnesses can be found on the Public Health Agency website: ‘Guidance on Infection Control in Schools and Other Childcare Settings’.</w:t>
      </w:r>
    </w:p>
    <w:p w14:paraId="48F607A5" w14:textId="77777777" w:rsidR="002001BC" w:rsidRDefault="002001BC" w:rsidP="002001BC">
      <w:pPr>
        <w:jc w:val="both"/>
        <w:rPr>
          <w:rFonts w:ascii="Calibri" w:hAnsi="Calibri" w:cs="Calibri"/>
          <w:u w:val="single"/>
        </w:rPr>
      </w:pPr>
    </w:p>
    <w:p w14:paraId="2190121F" w14:textId="77777777" w:rsidR="002001BC" w:rsidRPr="00E22A3D" w:rsidRDefault="002001BC" w:rsidP="002001BC">
      <w:pPr>
        <w:jc w:val="both"/>
        <w:rPr>
          <w:rFonts w:ascii="Calibri" w:hAnsi="Calibri" w:cs="Calibri"/>
          <w:u w:val="single"/>
        </w:rPr>
      </w:pPr>
      <w:r w:rsidRPr="00E22A3D">
        <w:rPr>
          <w:rFonts w:ascii="Calibri" w:hAnsi="Calibri" w:cs="Calibri"/>
          <w:u w:val="single"/>
        </w:rPr>
        <w:t>Health Conditions</w:t>
      </w:r>
    </w:p>
    <w:p w14:paraId="2F13E62F" w14:textId="77777777" w:rsidR="002001BC" w:rsidRDefault="002001BC" w:rsidP="001A1195">
      <w:pPr>
        <w:pStyle w:val="NoSpacing"/>
      </w:pPr>
    </w:p>
    <w:p w14:paraId="29727862" w14:textId="77777777" w:rsidR="002001BC" w:rsidRPr="00505908" w:rsidRDefault="002001BC" w:rsidP="00BF17AF">
      <w:pPr>
        <w:numPr>
          <w:ilvl w:val="0"/>
          <w:numId w:val="116"/>
        </w:numPr>
        <w:spacing w:after="0" w:line="240" w:lineRule="auto"/>
        <w:jc w:val="both"/>
        <w:rPr>
          <w:rFonts w:ascii="Calibri" w:hAnsi="Calibri" w:cs="Calibri"/>
          <w:bCs/>
          <w:u w:val="single"/>
        </w:rPr>
      </w:pPr>
      <w:r>
        <w:rPr>
          <w:rFonts w:ascii="Calibri" w:hAnsi="Calibri" w:cs="Calibri"/>
          <w:bCs/>
        </w:rPr>
        <w:t>When a child starts at the Preschool, we ask parents/carers whether the child has any health conditions on our Registration Form.  Parents/carers may also advise us at a later date of any new health conditions that have been diagnosed subsequent to starting with us.</w:t>
      </w:r>
    </w:p>
    <w:p w14:paraId="2781233E" w14:textId="77777777" w:rsidR="002001BC" w:rsidRDefault="002001BC" w:rsidP="002001BC">
      <w:pPr>
        <w:jc w:val="both"/>
        <w:rPr>
          <w:rFonts w:ascii="Calibri" w:hAnsi="Calibri" w:cs="Calibri"/>
          <w:bCs/>
          <w:u w:val="single"/>
        </w:rPr>
      </w:pPr>
    </w:p>
    <w:p w14:paraId="2031BA9F" w14:textId="77777777" w:rsidR="002001BC" w:rsidRDefault="002001BC" w:rsidP="00BF17AF">
      <w:pPr>
        <w:numPr>
          <w:ilvl w:val="0"/>
          <w:numId w:val="115"/>
        </w:numPr>
        <w:spacing w:after="0" w:line="240" w:lineRule="auto"/>
        <w:jc w:val="both"/>
        <w:rPr>
          <w:rFonts w:ascii="Calibri" w:hAnsi="Calibri" w:cs="Calibri"/>
          <w:bCs/>
        </w:rPr>
      </w:pPr>
      <w:r>
        <w:rPr>
          <w:rFonts w:ascii="Calibri" w:hAnsi="Calibri" w:cs="Calibri"/>
          <w:bCs/>
        </w:rPr>
        <w:t>Upon being advised of a child’s health condition, we will ask the parent/carer to provide us with a letter from the child’s GP confirming that diagnosis.</w:t>
      </w:r>
    </w:p>
    <w:p w14:paraId="2ED128F9" w14:textId="77777777" w:rsidR="002001BC" w:rsidRDefault="002001BC" w:rsidP="002001BC">
      <w:pPr>
        <w:jc w:val="both"/>
        <w:rPr>
          <w:rFonts w:ascii="Calibri" w:hAnsi="Calibri" w:cs="Calibri"/>
          <w:bCs/>
        </w:rPr>
      </w:pPr>
    </w:p>
    <w:p w14:paraId="795CF94A" w14:textId="26F5E591" w:rsidR="00681575" w:rsidRPr="004A0AD5" w:rsidRDefault="002001BC" w:rsidP="00BF17AF">
      <w:pPr>
        <w:numPr>
          <w:ilvl w:val="0"/>
          <w:numId w:val="115"/>
        </w:numPr>
        <w:spacing w:after="0" w:line="240" w:lineRule="auto"/>
        <w:jc w:val="both"/>
        <w:rPr>
          <w:rFonts w:ascii="Calibri" w:hAnsi="Calibri" w:cs="Calibri"/>
          <w:bCs/>
        </w:rPr>
      </w:pPr>
      <w:r>
        <w:rPr>
          <w:rFonts w:ascii="Calibri" w:hAnsi="Calibri" w:cs="Calibri"/>
          <w:bCs/>
        </w:rPr>
        <w:lastRenderedPageBreak/>
        <w:t>The parent/carer will be asked to complete our Health Care Plan form, setting out what the condition is; what symptoms the child may display; what action we need to take if something occurs within Preschool relating to the condition; any medications etc required.</w:t>
      </w:r>
    </w:p>
    <w:p w14:paraId="7ED49333" w14:textId="3B7BC733" w:rsidR="00681575" w:rsidRPr="00E22A3D" w:rsidRDefault="00681575" w:rsidP="00BF17AF">
      <w:pPr>
        <w:numPr>
          <w:ilvl w:val="0"/>
          <w:numId w:val="115"/>
        </w:numPr>
        <w:shd w:val="clear" w:color="auto" w:fill="FFFFFF"/>
        <w:spacing w:before="317" w:after="0" w:line="322" w:lineRule="exact"/>
        <w:ind w:right="518"/>
        <w:jc w:val="both"/>
        <w:rPr>
          <w:rFonts w:ascii="Calibri" w:hAnsi="Calibri" w:cs="Calibri"/>
        </w:rPr>
      </w:pPr>
      <w:r>
        <w:rPr>
          <w:rFonts w:ascii="Calibri" w:hAnsi="Calibri" w:cs="Calibri"/>
        </w:rPr>
        <w:t xml:space="preserve">For illnesses/conditions that require </w:t>
      </w:r>
      <w:r w:rsidR="001674FB">
        <w:rPr>
          <w:rFonts w:ascii="Calibri" w:hAnsi="Calibri" w:cs="Calibri"/>
        </w:rPr>
        <w:t>more support from staff (for example, diabetes), a Risk Assessment will be carried ou</w:t>
      </w:r>
      <w:r w:rsidR="00534A3A">
        <w:rPr>
          <w:rFonts w:ascii="Calibri" w:hAnsi="Calibri" w:cs="Calibri"/>
        </w:rPr>
        <w:t>t to ensure we meet our duty of care for the child.  This will include</w:t>
      </w:r>
      <w:r w:rsidR="004A0AD5">
        <w:rPr>
          <w:rFonts w:ascii="Calibri" w:hAnsi="Calibri" w:cs="Calibri"/>
        </w:rPr>
        <w:t xml:space="preserve"> identifying and putting in place</w:t>
      </w:r>
      <w:r w:rsidR="00534A3A">
        <w:rPr>
          <w:rFonts w:ascii="Calibri" w:hAnsi="Calibri" w:cs="Calibri"/>
        </w:rPr>
        <w:t xml:space="preserve"> any additional staff training </w:t>
      </w:r>
      <w:r w:rsidR="007222A7">
        <w:rPr>
          <w:rFonts w:ascii="Calibri" w:hAnsi="Calibri" w:cs="Calibri"/>
        </w:rPr>
        <w:t>needed</w:t>
      </w:r>
      <w:r w:rsidR="00534A3A">
        <w:rPr>
          <w:rFonts w:ascii="Calibri" w:hAnsi="Calibri" w:cs="Calibri"/>
        </w:rPr>
        <w:t xml:space="preserve">, and </w:t>
      </w:r>
      <w:r w:rsidR="009C78AC">
        <w:rPr>
          <w:rFonts w:ascii="Calibri" w:hAnsi="Calibri" w:cs="Calibri"/>
        </w:rPr>
        <w:t>allocating a staff member who</w:t>
      </w:r>
      <w:r>
        <w:rPr>
          <w:rFonts w:ascii="Calibri" w:hAnsi="Calibri" w:cs="Calibri"/>
        </w:rPr>
        <w:t xml:space="preserve"> should assume primary care of that child.</w:t>
      </w:r>
      <w:r w:rsidR="009C78AC">
        <w:rPr>
          <w:rFonts w:ascii="Calibri" w:hAnsi="Calibri" w:cs="Calibri"/>
        </w:rPr>
        <w:t xml:space="preserve">  </w:t>
      </w:r>
    </w:p>
    <w:p w14:paraId="34353C74" w14:textId="77777777" w:rsidR="00681575" w:rsidRDefault="00681575" w:rsidP="007222A7">
      <w:pPr>
        <w:spacing w:after="0" w:line="240" w:lineRule="auto"/>
        <w:jc w:val="both"/>
        <w:rPr>
          <w:rFonts w:ascii="Calibri" w:hAnsi="Calibri" w:cs="Calibri"/>
          <w:bCs/>
        </w:rPr>
      </w:pPr>
    </w:p>
    <w:p w14:paraId="08663112" w14:textId="77777777" w:rsidR="003644C9" w:rsidRDefault="003644C9" w:rsidP="007222A7">
      <w:pPr>
        <w:spacing w:after="0" w:line="240" w:lineRule="auto"/>
        <w:jc w:val="both"/>
        <w:rPr>
          <w:rFonts w:ascii="Calibri" w:hAnsi="Calibri" w:cs="Calibri"/>
          <w:bCs/>
        </w:rPr>
      </w:pPr>
    </w:p>
    <w:p w14:paraId="72E943CE" w14:textId="77777777" w:rsidR="002001BC" w:rsidRPr="00005BA0" w:rsidRDefault="002001BC" w:rsidP="002001BC">
      <w:pPr>
        <w:shd w:val="clear" w:color="auto" w:fill="FFFFFF"/>
        <w:spacing w:before="317" w:line="322" w:lineRule="exact"/>
        <w:ind w:left="62" w:right="518"/>
        <w:jc w:val="both"/>
        <w:rPr>
          <w:rFonts w:ascii="Calibri" w:hAnsi="Calibri" w:cs="Calibri"/>
          <w:u w:val="single"/>
        </w:rPr>
      </w:pPr>
      <w:r w:rsidRPr="00005BA0">
        <w:rPr>
          <w:rFonts w:ascii="Calibri" w:hAnsi="Calibri" w:cs="Calibri"/>
          <w:u w:val="single"/>
        </w:rPr>
        <w:t>Medicines</w:t>
      </w:r>
    </w:p>
    <w:p w14:paraId="79DB2C5F" w14:textId="1FF05FCC" w:rsidR="002001BC" w:rsidRPr="004D6D1C" w:rsidRDefault="002001BC" w:rsidP="00BF17AF">
      <w:pPr>
        <w:numPr>
          <w:ilvl w:val="0"/>
          <w:numId w:val="113"/>
        </w:numPr>
        <w:shd w:val="clear" w:color="auto" w:fill="FFFFFF"/>
        <w:spacing w:before="317" w:after="0" w:line="322" w:lineRule="exact"/>
        <w:ind w:right="518"/>
        <w:jc w:val="both"/>
        <w:rPr>
          <w:rFonts w:ascii="Calibri" w:hAnsi="Calibri" w:cs="Calibri"/>
        </w:rPr>
      </w:pPr>
      <w:r w:rsidRPr="004D6D1C">
        <w:rPr>
          <w:rFonts w:ascii="Calibri" w:hAnsi="Calibri" w:cs="Calibri"/>
        </w:rPr>
        <w:t>Only medicines that have been prescribed by a doctor, dentist, nurse or pharmacist will be administered. All ‘off the shelf’ remedies will not be permitted for use, inclusive of creams</w:t>
      </w:r>
      <w:r>
        <w:rPr>
          <w:rFonts w:ascii="Calibri" w:hAnsi="Calibri" w:cs="Calibri"/>
        </w:rPr>
        <w:t xml:space="preserve"> (other than sun cream)</w:t>
      </w:r>
      <w:r w:rsidR="00593E64">
        <w:rPr>
          <w:rFonts w:ascii="Calibri" w:hAnsi="Calibri" w:cs="Calibri"/>
        </w:rPr>
        <w:t xml:space="preserve">, unless this has been agreed by the Preschool Management and a Health </w:t>
      </w:r>
      <w:r w:rsidR="008B442A">
        <w:rPr>
          <w:rFonts w:ascii="Calibri" w:hAnsi="Calibri" w:cs="Calibri"/>
        </w:rPr>
        <w:t>Care Plan is completed (this includes emollient creams and antihist</w:t>
      </w:r>
      <w:r w:rsidR="00BB752E">
        <w:rPr>
          <w:rFonts w:ascii="Calibri" w:hAnsi="Calibri" w:cs="Calibri"/>
        </w:rPr>
        <w:t>a</w:t>
      </w:r>
      <w:r w:rsidR="008B442A">
        <w:rPr>
          <w:rFonts w:ascii="Calibri" w:hAnsi="Calibri" w:cs="Calibri"/>
        </w:rPr>
        <w:t>mines).</w:t>
      </w:r>
    </w:p>
    <w:p w14:paraId="68422023" w14:textId="236AF3AA" w:rsidR="002001BC" w:rsidRPr="00E22A3D" w:rsidRDefault="002001BC" w:rsidP="00BF17AF">
      <w:pPr>
        <w:numPr>
          <w:ilvl w:val="0"/>
          <w:numId w:val="113"/>
        </w:numPr>
        <w:shd w:val="clear" w:color="auto" w:fill="FFFFFF"/>
        <w:spacing w:before="317" w:after="0" w:line="322" w:lineRule="exact"/>
        <w:ind w:right="518"/>
        <w:jc w:val="both"/>
        <w:rPr>
          <w:rFonts w:ascii="Calibri" w:hAnsi="Calibri" w:cs="Calibri"/>
        </w:rPr>
      </w:pPr>
      <w:r w:rsidRPr="004D6D1C">
        <w:rPr>
          <w:rFonts w:ascii="Calibri" w:hAnsi="Calibri" w:cs="Calibri"/>
        </w:rPr>
        <w:t xml:space="preserve">All medicines should be given directly to preschool staff by a responsible adult </w:t>
      </w:r>
      <w:r w:rsidRPr="00E22A3D">
        <w:rPr>
          <w:rFonts w:ascii="Calibri" w:hAnsi="Calibri" w:cs="Calibri"/>
        </w:rPr>
        <w:t>and appropriately stored either in our First Aid Drawer</w:t>
      </w:r>
      <w:r w:rsidR="00681575">
        <w:rPr>
          <w:rFonts w:ascii="Calibri" w:hAnsi="Calibri" w:cs="Calibri"/>
        </w:rPr>
        <w:t xml:space="preserve"> (or on stage in easy reach of staff, if necessary)</w:t>
      </w:r>
      <w:r w:rsidRPr="00E22A3D">
        <w:rPr>
          <w:rFonts w:ascii="Calibri" w:hAnsi="Calibri" w:cs="Calibri"/>
        </w:rPr>
        <w:t xml:space="preserve"> or the fridge (where </w:t>
      </w:r>
      <w:r w:rsidR="00681575">
        <w:rPr>
          <w:rFonts w:ascii="Calibri" w:hAnsi="Calibri" w:cs="Calibri"/>
        </w:rPr>
        <w:t>required</w:t>
      </w:r>
      <w:r w:rsidRPr="00E22A3D">
        <w:rPr>
          <w:rFonts w:ascii="Calibri" w:hAnsi="Calibri" w:cs="Calibri"/>
        </w:rPr>
        <w:t>) where it is inaccessible to children. This includes any allergy relief medication that a parent may provide us with, in the event of the child having an allergic reaction.</w:t>
      </w:r>
      <w:r w:rsidR="00101302">
        <w:rPr>
          <w:rFonts w:ascii="Calibri" w:hAnsi="Calibri" w:cs="Calibri"/>
        </w:rPr>
        <w:t xml:space="preserve">  </w:t>
      </w:r>
    </w:p>
    <w:p w14:paraId="4BD7C0A5" w14:textId="77777777" w:rsidR="002001BC" w:rsidRPr="004D6D1C" w:rsidRDefault="002001BC" w:rsidP="00BF17AF">
      <w:pPr>
        <w:numPr>
          <w:ilvl w:val="0"/>
          <w:numId w:val="113"/>
        </w:numPr>
        <w:shd w:val="clear" w:color="auto" w:fill="FFFFFF"/>
        <w:spacing w:before="317" w:after="0" w:line="322" w:lineRule="exact"/>
        <w:ind w:right="518"/>
        <w:jc w:val="both"/>
        <w:rPr>
          <w:rFonts w:ascii="Calibri" w:hAnsi="Calibri" w:cs="Calibri"/>
        </w:rPr>
      </w:pPr>
      <w:r w:rsidRPr="004D6D1C">
        <w:rPr>
          <w:rFonts w:ascii="Calibri" w:hAnsi="Calibri" w:cs="Calibri"/>
        </w:rPr>
        <w:t xml:space="preserve">Medicines must be in their original containers with instructions for administration. </w:t>
      </w:r>
    </w:p>
    <w:p w14:paraId="2F06634B" w14:textId="77777777" w:rsidR="002001BC" w:rsidRPr="004D6D1C" w:rsidRDefault="002001BC" w:rsidP="00BF17AF">
      <w:pPr>
        <w:numPr>
          <w:ilvl w:val="0"/>
          <w:numId w:val="113"/>
        </w:numPr>
        <w:shd w:val="clear" w:color="auto" w:fill="FFFFFF"/>
        <w:spacing w:before="317" w:after="0" w:line="322" w:lineRule="exact"/>
        <w:ind w:right="518"/>
        <w:jc w:val="both"/>
        <w:rPr>
          <w:rFonts w:ascii="Calibri" w:hAnsi="Calibri" w:cs="Calibri"/>
        </w:rPr>
      </w:pPr>
      <w:r w:rsidRPr="004D6D1C">
        <w:rPr>
          <w:rFonts w:ascii="Calibri" w:hAnsi="Calibri" w:cs="Calibri"/>
        </w:rPr>
        <w:t xml:space="preserve">The medicine must be clearly marked with the child’s name </w:t>
      </w:r>
      <w:r>
        <w:rPr>
          <w:rFonts w:ascii="Calibri" w:hAnsi="Calibri" w:cs="Calibri"/>
        </w:rPr>
        <w:t>and will only be given to the person named on the bottle for the dosage stated.</w:t>
      </w:r>
    </w:p>
    <w:p w14:paraId="231BF68F" w14:textId="77777777" w:rsidR="002001BC" w:rsidRPr="004D6D1C" w:rsidRDefault="002001BC" w:rsidP="00BF17AF">
      <w:pPr>
        <w:numPr>
          <w:ilvl w:val="0"/>
          <w:numId w:val="113"/>
        </w:numPr>
        <w:shd w:val="clear" w:color="auto" w:fill="FFFFFF"/>
        <w:spacing w:before="317" w:after="0" w:line="322" w:lineRule="exact"/>
        <w:ind w:right="518"/>
        <w:jc w:val="both"/>
        <w:rPr>
          <w:rFonts w:ascii="Calibri" w:hAnsi="Calibri" w:cs="Calibri"/>
        </w:rPr>
      </w:pPr>
      <w:r w:rsidRPr="004D6D1C">
        <w:rPr>
          <w:rFonts w:ascii="Calibri" w:hAnsi="Calibri" w:cs="Calibri"/>
        </w:rPr>
        <w:t xml:space="preserve">A dosage spoon should be with the medicine. </w:t>
      </w:r>
    </w:p>
    <w:p w14:paraId="02CE9C47" w14:textId="77777777" w:rsidR="002001BC" w:rsidRPr="004D6D1C" w:rsidRDefault="002001BC" w:rsidP="00BF17AF">
      <w:pPr>
        <w:numPr>
          <w:ilvl w:val="0"/>
          <w:numId w:val="113"/>
        </w:numPr>
        <w:shd w:val="clear" w:color="auto" w:fill="FFFFFF"/>
        <w:spacing w:before="317" w:after="0" w:line="322" w:lineRule="exact"/>
        <w:ind w:right="518"/>
        <w:jc w:val="both"/>
        <w:rPr>
          <w:rFonts w:ascii="Calibri" w:hAnsi="Calibri" w:cs="Calibri"/>
        </w:rPr>
      </w:pPr>
      <w:r w:rsidRPr="004D6D1C">
        <w:rPr>
          <w:rFonts w:ascii="Calibri" w:hAnsi="Calibri" w:cs="Calibri"/>
        </w:rPr>
        <w:t>When medicine is administered</w:t>
      </w:r>
      <w:r>
        <w:rPr>
          <w:rFonts w:ascii="Calibri" w:hAnsi="Calibri" w:cs="Calibri"/>
        </w:rPr>
        <w:t xml:space="preserve">, a senior member of staff should witness it being given and it must be </w:t>
      </w:r>
      <w:r w:rsidRPr="004D6D1C">
        <w:rPr>
          <w:rFonts w:ascii="Calibri" w:hAnsi="Calibri" w:cs="Calibri"/>
        </w:rPr>
        <w:t xml:space="preserve">recorded by the </w:t>
      </w:r>
      <w:r>
        <w:rPr>
          <w:rFonts w:ascii="Calibri" w:hAnsi="Calibri" w:cs="Calibri"/>
        </w:rPr>
        <w:t>relevant</w:t>
      </w:r>
      <w:r w:rsidRPr="004D6D1C">
        <w:rPr>
          <w:rFonts w:ascii="Calibri" w:hAnsi="Calibri" w:cs="Calibri"/>
        </w:rPr>
        <w:t xml:space="preserve"> staff member in the Medicine Log and witnessed</w:t>
      </w:r>
      <w:r>
        <w:rPr>
          <w:rFonts w:ascii="Calibri" w:hAnsi="Calibri" w:cs="Calibri"/>
        </w:rPr>
        <w:t xml:space="preserve"> by the witnessing senior member of staff.</w:t>
      </w:r>
    </w:p>
    <w:p w14:paraId="2EDD750D" w14:textId="4DD9FE51" w:rsidR="004A3772" w:rsidRDefault="002001BC" w:rsidP="004A3772">
      <w:pPr>
        <w:numPr>
          <w:ilvl w:val="0"/>
          <w:numId w:val="113"/>
        </w:numPr>
        <w:shd w:val="clear" w:color="auto" w:fill="FFFFFF"/>
        <w:spacing w:before="317" w:after="0" w:line="322" w:lineRule="exact"/>
        <w:ind w:right="518"/>
        <w:jc w:val="both"/>
        <w:rPr>
          <w:rFonts w:ascii="Calibri" w:hAnsi="Calibri" w:cs="Calibri"/>
          <w:color w:val="222222"/>
          <w:spacing w:val="5"/>
        </w:rPr>
      </w:pPr>
      <w:r>
        <w:rPr>
          <w:rFonts w:ascii="Calibri" w:hAnsi="Calibri" w:cs="Calibri"/>
        </w:rPr>
        <w:t>Prior written consent (Medication Form) for each and every medication is filled in by the parent/carer detailing the Medication name, name of child, dosage and time of administration.  This is signed by the parent/carer at the end of the session to confirm administration.</w:t>
      </w:r>
    </w:p>
    <w:p w14:paraId="3E2D596F" w14:textId="77777777" w:rsidR="004A3772" w:rsidRPr="004A3772" w:rsidRDefault="004A3772" w:rsidP="004A3772">
      <w:pPr>
        <w:shd w:val="clear" w:color="auto" w:fill="FFFFFF"/>
        <w:spacing w:before="317" w:after="0" w:line="322" w:lineRule="exact"/>
        <w:ind w:left="62" w:right="518"/>
        <w:jc w:val="both"/>
        <w:rPr>
          <w:rFonts w:ascii="Calibri" w:hAnsi="Calibri" w:cs="Calibri"/>
          <w:color w:val="222222"/>
          <w:spacing w:val="5"/>
        </w:rPr>
      </w:pPr>
    </w:p>
    <w:p w14:paraId="0942525E" w14:textId="77777777" w:rsidR="002001BC" w:rsidRPr="00966083" w:rsidRDefault="002001BC" w:rsidP="00BF17AF">
      <w:pPr>
        <w:pStyle w:val="NoSpacing"/>
        <w:numPr>
          <w:ilvl w:val="0"/>
          <w:numId w:val="113"/>
        </w:numPr>
        <w:rPr>
          <w:rFonts w:ascii="Calibri" w:hAnsi="Calibri" w:cs="Calibri"/>
          <w:color w:val="222222"/>
          <w:spacing w:val="5"/>
          <w:sz w:val="22"/>
          <w:szCs w:val="22"/>
        </w:rPr>
      </w:pPr>
      <w:r w:rsidRPr="00966083">
        <w:rPr>
          <w:rFonts w:ascii="Calibri" w:hAnsi="Calibri" w:cs="Calibri"/>
          <w:sz w:val="22"/>
          <w:szCs w:val="22"/>
        </w:rPr>
        <w:t>Where a course of medication is continuous, a separate Medication Form should be completed.</w:t>
      </w:r>
    </w:p>
    <w:p w14:paraId="505E95CC" w14:textId="77777777" w:rsidR="002001BC" w:rsidRPr="00966083" w:rsidRDefault="002001BC" w:rsidP="002001BC">
      <w:pPr>
        <w:pStyle w:val="NoSpacing"/>
        <w:rPr>
          <w:rFonts w:ascii="Calibri" w:hAnsi="Calibri" w:cs="Calibri"/>
          <w:color w:val="222222"/>
          <w:spacing w:val="5"/>
          <w:sz w:val="22"/>
          <w:szCs w:val="22"/>
        </w:rPr>
      </w:pPr>
    </w:p>
    <w:p w14:paraId="57A58F0C" w14:textId="77777777" w:rsidR="002001BC" w:rsidRPr="00966083" w:rsidRDefault="002001BC" w:rsidP="00BF17AF">
      <w:pPr>
        <w:pStyle w:val="NoSpacing"/>
        <w:numPr>
          <w:ilvl w:val="0"/>
          <w:numId w:val="113"/>
        </w:numPr>
        <w:rPr>
          <w:rFonts w:ascii="Calibri" w:hAnsi="Calibri" w:cs="Calibri"/>
          <w:bCs/>
          <w:sz w:val="22"/>
          <w:szCs w:val="22"/>
        </w:rPr>
      </w:pPr>
      <w:r w:rsidRPr="00966083">
        <w:rPr>
          <w:rFonts w:ascii="Calibri" w:hAnsi="Calibri" w:cs="Calibri"/>
          <w:bCs/>
          <w:sz w:val="22"/>
          <w:szCs w:val="22"/>
        </w:rPr>
        <w:lastRenderedPageBreak/>
        <w:t>In the event of the fire-alarm going off, the First-Aid Drawer and any medicines stored in the fridge are taken outside with us, in case needed.</w:t>
      </w:r>
    </w:p>
    <w:p w14:paraId="70F9D631" w14:textId="77777777" w:rsidR="004A3772" w:rsidRDefault="004A3772" w:rsidP="002001BC">
      <w:pPr>
        <w:jc w:val="both"/>
        <w:rPr>
          <w:rFonts w:ascii="Calibri" w:hAnsi="Calibri" w:cs="Calibri"/>
          <w:u w:val="single"/>
        </w:rPr>
      </w:pPr>
    </w:p>
    <w:p w14:paraId="57E0339B" w14:textId="3AEEA9EE" w:rsidR="002001BC" w:rsidRPr="00966083" w:rsidRDefault="002001BC" w:rsidP="002001BC">
      <w:pPr>
        <w:jc w:val="both"/>
        <w:rPr>
          <w:rFonts w:ascii="Calibri" w:hAnsi="Calibri" w:cs="Calibri"/>
          <w:b/>
          <w:bCs/>
          <w:sz w:val="28"/>
          <w:szCs w:val="28"/>
          <w:u w:val="single"/>
        </w:rPr>
      </w:pPr>
      <w:r w:rsidRPr="00966083">
        <w:rPr>
          <w:rFonts w:ascii="Calibri" w:hAnsi="Calibri" w:cs="Calibri"/>
          <w:u w:val="single"/>
        </w:rPr>
        <w:t>Allergies</w:t>
      </w:r>
    </w:p>
    <w:p w14:paraId="4F289A06" w14:textId="77777777" w:rsidR="002001BC" w:rsidRPr="00815330" w:rsidRDefault="002001BC" w:rsidP="001A1195">
      <w:pPr>
        <w:pStyle w:val="NoSpacing"/>
      </w:pPr>
    </w:p>
    <w:p w14:paraId="63A9B46A" w14:textId="77777777" w:rsidR="002001BC" w:rsidRPr="00505908" w:rsidRDefault="002001BC" w:rsidP="00BF17AF">
      <w:pPr>
        <w:numPr>
          <w:ilvl w:val="0"/>
          <w:numId w:val="116"/>
        </w:numPr>
        <w:spacing w:after="0" w:line="240" w:lineRule="auto"/>
        <w:jc w:val="both"/>
        <w:rPr>
          <w:rFonts w:ascii="Calibri" w:hAnsi="Calibri" w:cs="Calibri"/>
          <w:bCs/>
          <w:u w:val="single"/>
        </w:rPr>
      </w:pPr>
      <w:r>
        <w:rPr>
          <w:rFonts w:ascii="Calibri" w:hAnsi="Calibri" w:cs="Calibri"/>
          <w:bCs/>
        </w:rPr>
        <w:t>When a child starts at the Preschool, we ask parents/carers whether the child has any allergies on our Registration Form.  Parents/carers may also advise us at a later date of any new allergies that have been diagnosed subsequent to starting with us.</w:t>
      </w:r>
    </w:p>
    <w:p w14:paraId="007B375B" w14:textId="77777777" w:rsidR="002001BC" w:rsidRDefault="002001BC" w:rsidP="001A1195">
      <w:pPr>
        <w:pStyle w:val="NoSpacing"/>
      </w:pPr>
    </w:p>
    <w:p w14:paraId="1207404E" w14:textId="77777777" w:rsidR="002001BC" w:rsidRDefault="002001BC" w:rsidP="00BF17AF">
      <w:pPr>
        <w:numPr>
          <w:ilvl w:val="0"/>
          <w:numId w:val="115"/>
        </w:numPr>
        <w:spacing w:after="0" w:line="240" w:lineRule="auto"/>
        <w:jc w:val="both"/>
        <w:rPr>
          <w:rFonts w:ascii="Calibri" w:hAnsi="Calibri" w:cs="Calibri"/>
          <w:bCs/>
        </w:rPr>
      </w:pPr>
      <w:r>
        <w:rPr>
          <w:rFonts w:ascii="Calibri" w:hAnsi="Calibri" w:cs="Calibri"/>
          <w:bCs/>
        </w:rPr>
        <w:t>Upon being advised of a child’s allergy, we will ask the parent/carer to provide us with a letter from the child’s GP confirming that diagnosis.</w:t>
      </w:r>
    </w:p>
    <w:p w14:paraId="3B3AA430" w14:textId="77777777" w:rsidR="002001BC" w:rsidRDefault="002001BC" w:rsidP="001A1195">
      <w:pPr>
        <w:pStyle w:val="NoSpacing"/>
      </w:pPr>
    </w:p>
    <w:p w14:paraId="53B99F17" w14:textId="77777777" w:rsidR="002001BC" w:rsidRDefault="002001BC" w:rsidP="00BF17AF">
      <w:pPr>
        <w:numPr>
          <w:ilvl w:val="0"/>
          <w:numId w:val="115"/>
        </w:numPr>
        <w:spacing w:after="0" w:line="240" w:lineRule="auto"/>
        <w:jc w:val="both"/>
        <w:rPr>
          <w:rFonts w:ascii="Calibri" w:hAnsi="Calibri" w:cs="Calibri"/>
          <w:bCs/>
        </w:rPr>
      </w:pPr>
      <w:r>
        <w:rPr>
          <w:rFonts w:ascii="Calibri" w:hAnsi="Calibri" w:cs="Calibri"/>
          <w:bCs/>
        </w:rPr>
        <w:t>The parent/carer will be asked to complete our Health Care Plan form, setting out what the allergy is; what symptoms the child may display; what action we need to take if something occurs within Preschool relating to the allergy; any medications etc required.</w:t>
      </w:r>
    </w:p>
    <w:p w14:paraId="131908D4" w14:textId="77777777" w:rsidR="002001BC" w:rsidRDefault="002001BC" w:rsidP="001A1195">
      <w:pPr>
        <w:pStyle w:val="NoSpacing"/>
      </w:pPr>
    </w:p>
    <w:p w14:paraId="42746DD4" w14:textId="77777777" w:rsidR="002001BC" w:rsidRPr="00D21C2A" w:rsidRDefault="002001BC" w:rsidP="00BF17AF">
      <w:pPr>
        <w:numPr>
          <w:ilvl w:val="0"/>
          <w:numId w:val="115"/>
        </w:numPr>
        <w:spacing w:after="0" w:line="240" w:lineRule="auto"/>
        <w:jc w:val="both"/>
        <w:rPr>
          <w:rFonts w:ascii="Calibri" w:hAnsi="Calibri" w:cs="Calibri"/>
          <w:bCs/>
        </w:rPr>
      </w:pPr>
      <w:r>
        <w:rPr>
          <w:rFonts w:ascii="Calibri" w:hAnsi="Calibri" w:cs="Calibri"/>
          <w:bCs/>
        </w:rPr>
        <w:t>We are a ‘nut-free’ Preschool, which we advise parents of in our Welcome Pack and at our Settling-In Day, and will remind parents in our Newsletter if there have been nut products found in children’s lunch boxes.</w:t>
      </w:r>
    </w:p>
    <w:p w14:paraId="07A63C6E" w14:textId="77777777" w:rsidR="002001BC" w:rsidRDefault="002001BC" w:rsidP="001A1195">
      <w:pPr>
        <w:pStyle w:val="NoSpacing"/>
      </w:pPr>
    </w:p>
    <w:p w14:paraId="0F68F658" w14:textId="0EF967B5" w:rsidR="002001BC" w:rsidRDefault="002001BC" w:rsidP="00BF17AF">
      <w:pPr>
        <w:numPr>
          <w:ilvl w:val="0"/>
          <w:numId w:val="115"/>
        </w:numPr>
        <w:spacing w:after="0" w:line="240" w:lineRule="auto"/>
        <w:jc w:val="both"/>
        <w:rPr>
          <w:rFonts w:ascii="Calibri" w:hAnsi="Calibri" w:cs="Calibri"/>
          <w:bCs/>
        </w:rPr>
      </w:pPr>
      <w:r>
        <w:rPr>
          <w:rFonts w:ascii="Calibri" w:hAnsi="Calibri" w:cs="Calibri"/>
          <w:bCs/>
        </w:rPr>
        <w:t>The details of the child/allergy are added to the front of the Daily Folder, and all staff are advised of the allergy.</w:t>
      </w:r>
    </w:p>
    <w:p w14:paraId="48BF5227" w14:textId="77777777" w:rsidR="002001BC" w:rsidRDefault="002001BC" w:rsidP="001A1195">
      <w:pPr>
        <w:pStyle w:val="NoSpacing"/>
      </w:pPr>
    </w:p>
    <w:p w14:paraId="6EBF873E" w14:textId="077754E1" w:rsidR="002001BC" w:rsidRDefault="002001BC" w:rsidP="00BF17AF">
      <w:pPr>
        <w:numPr>
          <w:ilvl w:val="0"/>
          <w:numId w:val="115"/>
        </w:numPr>
        <w:spacing w:after="0" w:line="240" w:lineRule="auto"/>
        <w:jc w:val="both"/>
        <w:rPr>
          <w:rFonts w:ascii="Calibri" w:hAnsi="Calibri" w:cs="Calibri"/>
          <w:bCs/>
        </w:rPr>
      </w:pPr>
      <w:r>
        <w:rPr>
          <w:rFonts w:ascii="Calibri" w:hAnsi="Calibri" w:cs="Calibri"/>
          <w:bCs/>
        </w:rPr>
        <w:t xml:space="preserve">All children have their own </w:t>
      </w:r>
      <w:r w:rsidR="00B91C92">
        <w:rPr>
          <w:rFonts w:ascii="Calibri" w:hAnsi="Calibri" w:cs="Calibri"/>
          <w:bCs/>
        </w:rPr>
        <w:t xml:space="preserve">‘snack cards’ and </w:t>
      </w:r>
      <w:r>
        <w:rPr>
          <w:rFonts w:ascii="Calibri" w:hAnsi="Calibri" w:cs="Calibri"/>
          <w:bCs/>
        </w:rPr>
        <w:t xml:space="preserve">‘place mats’ which they use at snack and lunch times.  For those children with allergies, their </w:t>
      </w:r>
      <w:r w:rsidR="00BC1A06">
        <w:rPr>
          <w:rFonts w:ascii="Calibri" w:hAnsi="Calibri" w:cs="Calibri"/>
          <w:bCs/>
        </w:rPr>
        <w:t>card and</w:t>
      </w:r>
      <w:r>
        <w:rPr>
          <w:rFonts w:ascii="Calibri" w:hAnsi="Calibri" w:cs="Calibri"/>
          <w:bCs/>
        </w:rPr>
        <w:t xml:space="preserve"> mat is colour coded to remind everyone of their allergy.</w:t>
      </w:r>
    </w:p>
    <w:p w14:paraId="44B45700" w14:textId="77777777" w:rsidR="002001BC" w:rsidRDefault="002001BC" w:rsidP="001A1195">
      <w:pPr>
        <w:pStyle w:val="NoSpacing"/>
      </w:pPr>
    </w:p>
    <w:p w14:paraId="557A700B" w14:textId="77777777" w:rsidR="002001BC" w:rsidRPr="00D21C2A" w:rsidRDefault="002001BC" w:rsidP="00BF17AF">
      <w:pPr>
        <w:numPr>
          <w:ilvl w:val="0"/>
          <w:numId w:val="115"/>
        </w:numPr>
        <w:spacing w:after="0" w:line="240" w:lineRule="auto"/>
        <w:jc w:val="both"/>
        <w:rPr>
          <w:rFonts w:ascii="Calibri" w:hAnsi="Calibri" w:cs="Calibri"/>
          <w:bCs/>
        </w:rPr>
      </w:pPr>
      <w:r>
        <w:rPr>
          <w:rFonts w:ascii="Calibri" w:hAnsi="Calibri" w:cs="Calibri"/>
          <w:bCs/>
        </w:rPr>
        <w:t xml:space="preserve">Depending on the nature of the allergy, a child with allergies will sit at a table at snack/lunchtimes with a staff member and at least one other child, so that we are inclusive but considerate of any serious allergies or health conditions. </w:t>
      </w:r>
      <w:r w:rsidRPr="00D21C2A">
        <w:rPr>
          <w:rFonts w:ascii="Calibri" w:hAnsi="Calibri" w:cs="Calibri"/>
          <w:bCs/>
        </w:rPr>
        <w:t>Our staff member will ensure that there is nothing in th</w:t>
      </w:r>
      <w:r>
        <w:rPr>
          <w:rFonts w:ascii="Calibri" w:hAnsi="Calibri" w:cs="Calibri"/>
          <w:bCs/>
        </w:rPr>
        <w:t>e other</w:t>
      </w:r>
      <w:r w:rsidRPr="00D21C2A">
        <w:rPr>
          <w:rFonts w:ascii="Calibri" w:hAnsi="Calibri" w:cs="Calibri"/>
          <w:bCs/>
        </w:rPr>
        <w:t xml:space="preserve"> child’s food that the allergic child could react to.</w:t>
      </w:r>
    </w:p>
    <w:p w14:paraId="5529360E" w14:textId="77777777" w:rsidR="002001BC" w:rsidRDefault="002001BC" w:rsidP="001A1195">
      <w:pPr>
        <w:pStyle w:val="NoSpacing"/>
      </w:pPr>
    </w:p>
    <w:p w14:paraId="290B8BAF" w14:textId="77777777" w:rsidR="002001BC" w:rsidRDefault="002001BC" w:rsidP="00BF17AF">
      <w:pPr>
        <w:numPr>
          <w:ilvl w:val="0"/>
          <w:numId w:val="115"/>
        </w:numPr>
        <w:spacing w:after="0" w:line="240" w:lineRule="auto"/>
        <w:jc w:val="both"/>
        <w:rPr>
          <w:rFonts w:ascii="Calibri" w:hAnsi="Calibri" w:cs="Calibri"/>
          <w:bCs/>
        </w:rPr>
      </w:pPr>
      <w:r>
        <w:rPr>
          <w:rFonts w:ascii="Calibri" w:hAnsi="Calibri" w:cs="Calibri"/>
          <w:bCs/>
        </w:rPr>
        <w:t>If a parent asks to send cakes/biscuits etc, into the Preschool (for example, on their child’s birthday) for all the children to have, we ask that they use shop-bought products with packaging on rather than home-made, so that we can check the ingredients list against any allergies and restrict where necessary.</w:t>
      </w:r>
    </w:p>
    <w:p w14:paraId="3AFA6ED3" w14:textId="77777777" w:rsidR="002001BC" w:rsidRDefault="002001BC" w:rsidP="001A1195">
      <w:pPr>
        <w:pStyle w:val="NoSpacing"/>
      </w:pPr>
    </w:p>
    <w:p w14:paraId="347A5B9C" w14:textId="77777777" w:rsidR="002001BC" w:rsidRDefault="002001BC" w:rsidP="00BF17AF">
      <w:pPr>
        <w:numPr>
          <w:ilvl w:val="0"/>
          <w:numId w:val="115"/>
        </w:numPr>
        <w:spacing w:after="0" w:line="240" w:lineRule="auto"/>
        <w:jc w:val="both"/>
        <w:rPr>
          <w:rFonts w:ascii="Calibri" w:hAnsi="Calibri" w:cs="Calibri"/>
          <w:bCs/>
        </w:rPr>
      </w:pPr>
      <w:r>
        <w:rPr>
          <w:rFonts w:ascii="Calibri" w:hAnsi="Calibri" w:cs="Calibri"/>
          <w:bCs/>
        </w:rPr>
        <w:t>All staff are first-aid trained, which includes how to use an Epi-Pen.</w:t>
      </w:r>
    </w:p>
    <w:p w14:paraId="2331BF1A" w14:textId="77777777" w:rsidR="004D1367" w:rsidRDefault="004D1367" w:rsidP="004D1367">
      <w:pPr>
        <w:pStyle w:val="ListParagraph"/>
        <w:rPr>
          <w:rFonts w:ascii="Calibri" w:hAnsi="Calibri" w:cs="Calibri"/>
          <w:bCs/>
        </w:rPr>
      </w:pPr>
    </w:p>
    <w:p w14:paraId="6C375E83" w14:textId="77777777" w:rsidR="004D1367" w:rsidRDefault="004D1367" w:rsidP="004D1367">
      <w:pPr>
        <w:spacing w:after="0" w:line="240" w:lineRule="auto"/>
        <w:jc w:val="both"/>
        <w:rPr>
          <w:rFonts w:ascii="Calibri" w:hAnsi="Calibri" w:cs="Calibri"/>
          <w:bCs/>
        </w:rPr>
      </w:pPr>
    </w:p>
    <w:p w14:paraId="55194A09" w14:textId="77777777" w:rsidR="002001BC" w:rsidRDefault="002001BC" w:rsidP="002001BC">
      <w:pPr>
        <w:jc w:val="both"/>
        <w:rPr>
          <w:rFonts w:ascii="Calibri" w:hAnsi="Calibri" w:cs="Calibri"/>
          <w:bCs/>
        </w:rPr>
      </w:pPr>
    </w:p>
    <w:p w14:paraId="4836CD3F" w14:textId="77777777" w:rsidR="001D7235" w:rsidRDefault="001D7235" w:rsidP="002001BC">
      <w:pPr>
        <w:jc w:val="both"/>
        <w:rPr>
          <w:rFonts w:ascii="Calibri" w:hAnsi="Calibri" w:cs="Calibri"/>
          <w:bCs/>
        </w:rPr>
      </w:pPr>
    </w:p>
    <w:p w14:paraId="5CC8A64D" w14:textId="77777777" w:rsidR="001D7235" w:rsidRDefault="001D7235" w:rsidP="002001BC">
      <w:pPr>
        <w:jc w:val="both"/>
        <w:rPr>
          <w:rFonts w:ascii="Calibri" w:hAnsi="Calibri" w:cs="Calibri"/>
          <w:bCs/>
        </w:rPr>
      </w:pPr>
    </w:p>
    <w:p w14:paraId="7319CA96" w14:textId="77777777" w:rsidR="00B91C92" w:rsidRDefault="00B91C92" w:rsidP="002001BC">
      <w:pPr>
        <w:jc w:val="both"/>
        <w:rPr>
          <w:rFonts w:ascii="Calibri" w:hAnsi="Calibri" w:cs="Calibri"/>
          <w:bCs/>
        </w:rPr>
      </w:pPr>
    </w:p>
    <w:p w14:paraId="450FD957" w14:textId="77777777" w:rsidR="00112803" w:rsidRDefault="00112803" w:rsidP="002001BC">
      <w:pPr>
        <w:jc w:val="both"/>
        <w:rPr>
          <w:rFonts w:ascii="Calibri" w:hAnsi="Calibri" w:cs="Calibri"/>
          <w:bCs/>
        </w:rPr>
      </w:pPr>
    </w:p>
    <w:p w14:paraId="33987514" w14:textId="2D7C71C0" w:rsidR="00A237C5" w:rsidRPr="00D331D9" w:rsidRDefault="00A237C5" w:rsidP="00A237C5">
      <w:pPr>
        <w:pStyle w:val="Subtitle"/>
        <w:jc w:val="center"/>
        <w:rPr>
          <w:rFonts w:ascii="Calibri" w:hAnsi="Calibri" w:cs="Calibri"/>
          <w:sz w:val="48"/>
          <w:szCs w:val="48"/>
          <w:u w:val="none"/>
        </w:rPr>
      </w:pPr>
      <w:r>
        <w:rPr>
          <w:rFonts w:ascii="Calibri" w:hAnsi="Calibri" w:cs="Calibri"/>
          <w:sz w:val="48"/>
          <w:szCs w:val="48"/>
          <w:u w:val="none"/>
        </w:rPr>
        <w:lastRenderedPageBreak/>
        <w:t xml:space="preserve">Food and Nutrition </w:t>
      </w:r>
      <w:r w:rsidRPr="00D331D9">
        <w:rPr>
          <w:rFonts w:ascii="Calibri" w:hAnsi="Calibri" w:cs="Calibri"/>
          <w:sz w:val="48"/>
          <w:szCs w:val="48"/>
          <w:u w:val="none"/>
        </w:rPr>
        <w:t xml:space="preserve">Policy </w:t>
      </w:r>
    </w:p>
    <w:p w14:paraId="7AD04259" w14:textId="77777777" w:rsidR="00A237C5" w:rsidRPr="00D331D9" w:rsidRDefault="00A237C5" w:rsidP="00A237C5">
      <w:pPr>
        <w:rPr>
          <w:rFonts w:ascii="Calibri" w:hAnsi="Calibri" w:cs="Calibri"/>
          <w:b/>
          <w:bCs/>
          <w:u w:val="single"/>
        </w:rPr>
      </w:pPr>
    </w:p>
    <w:p w14:paraId="228E587B" w14:textId="77777777" w:rsidR="00A237C5" w:rsidRPr="00D368AE" w:rsidRDefault="00A237C5" w:rsidP="00A237C5">
      <w:pPr>
        <w:pStyle w:val="BodyText"/>
        <w:jc w:val="both"/>
        <w:rPr>
          <w:rFonts w:ascii="Calibri" w:hAnsi="Calibri" w:cs="Calibri"/>
          <w:b/>
          <w:bCs/>
          <w:sz w:val="28"/>
          <w:szCs w:val="28"/>
        </w:rPr>
      </w:pPr>
      <w:r w:rsidRPr="00D368AE">
        <w:rPr>
          <w:rFonts w:ascii="Calibri" w:hAnsi="Calibri" w:cs="Calibri"/>
          <w:b/>
          <w:bCs/>
          <w:sz w:val="28"/>
          <w:szCs w:val="28"/>
        </w:rPr>
        <w:t>Statement of Intent</w:t>
      </w:r>
    </w:p>
    <w:p w14:paraId="49E51BCF" w14:textId="77777777" w:rsidR="00A237C5" w:rsidRDefault="00A237C5" w:rsidP="00A237C5">
      <w:pPr>
        <w:pStyle w:val="NoSpacing"/>
      </w:pPr>
    </w:p>
    <w:p w14:paraId="7568A5B8" w14:textId="090EADD5" w:rsidR="00A237C5" w:rsidRPr="00D331D9" w:rsidRDefault="00A237C5" w:rsidP="00454C1D">
      <w:pPr>
        <w:pStyle w:val="BodyText"/>
        <w:jc w:val="both"/>
        <w:rPr>
          <w:rFonts w:ascii="Calibri" w:hAnsi="Calibri" w:cs="Calibri"/>
        </w:rPr>
      </w:pPr>
      <w:r w:rsidRPr="00D331D9">
        <w:rPr>
          <w:rFonts w:ascii="Calibri" w:hAnsi="Calibri" w:cs="Calibri"/>
        </w:rPr>
        <w:t xml:space="preserve">Our setting </w:t>
      </w:r>
      <w:r w:rsidR="0020507F" w:rsidRPr="00637481">
        <w:rPr>
          <w:rFonts w:ascii="Calibri" w:hAnsi="Calibri" w:cs="Calibri"/>
        </w:rPr>
        <w:t xml:space="preserve">regards snack and mealtimes as an important part of the </w:t>
      </w:r>
      <w:r w:rsidR="0020507F">
        <w:rPr>
          <w:rFonts w:ascii="Calibri" w:hAnsi="Calibri" w:cs="Calibri"/>
        </w:rPr>
        <w:t>Preschool’s day</w:t>
      </w:r>
      <w:r w:rsidR="0020507F" w:rsidRPr="00637481">
        <w:rPr>
          <w:rFonts w:ascii="Calibri" w:hAnsi="Calibri" w:cs="Calibri"/>
        </w:rPr>
        <w:t>. Eating represents a social time for children and adults and helps children to learn about healthy eating. We have regard for the Governments ‘Eat Better, Start Better’ guidelines</w:t>
      </w:r>
      <w:r w:rsidR="007B00DC">
        <w:rPr>
          <w:rFonts w:ascii="Calibri" w:hAnsi="Calibri" w:cs="Calibri"/>
        </w:rPr>
        <w:t xml:space="preserve"> which states that early years settings provide an ideal opportunity to help every child eat well, enjoy a varied diet, and establish healthy eating habits to take with them into their school years.</w:t>
      </w:r>
      <w:r w:rsidR="00A707CD">
        <w:rPr>
          <w:rFonts w:ascii="Calibri" w:hAnsi="Calibri" w:cs="Calibri"/>
        </w:rPr>
        <w:t xml:space="preserve">  </w:t>
      </w:r>
      <w:r w:rsidR="0097536D">
        <w:rPr>
          <w:rFonts w:ascii="Calibri" w:hAnsi="Calibri" w:cs="Calibri"/>
        </w:rPr>
        <w:t xml:space="preserve">As part of our healthy eating commitment, we look at oral hygiene through the planning of our curriculum and implement this in the activities we provide for the children. </w:t>
      </w:r>
    </w:p>
    <w:p w14:paraId="4AAA75A9" w14:textId="77777777" w:rsidR="00A237C5" w:rsidRPr="00D331D9" w:rsidRDefault="00A237C5" w:rsidP="00A237C5">
      <w:pPr>
        <w:pStyle w:val="NoSpacing"/>
      </w:pPr>
    </w:p>
    <w:p w14:paraId="0870AAF1" w14:textId="77777777" w:rsidR="00A237C5" w:rsidRPr="00D15459" w:rsidRDefault="00A237C5" w:rsidP="00A237C5">
      <w:pPr>
        <w:jc w:val="both"/>
        <w:rPr>
          <w:rFonts w:ascii="Calibri" w:hAnsi="Calibri" w:cs="Calibri"/>
          <w:b/>
          <w:bCs/>
          <w:sz w:val="28"/>
          <w:szCs w:val="28"/>
        </w:rPr>
      </w:pPr>
      <w:r w:rsidRPr="00D368AE">
        <w:rPr>
          <w:rFonts w:ascii="Calibri" w:hAnsi="Calibri" w:cs="Calibri"/>
          <w:b/>
          <w:bCs/>
          <w:sz w:val="28"/>
          <w:szCs w:val="28"/>
        </w:rPr>
        <w:t>Aim</w:t>
      </w:r>
    </w:p>
    <w:p w14:paraId="551A8108" w14:textId="132A2829" w:rsidR="00311002" w:rsidRPr="00311002" w:rsidRDefault="00311002" w:rsidP="00454C1D">
      <w:pPr>
        <w:pStyle w:val="Subtitle"/>
        <w:jc w:val="both"/>
        <w:rPr>
          <w:rFonts w:ascii="Calibri" w:hAnsi="Calibri" w:cs="Calibri"/>
          <w:b w:val="0"/>
          <w:bCs w:val="0"/>
          <w:sz w:val="22"/>
          <w:szCs w:val="22"/>
          <w:u w:val="none"/>
        </w:rPr>
      </w:pPr>
      <w:r>
        <w:rPr>
          <w:rFonts w:ascii="Calibri" w:hAnsi="Calibri" w:cs="Calibri"/>
          <w:b w:val="0"/>
          <w:bCs w:val="0"/>
          <w:sz w:val="22"/>
          <w:szCs w:val="22"/>
          <w:u w:val="none"/>
        </w:rPr>
        <w:t>We</w:t>
      </w:r>
      <w:r w:rsidRPr="00311002">
        <w:rPr>
          <w:rFonts w:ascii="Calibri" w:hAnsi="Calibri" w:cs="Calibri"/>
          <w:b w:val="0"/>
          <w:bCs w:val="0"/>
          <w:sz w:val="22"/>
          <w:szCs w:val="22"/>
          <w:u w:val="none"/>
        </w:rPr>
        <w:t xml:space="preserve"> aim to </w:t>
      </w:r>
      <w:r w:rsidR="00FB6176">
        <w:rPr>
          <w:rFonts w:ascii="Calibri" w:hAnsi="Calibri" w:cs="Calibri"/>
          <w:b w:val="0"/>
          <w:bCs w:val="0"/>
          <w:sz w:val="22"/>
          <w:szCs w:val="22"/>
          <w:u w:val="none"/>
        </w:rPr>
        <w:t xml:space="preserve">provide healthy snack options and to </w:t>
      </w:r>
      <w:r w:rsidRPr="00311002">
        <w:rPr>
          <w:rFonts w:ascii="Calibri" w:hAnsi="Calibri" w:cs="Calibri"/>
          <w:b w:val="0"/>
          <w:bCs w:val="0"/>
          <w:sz w:val="22"/>
          <w:szCs w:val="22"/>
          <w:u w:val="none"/>
        </w:rPr>
        <w:t xml:space="preserve">support parents to provide nutritious food </w:t>
      </w:r>
      <w:r w:rsidR="00FB6176">
        <w:rPr>
          <w:rFonts w:ascii="Calibri" w:hAnsi="Calibri" w:cs="Calibri"/>
          <w:b w:val="0"/>
          <w:bCs w:val="0"/>
          <w:sz w:val="22"/>
          <w:szCs w:val="22"/>
          <w:u w:val="none"/>
        </w:rPr>
        <w:t xml:space="preserve">in pack lunches </w:t>
      </w:r>
      <w:r w:rsidRPr="00311002">
        <w:rPr>
          <w:rFonts w:ascii="Calibri" w:hAnsi="Calibri" w:cs="Calibri"/>
          <w:b w:val="0"/>
          <w:bCs w:val="0"/>
          <w:sz w:val="22"/>
          <w:szCs w:val="22"/>
          <w:u w:val="none"/>
        </w:rPr>
        <w:t>which meets the child's individual dietary needs. We aim to meet the full requirements of Ofsted’s Standards on Food and Drink. Fresh water is available throughout the day</w:t>
      </w:r>
      <w:r w:rsidR="0086024F">
        <w:rPr>
          <w:rFonts w:ascii="Calibri" w:hAnsi="Calibri" w:cs="Calibri"/>
          <w:b w:val="0"/>
          <w:bCs w:val="0"/>
          <w:sz w:val="22"/>
          <w:szCs w:val="22"/>
          <w:u w:val="none"/>
        </w:rPr>
        <w:t xml:space="preserve"> along with milk at snack times</w:t>
      </w:r>
      <w:r w:rsidRPr="00311002">
        <w:rPr>
          <w:rFonts w:ascii="Calibri" w:hAnsi="Calibri" w:cs="Calibri"/>
          <w:b w:val="0"/>
          <w:bCs w:val="0"/>
          <w:sz w:val="22"/>
          <w:szCs w:val="22"/>
          <w:u w:val="none"/>
        </w:rPr>
        <w:t xml:space="preserve">. </w:t>
      </w:r>
    </w:p>
    <w:p w14:paraId="655A8B28" w14:textId="74D4E89E" w:rsidR="00A237C5" w:rsidRPr="00D331D9" w:rsidRDefault="00A237C5" w:rsidP="00A237C5">
      <w:pPr>
        <w:jc w:val="both"/>
        <w:rPr>
          <w:rFonts w:ascii="Calibri" w:hAnsi="Calibri" w:cs="Calibri"/>
        </w:rPr>
      </w:pPr>
    </w:p>
    <w:p w14:paraId="5D9972CB" w14:textId="77777777" w:rsidR="00A237C5" w:rsidRPr="00D368AE" w:rsidRDefault="00A237C5" w:rsidP="00A237C5">
      <w:pPr>
        <w:pStyle w:val="Heading1"/>
        <w:jc w:val="both"/>
        <w:rPr>
          <w:rFonts w:ascii="Calibri" w:hAnsi="Calibri" w:cs="Calibri"/>
          <w:szCs w:val="28"/>
        </w:rPr>
      </w:pPr>
      <w:r w:rsidRPr="00D368AE">
        <w:rPr>
          <w:rFonts w:ascii="Calibri" w:hAnsi="Calibri" w:cs="Calibri"/>
          <w:szCs w:val="28"/>
        </w:rPr>
        <w:t>Method</w:t>
      </w:r>
    </w:p>
    <w:p w14:paraId="0844296C" w14:textId="77777777" w:rsidR="009D21F7" w:rsidRDefault="009D21F7" w:rsidP="009D21F7">
      <w:pPr>
        <w:pStyle w:val="Subtitle"/>
        <w:rPr>
          <w:rFonts w:ascii="Calibri" w:hAnsi="Calibri" w:cs="Calibri"/>
          <w:b w:val="0"/>
          <w:bCs w:val="0"/>
          <w:sz w:val="22"/>
          <w:szCs w:val="22"/>
          <w:u w:val="none"/>
        </w:rPr>
      </w:pPr>
    </w:p>
    <w:p w14:paraId="5A901D45" w14:textId="1AC222A4" w:rsidR="00175437" w:rsidRPr="004F1727" w:rsidRDefault="00175437" w:rsidP="009D21F7">
      <w:pPr>
        <w:pStyle w:val="Subtitle"/>
        <w:rPr>
          <w:rFonts w:ascii="Calibri" w:hAnsi="Calibri" w:cs="Calibri"/>
          <w:b w:val="0"/>
          <w:bCs w:val="0"/>
          <w:sz w:val="22"/>
          <w:szCs w:val="22"/>
          <w:u w:val="none"/>
        </w:rPr>
      </w:pPr>
      <w:r w:rsidRPr="004F1727">
        <w:rPr>
          <w:rFonts w:ascii="Calibri" w:hAnsi="Calibri" w:cs="Calibri"/>
          <w:b w:val="0"/>
          <w:bCs w:val="0"/>
          <w:sz w:val="22"/>
          <w:szCs w:val="22"/>
          <w:u w:val="none"/>
        </w:rPr>
        <w:t>Allergies and Dietary Needs</w:t>
      </w:r>
    </w:p>
    <w:p w14:paraId="4B68333B" w14:textId="77777777" w:rsidR="00175437" w:rsidRDefault="00175437" w:rsidP="009D21F7">
      <w:pPr>
        <w:pStyle w:val="Subtitle"/>
        <w:rPr>
          <w:rFonts w:ascii="Calibri" w:hAnsi="Calibri" w:cs="Calibri"/>
          <w:b w:val="0"/>
          <w:bCs w:val="0"/>
          <w:sz w:val="22"/>
          <w:szCs w:val="22"/>
          <w:u w:val="none"/>
        </w:rPr>
      </w:pPr>
    </w:p>
    <w:p w14:paraId="2576FD3B" w14:textId="4AA69B05" w:rsidR="009D21F7" w:rsidRPr="00D96902" w:rsidRDefault="004716C8" w:rsidP="007E257F">
      <w:pPr>
        <w:pStyle w:val="Subtitle"/>
        <w:numPr>
          <w:ilvl w:val="0"/>
          <w:numId w:val="162"/>
        </w:numPr>
        <w:jc w:val="both"/>
        <w:rPr>
          <w:rFonts w:ascii="Calibri" w:hAnsi="Calibri" w:cs="Calibri"/>
          <w:sz w:val="22"/>
          <w:szCs w:val="22"/>
          <w:u w:val="none"/>
        </w:rPr>
      </w:pPr>
      <w:r w:rsidRPr="004716C8">
        <w:rPr>
          <w:rFonts w:ascii="Calibri" w:hAnsi="Calibri" w:cs="Calibri"/>
          <w:b w:val="0"/>
          <w:bCs w:val="0"/>
          <w:sz w:val="22"/>
          <w:szCs w:val="22"/>
          <w:u w:val="none"/>
        </w:rPr>
        <w:t xml:space="preserve">Before a child starts </w:t>
      </w:r>
      <w:r>
        <w:rPr>
          <w:rFonts w:ascii="Calibri" w:hAnsi="Calibri" w:cs="Calibri"/>
          <w:b w:val="0"/>
          <w:bCs w:val="0"/>
          <w:sz w:val="22"/>
          <w:szCs w:val="22"/>
          <w:u w:val="none"/>
        </w:rPr>
        <w:t>attending the Preschool</w:t>
      </w:r>
      <w:r w:rsidRPr="004716C8">
        <w:rPr>
          <w:rFonts w:ascii="Calibri" w:hAnsi="Calibri" w:cs="Calibri"/>
          <w:b w:val="0"/>
          <w:bCs w:val="0"/>
          <w:sz w:val="22"/>
          <w:szCs w:val="22"/>
          <w:u w:val="none"/>
        </w:rPr>
        <w:t>, we find out from parents</w:t>
      </w:r>
      <w:r>
        <w:rPr>
          <w:rFonts w:ascii="Calibri" w:hAnsi="Calibri" w:cs="Calibri"/>
          <w:b w:val="0"/>
          <w:bCs w:val="0"/>
          <w:sz w:val="22"/>
          <w:szCs w:val="22"/>
          <w:u w:val="none"/>
        </w:rPr>
        <w:t>/carers</w:t>
      </w:r>
      <w:r w:rsidRPr="004716C8">
        <w:rPr>
          <w:rFonts w:ascii="Calibri" w:hAnsi="Calibri" w:cs="Calibri"/>
          <w:b w:val="0"/>
          <w:bCs w:val="0"/>
          <w:sz w:val="22"/>
          <w:szCs w:val="22"/>
          <w:u w:val="none"/>
        </w:rPr>
        <w:t xml:space="preserve"> their child's dietary needs, including any allergies</w:t>
      </w:r>
      <w:r>
        <w:rPr>
          <w:rFonts w:ascii="Calibri" w:hAnsi="Calibri" w:cs="Calibri"/>
          <w:b w:val="0"/>
          <w:bCs w:val="0"/>
          <w:sz w:val="22"/>
          <w:szCs w:val="22"/>
          <w:u w:val="none"/>
        </w:rPr>
        <w:t xml:space="preserve"> via the signed Registration Form.</w:t>
      </w:r>
      <w:r w:rsidRPr="004716C8">
        <w:rPr>
          <w:rFonts w:ascii="Calibri" w:hAnsi="Calibri" w:cs="Calibri"/>
          <w:b w:val="0"/>
          <w:bCs w:val="0"/>
          <w:sz w:val="22"/>
          <w:szCs w:val="22"/>
          <w:u w:val="none"/>
        </w:rPr>
        <w:t xml:space="preserve"> Where there is a specific dietary need, a letter from a Doctor or Health Visitor will be requested</w:t>
      </w:r>
      <w:r>
        <w:rPr>
          <w:rFonts w:ascii="Calibri" w:hAnsi="Calibri" w:cs="Calibri"/>
          <w:b w:val="0"/>
          <w:bCs w:val="0"/>
          <w:sz w:val="22"/>
          <w:szCs w:val="22"/>
          <w:u w:val="none"/>
        </w:rPr>
        <w:t>.</w:t>
      </w:r>
      <w:r w:rsidR="007C2828">
        <w:rPr>
          <w:rFonts w:ascii="Calibri" w:hAnsi="Calibri" w:cs="Calibri"/>
          <w:b w:val="0"/>
          <w:bCs w:val="0"/>
          <w:sz w:val="22"/>
          <w:szCs w:val="22"/>
          <w:u w:val="none"/>
        </w:rPr>
        <w:t xml:space="preserve"> Where an allergy or specific dietary need is disclosed, a Health Care Plan </w:t>
      </w:r>
      <w:r w:rsidR="007333F8">
        <w:rPr>
          <w:rFonts w:ascii="Calibri" w:hAnsi="Calibri" w:cs="Calibri"/>
          <w:b w:val="0"/>
          <w:bCs w:val="0"/>
          <w:sz w:val="22"/>
          <w:szCs w:val="22"/>
          <w:u w:val="none"/>
        </w:rPr>
        <w:t>should be completed prior to the child’s first session (or as soon as we are made aware</w:t>
      </w:r>
      <w:r w:rsidR="003839DD">
        <w:rPr>
          <w:rFonts w:ascii="Calibri" w:hAnsi="Calibri" w:cs="Calibri"/>
          <w:b w:val="0"/>
          <w:bCs w:val="0"/>
          <w:sz w:val="22"/>
          <w:szCs w:val="22"/>
          <w:u w:val="none"/>
        </w:rPr>
        <w:t xml:space="preserve">) which </w:t>
      </w:r>
      <w:r w:rsidR="009A3686">
        <w:rPr>
          <w:rFonts w:ascii="Calibri" w:hAnsi="Calibri" w:cs="Calibri"/>
          <w:b w:val="0"/>
          <w:bCs w:val="0"/>
          <w:sz w:val="22"/>
          <w:szCs w:val="22"/>
          <w:u w:val="none"/>
        </w:rPr>
        <w:t>provides a more detailed overview of how to manage the allergy/dietary need</w:t>
      </w:r>
      <w:r w:rsidR="007E7EDD">
        <w:rPr>
          <w:rFonts w:ascii="Calibri" w:hAnsi="Calibri" w:cs="Calibri"/>
          <w:b w:val="0"/>
          <w:bCs w:val="0"/>
          <w:sz w:val="22"/>
          <w:szCs w:val="22"/>
          <w:u w:val="none"/>
        </w:rPr>
        <w:t xml:space="preserve"> including any medication</w:t>
      </w:r>
      <w:r w:rsidR="00C93C64">
        <w:rPr>
          <w:rFonts w:ascii="Calibri" w:hAnsi="Calibri" w:cs="Calibri"/>
          <w:b w:val="0"/>
          <w:bCs w:val="0"/>
          <w:sz w:val="22"/>
          <w:szCs w:val="22"/>
          <w:u w:val="none"/>
        </w:rPr>
        <w:t xml:space="preserve">, which is signed by the parent/carer.  </w:t>
      </w:r>
      <w:r w:rsidR="00FC69E8">
        <w:rPr>
          <w:rFonts w:ascii="Calibri" w:hAnsi="Calibri" w:cs="Calibri"/>
          <w:b w:val="0"/>
          <w:bCs w:val="0"/>
          <w:sz w:val="22"/>
          <w:szCs w:val="22"/>
          <w:u w:val="none"/>
        </w:rPr>
        <w:t xml:space="preserve">Once a year, we </w:t>
      </w:r>
      <w:r w:rsidR="00E104BC">
        <w:rPr>
          <w:rFonts w:ascii="Calibri" w:hAnsi="Calibri" w:cs="Calibri"/>
          <w:b w:val="0"/>
          <w:bCs w:val="0"/>
          <w:sz w:val="22"/>
          <w:szCs w:val="22"/>
          <w:u w:val="none"/>
        </w:rPr>
        <w:t>contact</w:t>
      </w:r>
      <w:r w:rsidR="00FC69E8">
        <w:rPr>
          <w:rFonts w:ascii="Calibri" w:hAnsi="Calibri" w:cs="Calibri"/>
          <w:b w:val="0"/>
          <w:bCs w:val="0"/>
          <w:sz w:val="22"/>
          <w:szCs w:val="22"/>
          <w:u w:val="none"/>
        </w:rPr>
        <w:t xml:space="preserve"> parents to ask if there are any new dietary needs since starting</w:t>
      </w:r>
      <w:r w:rsidR="00BF287F">
        <w:rPr>
          <w:rFonts w:ascii="Calibri" w:hAnsi="Calibri" w:cs="Calibri"/>
          <w:b w:val="0"/>
          <w:bCs w:val="0"/>
          <w:sz w:val="22"/>
          <w:szCs w:val="22"/>
          <w:u w:val="none"/>
        </w:rPr>
        <w:t xml:space="preserve"> or changes to an existing Health Care Plan required.</w:t>
      </w:r>
    </w:p>
    <w:p w14:paraId="2D08AB5D" w14:textId="77777777" w:rsidR="00D96902" w:rsidRDefault="00D96902" w:rsidP="00D96902">
      <w:pPr>
        <w:pStyle w:val="Subtitle"/>
        <w:rPr>
          <w:rFonts w:ascii="Calibri" w:hAnsi="Calibri" w:cs="Calibri"/>
          <w:b w:val="0"/>
          <w:bCs w:val="0"/>
          <w:sz w:val="22"/>
          <w:szCs w:val="22"/>
          <w:u w:val="none"/>
        </w:rPr>
      </w:pPr>
    </w:p>
    <w:p w14:paraId="412B3D2E" w14:textId="0AFABD34" w:rsidR="00D96902" w:rsidRPr="00EB12D8" w:rsidRDefault="00B91369" w:rsidP="007E257F">
      <w:pPr>
        <w:pStyle w:val="Subtitle"/>
        <w:numPr>
          <w:ilvl w:val="0"/>
          <w:numId w:val="162"/>
        </w:numPr>
        <w:jc w:val="both"/>
        <w:rPr>
          <w:rFonts w:ascii="Calibri" w:hAnsi="Calibri" w:cs="Calibri"/>
          <w:sz w:val="22"/>
          <w:szCs w:val="22"/>
          <w:u w:val="none"/>
        </w:rPr>
      </w:pPr>
      <w:r>
        <w:rPr>
          <w:rFonts w:ascii="Calibri" w:hAnsi="Calibri" w:cs="Calibri"/>
          <w:b w:val="0"/>
          <w:bCs w:val="0"/>
          <w:sz w:val="22"/>
          <w:szCs w:val="22"/>
          <w:u w:val="none"/>
        </w:rPr>
        <w:t>For any child who has allergies or specific dietary requirements, we place a red border around their snack name card and their lunch-time place mat, and detail the nature of the allergy</w:t>
      </w:r>
      <w:r w:rsidR="00F0477C">
        <w:rPr>
          <w:rFonts w:ascii="Calibri" w:hAnsi="Calibri" w:cs="Calibri"/>
          <w:b w:val="0"/>
          <w:bCs w:val="0"/>
          <w:sz w:val="22"/>
          <w:szCs w:val="22"/>
          <w:u w:val="none"/>
        </w:rPr>
        <w:t xml:space="preserve">/dietary need </w:t>
      </w:r>
      <w:r w:rsidR="003A4454">
        <w:rPr>
          <w:rFonts w:ascii="Calibri" w:hAnsi="Calibri" w:cs="Calibri"/>
          <w:b w:val="0"/>
          <w:bCs w:val="0"/>
          <w:sz w:val="22"/>
          <w:szCs w:val="22"/>
          <w:u w:val="none"/>
        </w:rPr>
        <w:t>on the back</w:t>
      </w:r>
      <w:r w:rsidR="006C5634">
        <w:rPr>
          <w:rFonts w:ascii="Calibri" w:hAnsi="Calibri" w:cs="Calibri"/>
          <w:b w:val="0"/>
          <w:bCs w:val="0"/>
          <w:sz w:val="22"/>
          <w:szCs w:val="22"/>
          <w:u w:val="none"/>
        </w:rPr>
        <w:t xml:space="preserve"> (all other children’s have a green border)</w:t>
      </w:r>
      <w:r w:rsidR="00F0477C">
        <w:rPr>
          <w:rFonts w:ascii="Calibri" w:hAnsi="Calibri" w:cs="Calibri"/>
          <w:b w:val="0"/>
          <w:bCs w:val="0"/>
          <w:sz w:val="22"/>
          <w:szCs w:val="22"/>
          <w:u w:val="none"/>
        </w:rPr>
        <w:t>.</w:t>
      </w:r>
    </w:p>
    <w:p w14:paraId="2BB229C8" w14:textId="77777777" w:rsidR="00EB12D8" w:rsidRDefault="00EB12D8" w:rsidP="00EB12D8">
      <w:pPr>
        <w:pStyle w:val="ListParagraph"/>
        <w:rPr>
          <w:rFonts w:ascii="Calibri" w:hAnsi="Calibri" w:cs="Calibri"/>
        </w:rPr>
      </w:pPr>
    </w:p>
    <w:p w14:paraId="4967BC5D" w14:textId="72B00774" w:rsidR="00EB12D8" w:rsidRPr="00BC70C7" w:rsidRDefault="00912F9A" w:rsidP="007E257F">
      <w:pPr>
        <w:pStyle w:val="Subtitle"/>
        <w:numPr>
          <w:ilvl w:val="0"/>
          <w:numId w:val="162"/>
        </w:numPr>
        <w:jc w:val="both"/>
        <w:rPr>
          <w:rFonts w:ascii="Calibri" w:hAnsi="Calibri" w:cs="Calibri"/>
          <w:sz w:val="22"/>
          <w:szCs w:val="22"/>
          <w:u w:val="none"/>
        </w:rPr>
      </w:pPr>
      <w:r>
        <w:rPr>
          <w:rFonts w:ascii="Calibri" w:hAnsi="Calibri" w:cs="Calibri"/>
          <w:b w:val="0"/>
          <w:bCs w:val="0"/>
          <w:sz w:val="22"/>
          <w:szCs w:val="22"/>
          <w:u w:val="none"/>
        </w:rPr>
        <w:t xml:space="preserve">Details of children with allergies or specific dietary requirements are </w:t>
      </w:r>
      <w:r w:rsidR="005E2B4C">
        <w:rPr>
          <w:rFonts w:ascii="Calibri" w:hAnsi="Calibri" w:cs="Calibri"/>
          <w:b w:val="0"/>
          <w:bCs w:val="0"/>
          <w:sz w:val="22"/>
          <w:szCs w:val="22"/>
          <w:u w:val="none"/>
        </w:rPr>
        <w:t>added to the Staff I</w:t>
      </w:r>
      <w:r w:rsidR="008E3749">
        <w:rPr>
          <w:rFonts w:ascii="Calibri" w:hAnsi="Calibri" w:cs="Calibri"/>
          <w:b w:val="0"/>
          <w:bCs w:val="0"/>
          <w:sz w:val="22"/>
          <w:szCs w:val="22"/>
          <w:u w:val="none"/>
        </w:rPr>
        <w:t xml:space="preserve">mportant Information Sheet, </w:t>
      </w:r>
      <w:r w:rsidR="00D20245">
        <w:rPr>
          <w:rFonts w:ascii="Calibri" w:hAnsi="Calibri" w:cs="Calibri"/>
          <w:b w:val="0"/>
          <w:bCs w:val="0"/>
          <w:sz w:val="22"/>
          <w:szCs w:val="22"/>
          <w:u w:val="none"/>
        </w:rPr>
        <w:t>which is held in the Daily Folder.</w:t>
      </w:r>
    </w:p>
    <w:p w14:paraId="03F64A89" w14:textId="77777777" w:rsidR="00BC70C7" w:rsidRDefault="00BC70C7" w:rsidP="00BC70C7">
      <w:pPr>
        <w:pStyle w:val="ListParagraph"/>
        <w:rPr>
          <w:rFonts w:ascii="Calibri" w:hAnsi="Calibri" w:cs="Calibri"/>
        </w:rPr>
      </w:pPr>
    </w:p>
    <w:p w14:paraId="53ABE17D" w14:textId="09A6B9D1" w:rsidR="00BC70C7" w:rsidRPr="00EB12D8" w:rsidRDefault="00BC70C7" w:rsidP="007E257F">
      <w:pPr>
        <w:pStyle w:val="Subtitle"/>
        <w:numPr>
          <w:ilvl w:val="0"/>
          <w:numId w:val="162"/>
        </w:numPr>
        <w:jc w:val="both"/>
        <w:rPr>
          <w:rFonts w:ascii="Calibri" w:hAnsi="Calibri" w:cs="Calibri"/>
          <w:sz w:val="22"/>
          <w:szCs w:val="22"/>
          <w:u w:val="none"/>
        </w:rPr>
      </w:pPr>
      <w:r>
        <w:rPr>
          <w:rFonts w:ascii="Calibri" w:hAnsi="Calibri" w:cs="Calibri"/>
          <w:b w:val="0"/>
          <w:bCs w:val="0"/>
          <w:sz w:val="22"/>
          <w:szCs w:val="22"/>
          <w:u w:val="none"/>
        </w:rPr>
        <w:t xml:space="preserve">Children are discouraged from sharing foods from their packed lunches and snacks, due to potential allergies or other dietary requirements. </w:t>
      </w:r>
    </w:p>
    <w:p w14:paraId="6F84A24A" w14:textId="77777777" w:rsidR="00EB12D8" w:rsidRDefault="00EB12D8" w:rsidP="00EB12D8">
      <w:pPr>
        <w:pStyle w:val="ListParagraph"/>
        <w:rPr>
          <w:rFonts w:ascii="Calibri" w:hAnsi="Calibri" w:cs="Calibri"/>
          <w:b/>
          <w:bCs/>
        </w:rPr>
      </w:pPr>
    </w:p>
    <w:p w14:paraId="3F361DAF" w14:textId="77777777" w:rsidR="003A4454" w:rsidRDefault="003A4454" w:rsidP="00175437">
      <w:pPr>
        <w:pStyle w:val="ListParagraph"/>
        <w:ind w:left="0"/>
        <w:jc w:val="both"/>
        <w:rPr>
          <w:rFonts w:ascii="Calibri" w:hAnsi="Calibri" w:cs="Calibri"/>
        </w:rPr>
      </w:pPr>
    </w:p>
    <w:p w14:paraId="6F81A936" w14:textId="77777777" w:rsidR="00D2609C" w:rsidRDefault="00D2609C" w:rsidP="00175437">
      <w:pPr>
        <w:pStyle w:val="ListParagraph"/>
        <w:ind w:left="0"/>
        <w:jc w:val="both"/>
        <w:rPr>
          <w:rFonts w:ascii="Calibri" w:hAnsi="Calibri" w:cs="Calibri"/>
        </w:rPr>
      </w:pPr>
    </w:p>
    <w:p w14:paraId="70DDD584" w14:textId="77777777" w:rsidR="00D2609C" w:rsidRDefault="00D2609C" w:rsidP="00175437">
      <w:pPr>
        <w:pStyle w:val="ListParagraph"/>
        <w:ind w:left="0"/>
        <w:jc w:val="both"/>
        <w:rPr>
          <w:rFonts w:ascii="Calibri" w:hAnsi="Calibri" w:cs="Calibri"/>
        </w:rPr>
      </w:pPr>
    </w:p>
    <w:p w14:paraId="37B81912" w14:textId="0CC3663E" w:rsidR="00175437" w:rsidRPr="00652F24" w:rsidRDefault="00652F24" w:rsidP="00175437">
      <w:pPr>
        <w:pStyle w:val="ListParagraph"/>
        <w:ind w:left="0"/>
        <w:jc w:val="both"/>
        <w:rPr>
          <w:rFonts w:ascii="Calibri" w:hAnsi="Calibri" w:cs="Calibri"/>
        </w:rPr>
      </w:pPr>
      <w:r w:rsidRPr="00652F24">
        <w:rPr>
          <w:rFonts w:ascii="Calibri" w:hAnsi="Calibri" w:cs="Calibri"/>
        </w:rPr>
        <w:lastRenderedPageBreak/>
        <w:t>Staff Training</w:t>
      </w:r>
    </w:p>
    <w:p w14:paraId="168E6350" w14:textId="32ECF9E9" w:rsidR="00EB12D8" w:rsidRPr="00EB12D8" w:rsidRDefault="00EB12D8" w:rsidP="00EB12D8">
      <w:pPr>
        <w:pStyle w:val="Subtitle"/>
        <w:ind w:left="360"/>
        <w:rPr>
          <w:rFonts w:ascii="Calibri" w:hAnsi="Calibri" w:cs="Calibri"/>
          <w:sz w:val="22"/>
          <w:szCs w:val="22"/>
          <w:u w:val="none"/>
        </w:rPr>
      </w:pPr>
    </w:p>
    <w:p w14:paraId="27C8F0E0" w14:textId="259172FF" w:rsidR="00A237C5" w:rsidRPr="00463738" w:rsidRDefault="00652F24" w:rsidP="007E257F">
      <w:pPr>
        <w:pStyle w:val="Subtitle"/>
        <w:numPr>
          <w:ilvl w:val="0"/>
          <w:numId w:val="163"/>
        </w:numPr>
        <w:jc w:val="both"/>
        <w:rPr>
          <w:rFonts w:ascii="Calibri" w:hAnsi="Calibri" w:cs="Calibri"/>
          <w:b w:val="0"/>
          <w:bCs w:val="0"/>
          <w:sz w:val="22"/>
          <w:szCs w:val="22"/>
          <w:u w:val="none"/>
        </w:rPr>
      </w:pPr>
      <w:r>
        <w:rPr>
          <w:rFonts w:ascii="Calibri" w:hAnsi="Calibri" w:cs="Calibri"/>
          <w:b w:val="0"/>
          <w:bCs w:val="0"/>
          <w:sz w:val="22"/>
          <w:szCs w:val="22"/>
          <w:u w:val="none"/>
        </w:rPr>
        <w:t xml:space="preserve">All </w:t>
      </w:r>
      <w:r w:rsidR="007B0F42">
        <w:rPr>
          <w:rFonts w:ascii="Calibri" w:hAnsi="Calibri" w:cs="Calibri"/>
          <w:b w:val="0"/>
          <w:bCs w:val="0"/>
          <w:sz w:val="22"/>
          <w:szCs w:val="22"/>
          <w:u w:val="none"/>
        </w:rPr>
        <w:t>childcare trained staff complete the Level 2 Food Safety and Hygiene Certificate</w:t>
      </w:r>
      <w:r w:rsidR="00A27355">
        <w:rPr>
          <w:rFonts w:ascii="Calibri" w:hAnsi="Calibri" w:cs="Calibri"/>
          <w:b w:val="0"/>
          <w:bCs w:val="0"/>
          <w:sz w:val="22"/>
          <w:szCs w:val="22"/>
          <w:u w:val="none"/>
        </w:rPr>
        <w:t xml:space="preserve"> (which is updated every three years)</w:t>
      </w:r>
      <w:r w:rsidR="007B0F42">
        <w:rPr>
          <w:rFonts w:ascii="Calibri" w:hAnsi="Calibri" w:cs="Calibri"/>
          <w:b w:val="0"/>
          <w:bCs w:val="0"/>
          <w:sz w:val="22"/>
          <w:szCs w:val="22"/>
          <w:u w:val="none"/>
        </w:rPr>
        <w:t xml:space="preserve"> and </w:t>
      </w:r>
      <w:r w:rsidR="00A27355">
        <w:rPr>
          <w:rFonts w:ascii="Calibri" w:hAnsi="Calibri" w:cs="Calibri"/>
          <w:b w:val="0"/>
          <w:bCs w:val="0"/>
          <w:sz w:val="22"/>
          <w:szCs w:val="22"/>
          <w:u w:val="none"/>
        </w:rPr>
        <w:t xml:space="preserve">a </w:t>
      </w:r>
      <w:r w:rsidR="00DF0634">
        <w:rPr>
          <w:rFonts w:ascii="Calibri" w:hAnsi="Calibri" w:cs="Calibri"/>
          <w:b w:val="0"/>
          <w:bCs w:val="0"/>
          <w:sz w:val="22"/>
          <w:szCs w:val="22"/>
          <w:u w:val="none"/>
        </w:rPr>
        <w:t xml:space="preserve">Food Allergy Awareness Course.  </w:t>
      </w:r>
    </w:p>
    <w:p w14:paraId="0230DEBA" w14:textId="77777777" w:rsidR="00463738" w:rsidRPr="00463738" w:rsidRDefault="00463738" w:rsidP="003A4454">
      <w:pPr>
        <w:pStyle w:val="Subtitle"/>
        <w:jc w:val="both"/>
        <w:rPr>
          <w:rFonts w:ascii="Calibri" w:hAnsi="Calibri" w:cs="Calibri"/>
          <w:b w:val="0"/>
          <w:bCs w:val="0"/>
          <w:sz w:val="22"/>
          <w:szCs w:val="22"/>
          <w:u w:val="none"/>
        </w:rPr>
      </w:pPr>
    </w:p>
    <w:p w14:paraId="6CDF7329" w14:textId="784A3422" w:rsidR="00463738" w:rsidRDefault="00463738" w:rsidP="007E257F">
      <w:pPr>
        <w:pStyle w:val="Subtitle"/>
        <w:numPr>
          <w:ilvl w:val="0"/>
          <w:numId w:val="163"/>
        </w:numPr>
        <w:jc w:val="both"/>
        <w:rPr>
          <w:rFonts w:ascii="Calibri" w:hAnsi="Calibri" w:cs="Calibri"/>
          <w:b w:val="0"/>
          <w:bCs w:val="0"/>
          <w:sz w:val="22"/>
          <w:szCs w:val="22"/>
          <w:u w:val="none"/>
        </w:rPr>
      </w:pPr>
      <w:r>
        <w:rPr>
          <w:rFonts w:ascii="Calibri" w:hAnsi="Calibri" w:cs="Calibri"/>
          <w:b w:val="0"/>
          <w:bCs w:val="0"/>
          <w:sz w:val="22"/>
          <w:szCs w:val="22"/>
          <w:u w:val="none"/>
        </w:rPr>
        <w:t xml:space="preserve">All childcare trained staff complete </w:t>
      </w:r>
      <w:r w:rsidR="00580C74">
        <w:rPr>
          <w:rFonts w:ascii="Calibri" w:hAnsi="Calibri" w:cs="Calibri"/>
          <w:b w:val="0"/>
          <w:bCs w:val="0"/>
          <w:sz w:val="22"/>
          <w:szCs w:val="22"/>
          <w:u w:val="none"/>
        </w:rPr>
        <w:t>Paediatric First Aid training which includes the use of an Epi Pen</w:t>
      </w:r>
      <w:r w:rsidR="00A27355">
        <w:rPr>
          <w:rFonts w:ascii="Calibri" w:hAnsi="Calibri" w:cs="Calibri"/>
          <w:b w:val="0"/>
          <w:bCs w:val="0"/>
          <w:sz w:val="22"/>
          <w:szCs w:val="22"/>
          <w:u w:val="none"/>
        </w:rPr>
        <w:t>, which is updated every three years.</w:t>
      </w:r>
    </w:p>
    <w:p w14:paraId="4FB31BE1" w14:textId="77777777" w:rsidR="00C0226D" w:rsidRDefault="00C0226D" w:rsidP="003A4454">
      <w:pPr>
        <w:pStyle w:val="ListParagraph"/>
        <w:jc w:val="both"/>
        <w:rPr>
          <w:rFonts w:ascii="Calibri" w:hAnsi="Calibri" w:cs="Calibri"/>
          <w:b/>
          <w:bCs/>
        </w:rPr>
      </w:pPr>
    </w:p>
    <w:p w14:paraId="32E9D592" w14:textId="069942D1" w:rsidR="00C0226D" w:rsidRPr="00463738" w:rsidRDefault="00C0226D" w:rsidP="007E257F">
      <w:pPr>
        <w:pStyle w:val="Subtitle"/>
        <w:numPr>
          <w:ilvl w:val="0"/>
          <w:numId w:val="163"/>
        </w:numPr>
        <w:jc w:val="both"/>
        <w:rPr>
          <w:rFonts w:ascii="Calibri" w:hAnsi="Calibri" w:cs="Calibri"/>
          <w:b w:val="0"/>
          <w:bCs w:val="0"/>
          <w:sz w:val="22"/>
          <w:szCs w:val="22"/>
          <w:u w:val="none"/>
        </w:rPr>
      </w:pPr>
      <w:r>
        <w:rPr>
          <w:rFonts w:ascii="Calibri" w:hAnsi="Calibri" w:cs="Calibri"/>
          <w:b w:val="0"/>
          <w:bCs w:val="0"/>
          <w:sz w:val="22"/>
          <w:szCs w:val="22"/>
          <w:u w:val="none"/>
        </w:rPr>
        <w:t xml:space="preserve">Other training is attended where applicable to </w:t>
      </w:r>
      <w:r w:rsidR="00E1160D">
        <w:rPr>
          <w:rFonts w:ascii="Calibri" w:hAnsi="Calibri" w:cs="Calibri"/>
          <w:b w:val="0"/>
          <w:bCs w:val="0"/>
          <w:sz w:val="22"/>
          <w:szCs w:val="22"/>
          <w:u w:val="none"/>
        </w:rPr>
        <w:t>support any specific medical needs</w:t>
      </w:r>
      <w:r w:rsidR="00473DFB">
        <w:rPr>
          <w:rFonts w:ascii="Calibri" w:hAnsi="Calibri" w:cs="Calibri"/>
          <w:b w:val="0"/>
          <w:bCs w:val="0"/>
          <w:sz w:val="22"/>
          <w:szCs w:val="22"/>
          <w:u w:val="none"/>
        </w:rPr>
        <w:t xml:space="preserve"> (for example, diabetes management)</w:t>
      </w:r>
      <w:r w:rsidR="00E1160D">
        <w:rPr>
          <w:rFonts w:ascii="Calibri" w:hAnsi="Calibri" w:cs="Calibri"/>
          <w:b w:val="0"/>
          <w:bCs w:val="0"/>
          <w:sz w:val="22"/>
          <w:szCs w:val="22"/>
          <w:u w:val="none"/>
        </w:rPr>
        <w:t>.</w:t>
      </w:r>
    </w:p>
    <w:p w14:paraId="3E03D4B1" w14:textId="77777777" w:rsidR="00463738" w:rsidRPr="00463738" w:rsidRDefault="00463738" w:rsidP="00463738">
      <w:pPr>
        <w:pStyle w:val="Subtitle"/>
        <w:rPr>
          <w:rFonts w:ascii="Calibri" w:hAnsi="Calibri" w:cs="Calibri"/>
          <w:b w:val="0"/>
          <w:bCs w:val="0"/>
          <w:sz w:val="22"/>
          <w:szCs w:val="22"/>
          <w:u w:val="none"/>
        </w:rPr>
      </w:pPr>
    </w:p>
    <w:p w14:paraId="0352AF78" w14:textId="70BCD1E3" w:rsidR="00A237C5" w:rsidRDefault="00AC27A6" w:rsidP="00D96902">
      <w:pPr>
        <w:pStyle w:val="Subtitle"/>
        <w:rPr>
          <w:rFonts w:ascii="Calibri" w:hAnsi="Calibri" w:cs="Calibri"/>
          <w:b w:val="0"/>
          <w:bCs w:val="0"/>
          <w:sz w:val="22"/>
          <w:szCs w:val="22"/>
          <w:u w:val="none"/>
        </w:rPr>
      </w:pPr>
      <w:r>
        <w:rPr>
          <w:rFonts w:ascii="Calibri" w:hAnsi="Calibri" w:cs="Calibri"/>
          <w:b w:val="0"/>
          <w:bCs w:val="0"/>
          <w:sz w:val="22"/>
          <w:szCs w:val="22"/>
          <w:u w:val="none"/>
        </w:rPr>
        <w:t>Snacks</w:t>
      </w:r>
    </w:p>
    <w:p w14:paraId="4C636145" w14:textId="77777777" w:rsidR="00AC27A6" w:rsidRDefault="00AC27A6" w:rsidP="00D96902">
      <w:pPr>
        <w:pStyle w:val="Subtitle"/>
        <w:rPr>
          <w:rFonts w:ascii="Calibri" w:hAnsi="Calibri" w:cs="Calibri"/>
          <w:b w:val="0"/>
          <w:bCs w:val="0"/>
          <w:sz w:val="22"/>
          <w:szCs w:val="22"/>
          <w:u w:val="none"/>
        </w:rPr>
      </w:pPr>
    </w:p>
    <w:p w14:paraId="19E79FE6" w14:textId="6849C10F" w:rsidR="00AC27A6" w:rsidRDefault="00AC27A6" w:rsidP="007E257F">
      <w:pPr>
        <w:pStyle w:val="Subtitle"/>
        <w:numPr>
          <w:ilvl w:val="0"/>
          <w:numId w:val="164"/>
        </w:numPr>
        <w:jc w:val="both"/>
        <w:rPr>
          <w:rFonts w:ascii="Calibri" w:hAnsi="Calibri" w:cs="Calibri"/>
          <w:b w:val="0"/>
          <w:bCs w:val="0"/>
          <w:sz w:val="22"/>
          <w:szCs w:val="22"/>
          <w:u w:val="none"/>
        </w:rPr>
      </w:pPr>
      <w:r>
        <w:rPr>
          <w:rFonts w:ascii="Calibri" w:hAnsi="Calibri" w:cs="Calibri"/>
          <w:b w:val="0"/>
          <w:bCs w:val="0"/>
          <w:sz w:val="22"/>
          <w:szCs w:val="22"/>
          <w:u w:val="none"/>
        </w:rPr>
        <w:t xml:space="preserve">The Preschool provides a healthy snack to the children every morning and afternoon. </w:t>
      </w:r>
    </w:p>
    <w:p w14:paraId="04F400ED" w14:textId="77777777" w:rsidR="00AC27A6" w:rsidRDefault="00AC27A6" w:rsidP="00284745">
      <w:pPr>
        <w:pStyle w:val="Subtitle"/>
        <w:jc w:val="both"/>
        <w:rPr>
          <w:rFonts w:ascii="Calibri" w:hAnsi="Calibri" w:cs="Calibri"/>
          <w:b w:val="0"/>
          <w:bCs w:val="0"/>
          <w:sz w:val="22"/>
          <w:szCs w:val="22"/>
          <w:u w:val="none"/>
        </w:rPr>
      </w:pPr>
    </w:p>
    <w:p w14:paraId="29D825EC" w14:textId="1545AAE4" w:rsidR="00AC27A6" w:rsidRDefault="005933AE" w:rsidP="007E257F">
      <w:pPr>
        <w:pStyle w:val="Subtitle"/>
        <w:numPr>
          <w:ilvl w:val="0"/>
          <w:numId w:val="164"/>
        </w:numPr>
        <w:jc w:val="both"/>
        <w:rPr>
          <w:rFonts w:ascii="Calibri" w:hAnsi="Calibri" w:cs="Calibri"/>
          <w:b w:val="0"/>
          <w:bCs w:val="0"/>
          <w:sz w:val="22"/>
          <w:szCs w:val="22"/>
          <w:u w:val="none"/>
        </w:rPr>
      </w:pPr>
      <w:r>
        <w:rPr>
          <w:rFonts w:ascii="Calibri" w:hAnsi="Calibri" w:cs="Calibri"/>
          <w:b w:val="0"/>
          <w:bCs w:val="0"/>
          <w:sz w:val="22"/>
          <w:szCs w:val="22"/>
          <w:u w:val="none"/>
        </w:rPr>
        <w:t xml:space="preserve">Snacks </w:t>
      </w:r>
      <w:r w:rsidR="00CA7AF2">
        <w:rPr>
          <w:rFonts w:ascii="Calibri" w:hAnsi="Calibri" w:cs="Calibri"/>
          <w:b w:val="0"/>
          <w:bCs w:val="0"/>
          <w:sz w:val="22"/>
          <w:szCs w:val="22"/>
          <w:u w:val="none"/>
        </w:rPr>
        <w:t>are a</w:t>
      </w:r>
      <w:r>
        <w:rPr>
          <w:rFonts w:ascii="Calibri" w:hAnsi="Calibri" w:cs="Calibri"/>
          <w:b w:val="0"/>
          <w:bCs w:val="0"/>
          <w:sz w:val="22"/>
          <w:szCs w:val="22"/>
          <w:u w:val="none"/>
        </w:rPr>
        <w:t xml:space="preserve"> selection of one or more foo</w:t>
      </w:r>
      <w:r w:rsidR="00204A76">
        <w:rPr>
          <w:rFonts w:ascii="Calibri" w:hAnsi="Calibri" w:cs="Calibri"/>
          <w:b w:val="0"/>
          <w:bCs w:val="0"/>
          <w:sz w:val="22"/>
          <w:szCs w:val="22"/>
          <w:u w:val="none"/>
        </w:rPr>
        <w:t xml:space="preserve">ds such as fruit, vegetables and </w:t>
      </w:r>
      <w:r w:rsidR="00CA7AF2">
        <w:rPr>
          <w:rFonts w:ascii="Calibri" w:hAnsi="Calibri" w:cs="Calibri"/>
          <w:b w:val="0"/>
          <w:bCs w:val="0"/>
          <w:sz w:val="22"/>
          <w:szCs w:val="22"/>
          <w:u w:val="none"/>
        </w:rPr>
        <w:t xml:space="preserve">carbohydrates such as breadsticks and rice cakes.  </w:t>
      </w:r>
      <w:r w:rsidR="00284745">
        <w:rPr>
          <w:rFonts w:ascii="Calibri" w:hAnsi="Calibri" w:cs="Calibri"/>
          <w:b w:val="0"/>
          <w:bCs w:val="0"/>
          <w:sz w:val="22"/>
          <w:szCs w:val="22"/>
          <w:u w:val="none"/>
        </w:rPr>
        <w:t>Cows semi-skimmed m</w:t>
      </w:r>
      <w:r w:rsidR="003B3D7C">
        <w:rPr>
          <w:rFonts w:ascii="Calibri" w:hAnsi="Calibri" w:cs="Calibri"/>
          <w:b w:val="0"/>
          <w:bCs w:val="0"/>
          <w:sz w:val="22"/>
          <w:szCs w:val="22"/>
          <w:u w:val="none"/>
        </w:rPr>
        <w:t>ilk is also provided.</w:t>
      </w:r>
      <w:r w:rsidR="00B15FE7">
        <w:rPr>
          <w:rFonts w:ascii="Calibri" w:hAnsi="Calibri" w:cs="Calibri"/>
          <w:b w:val="0"/>
          <w:bCs w:val="0"/>
          <w:sz w:val="22"/>
          <w:szCs w:val="22"/>
          <w:u w:val="none"/>
        </w:rPr>
        <w:t xml:space="preserve">  Portion sizes are age appropriate </w:t>
      </w:r>
      <w:r w:rsidR="00124C7F">
        <w:rPr>
          <w:rFonts w:ascii="Calibri" w:hAnsi="Calibri" w:cs="Calibri"/>
          <w:b w:val="0"/>
          <w:bCs w:val="0"/>
          <w:sz w:val="22"/>
          <w:szCs w:val="22"/>
          <w:u w:val="none"/>
        </w:rPr>
        <w:t>(</w:t>
      </w:r>
      <w:proofErr w:type="spellStart"/>
      <w:r w:rsidR="00124C7F">
        <w:rPr>
          <w:rFonts w:ascii="Calibri" w:hAnsi="Calibri" w:cs="Calibri"/>
          <w:b w:val="0"/>
          <w:bCs w:val="0"/>
          <w:sz w:val="22"/>
          <w:szCs w:val="22"/>
          <w:u w:val="none"/>
        </w:rPr>
        <w:t>ie</w:t>
      </w:r>
      <w:proofErr w:type="spellEnd"/>
      <w:r w:rsidR="00124C7F">
        <w:rPr>
          <w:rFonts w:ascii="Calibri" w:hAnsi="Calibri" w:cs="Calibri"/>
          <w:b w:val="0"/>
          <w:bCs w:val="0"/>
          <w:sz w:val="22"/>
          <w:szCs w:val="22"/>
          <w:u w:val="none"/>
        </w:rPr>
        <w:t xml:space="preserve">, </w:t>
      </w:r>
      <w:r w:rsidR="00C4118E">
        <w:rPr>
          <w:rFonts w:ascii="Calibri" w:hAnsi="Calibri" w:cs="Calibri"/>
          <w:b w:val="0"/>
          <w:bCs w:val="0"/>
          <w:sz w:val="22"/>
          <w:szCs w:val="22"/>
          <w:u w:val="none"/>
        </w:rPr>
        <w:t xml:space="preserve">half a piece of fruit or a tablespoon of vegetables – roughly the size of child’s clenched fist) </w:t>
      </w:r>
      <w:r w:rsidR="00B15FE7">
        <w:rPr>
          <w:rFonts w:ascii="Calibri" w:hAnsi="Calibri" w:cs="Calibri"/>
          <w:b w:val="0"/>
          <w:bCs w:val="0"/>
          <w:sz w:val="22"/>
          <w:szCs w:val="22"/>
          <w:u w:val="none"/>
        </w:rPr>
        <w:t>and big enough to support growth, and prepared in</w:t>
      </w:r>
      <w:r w:rsidR="002147A9">
        <w:rPr>
          <w:rFonts w:ascii="Calibri" w:hAnsi="Calibri" w:cs="Calibri"/>
          <w:b w:val="0"/>
          <w:bCs w:val="0"/>
          <w:sz w:val="22"/>
          <w:szCs w:val="22"/>
          <w:u w:val="none"/>
        </w:rPr>
        <w:t xml:space="preserve"> </w:t>
      </w:r>
      <w:r w:rsidR="00B15FE7">
        <w:rPr>
          <w:rFonts w:ascii="Calibri" w:hAnsi="Calibri" w:cs="Calibri"/>
          <w:b w:val="0"/>
          <w:bCs w:val="0"/>
          <w:sz w:val="22"/>
          <w:szCs w:val="22"/>
          <w:u w:val="none"/>
        </w:rPr>
        <w:t>line with Government</w:t>
      </w:r>
      <w:r w:rsidR="002147A9">
        <w:rPr>
          <w:rFonts w:ascii="Calibri" w:hAnsi="Calibri" w:cs="Calibri"/>
          <w:b w:val="0"/>
          <w:bCs w:val="0"/>
          <w:sz w:val="22"/>
          <w:szCs w:val="22"/>
          <w:u w:val="none"/>
        </w:rPr>
        <w:t xml:space="preserve"> Food Standard Agency’s guidelines</w:t>
      </w:r>
      <w:r w:rsidR="00BF582C">
        <w:rPr>
          <w:rFonts w:ascii="Calibri" w:hAnsi="Calibri" w:cs="Calibri"/>
          <w:b w:val="0"/>
          <w:bCs w:val="0"/>
          <w:sz w:val="22"/>
          <w:szCs w:val="22"/>
          <w:u w:val="none"/>
        </w:rPr>
        <w:t xml:space="preserve"> with regards to food preparation.</w:t>
      </w:r>
    </w:p>
    <w:p w14:paraId="71C59FAE" w14:textId="77777777" w:rsidR="00B15FE7" w:rsidRDefault="00B15FE7" w:rsidP="00284745">
      <w:pPr>
        <w:pStyle w:val="Subtitle"/>
        <w:jc w:val="both"/>
        <w:rPr>
          <w:rFonts w:ascii="Calibri" w:hAnsi="Calibri" w:cs="Calibri"/>
          <w:b w:val="0"/>
          <w:bCs w:val="0"/>
          <w:sz w:val="22"/>
          <w:szCs w:val="22"/>
          <w:u w:val="none"/>
        </w:rPr>
      </w:pPr>
    </w:p>
    <w:p w14:paraId="6E2FC2E8" w14:textId="5A63AF45" w:rsidR="00BF582C" w:rsidRDefault="00A47FA1" w:rsidP="007E257F">
      <w:pPr>
        <w:pStyle w:val="Subtitle"/>
        <w:numPr>
          <w:ilvl w:val="0"/>
          <w:numId w:val="164"/>
        </w:numPr>
        <w:jc w:val="both"/>
        <w:rPr>
          <w:rFonts w:ascii="Calibri" w:hAnsi="Calibri" w:cs="Calibri"/>
          <w:b w:val="0"/>
          <w:bCs w:val="0"/>
          <w:sz w:val="22"/>
          <w:szCs w:val="22"/>
          <w:u w:val="none"/>
        </w:rPr>
      </w:pPr>
      <w:r>
        <w:rPr>
          <w:rFonts w:ascii="Calibri" w:hAnsi="Calibri" w:cs="Calibri"/>
          <w:b w:val="0"/>
          <w:bCs w:val="0"/>
          <w:sz w:val="22"/>
          <w:szCs w:val="22"/>
          <w:u w:val="none"/>
        </w:rPr>
        <w:t xml:space="preserve">Where parents/carers provide the snack themselves, we provide guidance on </w:t>
      </w:r>
      <w:r w:rsidR="003B568D">
        <w:rPr>
          <w:rFonts w:ascii="Calibri" w:hAnsi="Calibri" w:cs="Calibri"/>
          <w:b w:val="0"/>
          <w:bCs w:val="0"/>
          <w:sz w:val="22"/>
          <w:szCs w:val="22"/>
          <w:u w:val="none"/>
        </w:rPr>
        <w:t xml:space="preserve">what can be included to ensure it remains healthy and avoiding </w:t>
      </w:r>
      <w:r w:rsidR="00165A4D">
        <w:rPr>
          <w:rFonts w:ascii="Calibri" w:hAnsi="Calibri" w:cs="Calibri"/>
          <w:b w:val="0"/>
          <w:bCs w:val="0"/>
          <w:sz w:val="22"/>
          <w:szCs w:val="22"/>
          <w:u w:val="none"/>
        </w:rPr>
        <w:t>nuts</w:t>
      </w:r>
      <w:r w:rsidR="00791298">
        <w:rPr>
          <w:rFonts w:ascii="Calibri" w:hAnsi="Calibri" w:cs="Calibri"/>
          <w:b w:val="0"/>
          <w:bCs w:val="0"/>
          <w:sz w:val="22"/>
          <w:szCs w:val="22"/>
          <w:u w:val="none"/>
        </w:rPr>
        <w:t xml:space="preserve"> as we are a nut-free Preschool</w:t>
      </w:r>
      <w:r w:rsidR="00165A4D">
        <w:rPr>
          <w:rFonts w:ascii="Calibri" w:hAnsi="Calibri" w:cs="Calibri"/>
          <w:b w:val="0"/>
          <w:bCs w:val="0"/>
          <w:sz w:val="22"/>
          <w:szCs w:val="22"/>
          <w:u w:val="none"/>
        </w:rPr>
        <w:t>.</w:t>
      </w:r>
    </w:p>
    <w:p w14:paraId="0180D253" w14:textId="77777777" w:rsidR="00B15FE7" w:rsidRDefault="00B15FE7" w:rsidP="00284745">
      <w:pPr>
        <w:pStyle w:val="ListParagraph"/>
        <w:jc w:val="both"/>
        <w:rPr>
          <w:rFonts w:ascii="Calibri" w:hAnsi="Calibri" w:cs="Calibri"/>
          <w:b/>
          <w:bCs/>
        </w:rPr>
      </w:pPr>
    </w:p>
    <w:p w14:paraId="580D22A2" w14:textId="579D3D06" w:rsidR="00E9072A" w:rsidRDefault="00E9072A" w:rsidP="007E257F">
      <w:pPr>
        <w:pStyle w:val="ListParagraph"/>
        <w:numPr>
          <w:ilvl w:val="0"/>
          <w:numId w:val="164"/>
        </w:numPr>
        <w:jc w:val="both"/>
        <w:rPr>
          <w:rFonts w:ascii="Calibri" w:hAnsi="Calibri" w:cs="Calibri"/>
          <w:b/>
          <w:bCs/>
        </w:rPr>
      </w:pPr>
      <w:r>
        <w:rPr>
          <w:rFonts w:ascii="Calibri" w:hAnsi="Calibri" w:cs="Calibri"/>
        </w:rPr>
        <w:t xml:space="preserve">Fruit and vegetables </w:t>
      </w:r>
      <w:r w:rsidR="00AC559B">
        <w:rPr>
          <w:rFonts w:ascii="Calibri" w:hAnsi="Calibri" w:cs="Calibri"/>
        </w:rPr>
        <w:t xml:space="preserve">and milk </w:t>
      </w:r>
      <w:r>
        <w:rPr>
          <w:rFonts w:ascii="Calibri" w:hAnsi="Calibri" w:cs="Calibri"/>
        </w:rPr>
        <w:t xml:space="preserve">are stored in the </w:t>
      </w:r>
      <w:r w:rsidR="00AC559B">
        <w:rPr>
          <w:rFonts w:ascii="Calibri" w:hAnsi="Calibri" w:cs="Calibri"/>
        </w:rPr>
        <w:t xml:space="preserve">Preschool </w:t>
      </w:r>
      <w:r>
        <w:rPr>
          <w:rFonts w:ascii="Calibri" w:hAnsi="Calibri" w:cs="Calibri"/>
        </w:rPr>
        <w:t>fridge until needed</w:t>
      </w:r>
      <w:r w:rsidR="00AC559B">
        <w:rPr>
          <w:rFonts w:ascii="Calibri" w:hAnsi="Calibri" w:cs="Calibri"/>
        </w:rPr>
        <w:t xml:space="preserve">, and prepared daily. </w:t>
      </w:r>
    </w:p>
    <w:p w14:paraId="79BA975F" w14:textId="2506CACC" w:rsidR="000B7F09" w:rsidRDefault="005944C7" w:rsidP="007E257F">
      <w:pPr>
        <w:pStyle w:val="Subtitle"/>
        <w:numPr>
          <w:ilvl w:val="0"/>
          <w:numId w:val="164"/>
        </w:numPr>
        <w:jc w:val="both"/>
        <w:rPr>
          <w:rFonts w:ascii="Calibri" w:hAnsi="Calibri" w:cs="Calibri"/>
          <w:b w:val="0"/>
          <w:bCs w:val="0"/>
          <w:sz w:val="22"/>
          <w:szCs w:val="22"/>
          <w:u w:val="none"/>
        </w:rPr>
      </w:pPr>
      <w:r>
        <w:rPr>
          <w:rFonts w:ascii="Calibri" w:hAnsi="Calibri" w:cs="Calibri"/>
          <w:b w:val="0"/>
          <w:bCs w:val="0"/>
          <w:sz w:val="22"/>
          <w:szCs w:val="22"/>
          <w:u w:val="none"/>
        </w:rPr>
        <w:t xml:space="preserve">Snack time is around </w:t>
      </w:r>
      <w:r w:rsidR="00181552">
        <w:rPr>
          <w:rFonts w:ascii="Calibri" w:hAnsi="Calibri" w:cs="Calibri"/>
          <w:b w:val="0"/>
          <w:bCs w:val="0"/>
          <w:sz w:val="22"/>
          <w:szCs w:val="22"/>
          <w:u w:val="none"/>
        </w:rPr>
        <w:t xml:space="preserve">10.00am and 2.00pm, and we work on a </w:t>
      </w:r>
      <w:r w:rsidR="00C14002">
        <w:rPr>
          <w:rFonts w:ascii="Calibri" w:hAnsi="Calibri" w:cs="Calibri"/>
          <w:b w:val="0"/>
          <w:bCs w:val="0"/>
          <w:sz w:val="22"/>
          <w:szCs w:val="22"/>
          <w:u w:val="none"/>
        </w:rPr>
        <w:t xml:space="preserve">‘rolling snack’ basis.  This means that one table is set up in the room and groups of </w:t>
      </w:r>
      <w:r w:rsidR="00036ECB">
        <w:rPr>
          <w:rFonts w:ascii="Calibri" w:hAnsi="Calibri" w:cs="Calibri"/>
          <w:b w:val="0"/>
          <w:bCs w:val="0"/>
          <w:sz w:val="22"/>
          <w:szCs w:val="22"/>
          <w:u w:val="none"/>
        </w:rPr>
        <w:t xml:space="preserve">five children </w:t>
      </w:r>
      <w:r w:rsidR="00962ADF">
        <w:rPr>
          <w:rFonts w:ascii="Calibri" w:hAnsi="Calibri" w:cs="Calibri"/>
          <w:b w:val="0"/>
          <w:bCs w:val="0"/>
          <w:sz w:val="22"/>
          <w:szCs w:val="22"/>
          <w:u w:val="none"/>
        </w:rPr>
        <w:t xml:space="preserve">at a time </w:t>
      </w:r>
      <w:r w:rsidR="00036ECB">
        <w:rPr>
          <w:rFonts w:ascii="Calibri" w:hAnsi="Calibri" w:cs="Calibri"/>
          <w:b w:val="0"/>
          <w:bCs w:val="0"/>
          <w:sz w:val="22"/>
          <w:szCs w:val="22"/>
          <w:u w:val="none"/>
        </w:rPr>
        <w:t>sit down for snack (after washing their hands) with a member of staff</w:t>
      </w:r>
      <w:r w:rsidR="00962ADF">
        <w:rPr>
          <w:rFonts w:ascii="Calibri" w:hAnsi="Calibri" w:cs="Calibri"/>
          <w:b w:val="0"/>
          <w:bCs w:val="0"/>
          <w:sz w:val="22"/>
          <w:szCs w:val="22"/>
          <w:u w:val="none"/>
        </w:rPr>
        <w:t xml:space="preserve"> who prepares the snack with the children.  This provides a perfect opportunity to talk to the children about healthy eating and encourage</w:t>
      </w:r>
      <w:r w:rsidR="00F203FB">
        <w:rPr>
          <w:rFonts w:ascii="Calibri" w:hAnsi="Calibri" w:cs="Calibri"/>
          <w:b w:val="0"/>
          <w:bCs w:val="0"/>
          <w:sz w:val="22"/>
          <w:szCs w:val="22"/>
          <w:u w:val="none"/>
        </w:rPr>
        <w:t xml:space="preserve"> the </w:t>
      </w:r>
      <w:r w:rsidR="00962ADF">
        <w:rPr>
          <w:rFonts w:ascii="Calibri" w:hAnsi="Calibri" w:cs="Calibri"/>
          <w:b w:val="0"/>
          <w:bCs w:val="0"/>
          <w:sz w:val="22"/>
          <w:szCs w:val="22"/>
          <w:u w:val="none"/>
        </w:rPr>
        <w:t xml:space="preserve"> children to try new things to eat with their friends.</w:t>
      </w:r>
      <w:r w:rsidR="000F2C7B">
        <w:rPr>
          <w:rFonts w:ascii="Calibri" w:hAnsi="Calibri" w:cs="Calibri"/>
          <w:b w:val="0"/>
          <w:bCs w:val="0"/>
          <w:sz w:val="22"/>
          <w:szCs w:val="22"/>
          <w:u w:val="none"/>
        </w:rPr>
        <w:t xml:space="preserve">  </w:t>
      </w:r>
    </w:p>
    <w:p w14:paraId="79478362" w14:textId="77777777" w:rsidR="000B7F09" w:rsidRDefault="000B7F09" w:rsidP="00284745">
      <w:pPr>
        <w:pStyle w:val="Subtitle"/>
        <w:jc w:val="both"/>
        <w:rPr>
          <w:rFonts w:ascii="Calibri" w:hAnsi="Calibri" w:cs="Calibri"/>
          <w:b w:val="0"/>
          <w:bCs w:val="0"/>
          <w:sz w:val="22"/>
          <w:szCs w:val="22"/>
          <w:u w:val="none"/>
        </w:rPr>
      </w:pPr>
    </w:p>
    <w:p w14:paraId="2C13751E" w14:textId="064DFF4B" w:rsidR="00B15FE7" w:rsidRDefault="000B7F09" w:rsidP="007E257F">
      <w:pPr>
        <w:pStyle w:val="Subtitle"/>
        <w:numPr>
          <w:ilvl w:val="0"/>
          <w:numId w:val="164"/>
        </w:numPr>
        <w:jc w:val="both"/>
        <w:rPr>
          <w:rFonts w:ascii="Calibri" w:hAnsi="Calibri" w:cs="Calibri"/>
          <w:b w:val="0"/>
          <w:bCs w:val="0"/>
          <w:sz w:val="22"/>
          <w:szCs w:val="22"/>
          <w:u w:val="none"/>
        </w:rPr>
      </w:pPr>
      <w:r w:rsidRPr="004716C8">
        <w:rPr>
          <w:rFonts w:ascii="Calibri" w:hAnsi="Calibri" w:cs="Calibri"/>
          <w:b w:val="0"/>
          <w:bCs w:val="0"/>
          <w:sz w:val="22"/>
          <w:szCs w:val="22"/>
          <w:u w:val="none"/>
        </w:rPr>
        <w:t>We use meal and snack times to help children to develop independence through making choices, serving food and drink, and feeding themselves.</w:t>
      </w:r>
    </w:p>
    <w:p w14:paraId="53437F0D" w14:textId="77777777" w:rsidR="000F2C7B" w:rsidRDefault="000F2C7B" w:rsidP="000F2C7B">
      <w:pPr>
        <w:pStyle w:val="Subtitle"/>
        <w:rPr>
          <w:rFonts w:ascii="Calibri" w:hAnsi="Calibri" w:cs="Calibri"/>
          <w:b w:val="0"/>
          <w:bCs w:val="0"/>
          <w:sz w:val="22"/>
          <w:szCs w:val="22"/>
          <w:u w:val="none"/>
        </w:rPr>
      </w:pPr>
    </w:p>
    <w:p w14:paraId="1A49996E" w14:textId="5644599C" w:rsidR="000F2C7B" w:rsidRDefault="000F2C7B" w:rsidP="000F2C7B">
      <w:pPr>
        <w:pStyle w:val="Subtitle"/>
        <w:rPr>
          <w:rFonts w:ascii="Calibri" w:hAnsi="Calibri" w:cs="Calibri"/>
          <w:b w:val="0"/>
          <w:bCs w:val="0"/>
          <w:sz w:val="22"/>
          <w:szCs w:val="22"/>
          <w:u w:val="none"/>
        </w:rPr>
      </w:pPr>
      <w:r>
        <w:rPr>
          <w:rFonts w:ascii="Calibri" w:hAnsi="Calibri" w:cs="Calibri"/>
          <w:b w:val="0"/>
          <w:bCs w:val="0"/>
          <w:sz w:val="22"/>
          <w:szCs w:val="22"/>
          <w:u w:val="none"/>
        </w:rPr>
        <w:t>Lunch time</w:t>
      </w:r>
    </w:p>
    <w:p w14:paraId="6F728FB3" w14:textId="77777777" w:rsidR="000F2C7B" w:rsidRDefault="000F2C7B" w:rsidP="000F2C7B">
      <w:pPr>
        <w:pStyle w:val="Subtitle"/>
        <w:rPr>
          <w:rFonts w:ascii="Calibri" w:hAnsi="Calibri" w:cs="Calibri"/>
          <w:b w:val="0"/>
          <w:bCs w:val="0"/>
          <w:sz w:val="22"/>
          <w:szCs w:val="22"/>
          <w:u w:val="none"/>
        </w:rPr>
      </w:pPr>
    </w:p>
    <w:p w14:paraId="266A825C" w14:textId="3FD5CF41" w:rsidR="000F2C7B" w:rsidRDefault="000F2C7B" w:rsidP="007E257F">
      <w:pPr>
        <w:pStyle w:val="Subtitle"/>
        <w:numPr>
          <w:ilvl w:val="0"/>
          <w:numId w:val="165"/>
        </w:numPr>
        <w:rPr>
          <w:rFonts w:ascii="Calibri" w:hAnsi="Calibri" w:cs="Calibri"/>
          <w:b w:val="0"/>
          <w:bCs w:val="0"/>
          <w:sz w:val="22"/>
          <w:szCs w:val="22"/>
          <w:u w:val="none"/>
        </w:rPr>
      </w:pPr>
      <w:r>
        <w:rPr>
          <w:rFonts w:ascii="Calibri" w:hAnsi="Calibri" w:cs="Calibri"/>
          <w:b w:val="0"/>
          <w:bCs w:val="0"/>
          <w:sz w:val="22"/>
          <w:szCs w:val="22"/>
          <w:u w:val="none"/>
        </w:rPr>
        <w:t>Packed lunches are provided by the parents/carers.  We do not provide a lunch at the Preschool.</w:t>
      </w:r>
    </w:p>
    <w:p w14:paraId="368F3464" w14:textId="70AB4218" w:rsidR="000F2C7B" w:rsidRDefault="000F2C7B" w:rsidP="000F2C7B">
      <w:pPr>
        <w:pStyle w:val="Subtitle"/>
        <w:rPr>
          <w:rFonts w:ascii="Calibri" w:hAnsi="Calibri" w:cs="Calibri"/>
          <w:b w:val="0"/>
          <w:bCs w:val="0"/>
          <w:sz w:val="22"/>
          <w:szCs w:val="22"/>
          <w:u w:val="none"/>
        </w:rPr>
      </w:pPr>
    </w:p>
    <w:p w14:paraId="08CD7285" w14:textId="5E429156" w:rsidR="000F2C7B" w:rsidRDefault="000F2C7B" w:rsidP="007E257F">
      <w:pPr>
        <w:pStyle w:val="Subtitle"/>
        <w:numPr>
          <w:ilvl w:val="0"/>
          <w:numId w:val="165"/>
        </w:numPr>
        <w:rPr>
          <w:rFonts w:ascii="Calibri" w:hAnsi="Calibri" w:cs="Calibri"/>
          <w:b w:val="0"/>
          <w:bCs w:val="0"/>
          <w:sz w:val="22"/>
          <w:szCs w:val="22"/>
          <w:u w:val="none"/>
        </w:rPr>
      </w:pPr>
      <w:r>
        <w:rPr>
          <w:rFonts w:ascii="Calibri" w:hAnsi="Calibri" w:cs="Calibri"/>
          <w:b w:val="0"/>
          <w:bCs w:val="0"/>
          <w:sz w:val="22"/>
          <w:szCs w:val="22"/>
          <w:u w:val="none"/>
        </w:rPr>
        <w:t xml:space="preserve">Parents should ensure that food is prepared and chopped appropriately </w:t>
      </w:r>
      <w:r w:rsidR="001B0BAE">
        <w:rPr>
          <w:rFonts w:ascii="Calibri" w:hAnsi="Calibri" w:cs="Calibri"/>
          <w:b w:val="0"/>
          <w:bCs w:val="0"/>
          <w:sz w:val="22"/>
          <w:szCs w:val="22"/>
          <w:u w:val="none"/>
        </w:rPr>
        <w:t>(</w:t>
      </w:r>
      <w:proofErr w:type="spellStart"/>
      <w:r w:rsidR="001B0BAE">
        <w:rPr>
          <w:rFonts w:ascii="Calibri" w:hAnsi="Calibri" w:cs="Calibri"/>
          <w:b w:val="0"/>
          <w:bCs w:val="0"/>
          <w:sz w:val="22"/>
          <w:szCs w:val="22"/>
          <w:u w:val="none"/>
        </w:rPr>
        <w:t>ie</w:t>
      </w:r>
      <w:proofErr w:type="spellEnd"/>
      <w:r w:rsidR="001B0BAE">
        <w:rPr>
          <w:rFonts w:ascii="Calibri" w:hAnsi="Calibri" w:cs="Calibri"/>
          <w:b w:val="0"/>
          <w:bCs w:val="0"/>
          <w:sz w:val="22"/>
          <w:szCs w:val="22"/>
          <w:u w:val="none"/>
        </w:rPr>
        <w:t xml:space="preserve">, in accordance with their </w:t>
      </w:r>
      <w:r w:rsidR="00107991">
        <w:rPr>
          <w:rFonts w:ascii="Calibri" w:hAnsi="Calibri" w:cs="Calibri"/>
          <w:b w:val="0"/>
          <w:bCs w:val="0"/>
          <w:sz w:val="22"/>
          <w:szCs w:val="22"/>
          <w:u w:val="none"/>
        </w:rPr>
        <w:t xml:space="preserve">child’s </w:t>
      </w:r>
      <w:r w:rsidR="001B0BAE">
        <w:rPr>
          <w:rFonts w:ascii="Calibri" w:hAnsi="Calibri" w:cs="Calibri"/>
          <w:b w:val="0"/>
          <w:bCs w:val="0"/>
          <w:sz w:val="22"/>
          <w:szCs w:val="22"/>
          <w:u w:val="none"/>
        </w:rPr>
        <w:t>age group safety guidelines</w:t>
      </w:r>
      <w:r w:rsidR="004557E2">
        <w:rPr>
          <w:rFonts w:ascii="Calibri" w:hAnsi="Calibri" w:cs="Calibri"/>
          <w:b w:val="0"/>
          <w:bCs w:val="0"/>
          <w:sz w:val="22"/>
          <w:szCs w:val="22"/>
          <w:u w:val="none"/>
        </w:rPr>
        <w:t>).</w:t>
      </w:r>
      <w:r w:rsidR="000B7F09">
        <w:rPr>
          <w:rFonts w:ascii="Calibri" w:hAnsi="Calibri" w:cs="Calibri"/>
          <w:b w:val="0"/>
          <w:bCs w:val="0"/>
          <w:sz w:val="22"/>
          <w:szCs w:val="22"/>
          <w:u w:val="none"/>
        </w:rPr>
        <w:t xml:space="preserve">  </w:t>
      </w:r>
    </w:p>
    <w:p w14:paraId="0089FED2" w14:textId="77777777" w:rsidR="008D083B" w:rsidRDefault="008D083B" w:rsidP="008D083B">
      <w:pPr>
        <w:pStyle w:val="ListParagraph"/>
        <w:rPr>
          <w:rFonts w:ascii="Calibri" w:hAnsi="Calibri" w:cs="Calibri"/>
          <w:b/>
          <w:bCs/>
        </w:rPr>
      </w:pPr>
    </w:p>
    <w:p w14:paraId="34CF59C8" w14:textId="77777777" w:rsidR="00235563" w:rsidRPr="004557E2" w:rsidRDefault="002D25E6" w:rsidP="007E257F">
      <w:pPr>
        <w:pStyle w:val="ListParagraph"/>
        <w:numPr>
          <w:ilvl w:val="0"/>
          <w:numId w:val="165"/>
        </w:numPr>
        <w:rPr>
          <w:rFonts w:ascii="Calibri" w:hAnsi="Calibri" w:cs="Calibri"/>
        </w:rPr>
      </w:pPr>
      <w:r>
        <w:rPr>
          <w:rFonts w:ascii="Calibri" w:hAnsi="Calibri" w:cs="Calibri"/>
        </w:rPr>
        <w:t>Packed  lunch boxes and any containers within them, should be clearly named and single use plastics such as cling film should be avoided.</w:t>
      </w:r>
      <w:r w:rsidR="00235563">
        <w:rPr>
          <w:rFonts w:ascii="Calibri" w:hAnsi="Calibri" w:cs="Calibri"/>
        </w:rPr>
        <w:t xml:space="preserve">  Any required cutlery (such as a spoon for yoghurt) should be provided too.</w:t>
      </w:r>
    </w:p>
    <w:p w14:paraId="4C8CAD07" w14:textId="11B416A4" w:rsidR="002D25E6" w:rsidRPr="00235563" w:rsidRDefault="002D25E6" w:rsidP="00235563">
      <w:pPr>
        <w:rPr>
          <w:rFonts w:ascii="Calibri" w:hAnsi="Calibri" w:cs="Calibri"/>
          <w:b/>
          <w:bCs/>
        </w:rPr>
      </w:pPr>
    </w:p>
    <w:p w14:paraId="6B7B9EDA" w14:textId="44927C59" w:rsidR="008D083B" w:rsidRDefault="008D083B" w:rsidP="007E257F">
      <w:pPr>
        <w:pStyle w:val="Subtitle"/>
        <w:numPr>
          <w:ilvl w:val="0"/>
          <w:numId w:val="165"/>
        </w:numPr>
        <w:rPr>
          <w:rFonts w:ascii="Calibri" w:hAnsi="Calibri" w:cs="Calibri"/>
          <w:b w:val="0"/>
          <w:bCs w:val="0"/>
          <w:sz w:val="22"/>
          <w:szCs w:val="22"/>
          <w:u w:val="none"/>
        </w:rPr>
      </w:pPr>
      <w:r>
        <w:rPr>
          <w:rFonts w:ascii="Calibri" w:hAnsi="Calibri" w:cs="Calibri"/>
          <w:b w:val="0"/>
          <w:bCs w:val="0"/>
          <w:sz w:val="22"/>
          <w:szCs w:val="22"/>
          <w:u w:val="none"/>
        </w:rPr>
        <w:lastRenderedPageBreak/>
        <w:t>Packed lunches are stored in our kitchen (on a trolly) until lunchtime, and cannot be refrigerated.  Parents should consider using icepacks inside the lunch box to keep foods cool, especially during summer months.</w:t>
      </w:r>
    </w:p>
    <w:p w14:paraId="646EFCF1" w14:textId="77777777" w:rsidR="004557E2" w:rsidRDefault="004557E2" w:rsidP="004557E2">
      <w:pPr>
        <w:pStyle w:val="ListParagraph"/>
        <w:rPr>
          <w:rFonts w:ascii="Calibri" w:hAnsi="Calibri" w:cs="Calibri"/>
          <w:b/>
          <w:bCs/>
        </w:rPr>
      </w:pPr>
    </w:p>
    <w:p w14:paraId="4E370343" w14:textId="29C8C573" w:rsidR="004557E2" w:rsidRPr="004557E2" w:rsidRDefault="004557E2" w:rsidP="007E257F">
      <w:pPr>
        <w:pStyle w:val="ListParagraph"/>
        <w:numPr>
          <w:ilvl w:val="0"/>
          <w:numId w:val="165"/>
        </w:numPr>
        <w:rPr>
          <w:rFonts w:ascii="Calibri" w:hAnsi="Calibri" w:cs="Calibri"/>
        </w:rPr>
      </w:pPr>
      <w:r>
        <w:rPr>
          <w:rFonts w:ascii="Calibri" w:hAnsi="Calibri" w:cs="Calibri"/>
        </w:rPr>
        <w:t>It is advised that packed lunches should consist of the four main food groups</w:t>
      </w:r>
      <w:r w:rsidR="00037C87">
        <w:rPr>
          <w:rFonts w:ascii="Calibri" w:hAnsi="Calibri" w:cs="Calibri"/>
        </w:rPr>
        <w:t>: grains, fruits, vegetables and meats, to ensure the children are getting the essential nutrients</w:t>
      </w:r>
      <w:r w:rsidR="00782720">
        <w:rPr>
          <w:rFonts w:ascii="Calibri" w:hAnsi="Calibri" w:cs="Calibri"/>
        </w:rPr>
        <w:t xml:space="preserve">. </w:t>
      </w:r>
      <w:r w:rsidR="00374E31">
        <w:rPr>
          <w:rFonts w:ascii="Calibri" w:hAnsi="Calibri" w:cs="Calibri"/>
        </w:rPr>
        <w:t xml:space="preserve">Any foods that are high in fat, sugar and/or salt </w:t>
      </w:r>
      <w:r w:rsidR="00782720">
        <w:rPr>
          <w:rFonts w:ascii="Calibri" w:hAnsi="Calibri" w:cs="Calibri"/>
        </w:rPr>
        <w:t>should be avoided</w:t>
      </w:r>
      <w:r w:rsidR="00F10E65">
        <w:rPr>
          <w:rFonts w:ascii="Calibri" w:hAnsi="Calibri" w:cs="Calibri"/>
        </w:rPr>
        <w:t xml:space="preserve">.  </w:t>
      </w:r>
    </w:p>
    <w:p w14:paraId="731E1741" w14:textId="7C6FB0C6" w:rsidR="004557E2" w:rsidRDefault="00876C0A" w:rsidP="007E257F">
      <w:pPr>
        <w:pStyle w:val="Subtitle"/>
        <w:numPr>
          <w:ilvl w:val="0"/>
          <w:numId w:val="165"/>
        </w:numPr>
        <w:rPr>
          <w:rFonts w:ascii="Calibri" w:hAnsi="Calibri" w:cs="Calibri"/>
          <w:b w:val="0"/>
          <w:bCs w:val="0"/>
          <w:sz w:val="22"/>
          <w:szCs w:val="22"/>
          <w:u w:val="none"/>
        </w:rPr>
      </w:pPr>
      <w:r>
        <w:rPr>
          <w:rFonts w:ascii="Calibri" w:hAnsi="Calibri" w:cs="Calibri"/>
          <w:b w:val="0"/>
          <w:bCs w:val="0"/>
          <w:sz w:val="22"/>
          <w:szCs w:val="22"/>
          <w:u w:val="none"/>
        </w:rPr>
        <w:t xml:space="preserve">Lunch time is at </w:t>
      </w:r>
      <w:r w:rsidR="00781BE0">
        <w:rPr>
          <w:rFonts w:ascii="Calibri" w:hAnsi="Calibri" w:cs="Calibri"/>
          <w:b w:val="0"/>
          <w:bCs w:val="0"/>
          <w:sz w:val="22"/>
          <w:szCs w:val="22"/>
          <w:u w:val="none"/>
        </w:rPr>
        <w:t xml:space="preserve">12pm and the children </w:t>
      </w:r>
      <w:r w:rsidR="00F40A23">
        <w:rPr>
          <w:rFonts w:ascii="Calibri" w:hAnsi="Calibri" w:cs="Calibri"/>
          <w:b w:val="0"/>
          <w:bCs w:val="0"/>
          <w:sz w:val="22"/>
          <w:szCs w:val="22"/>
          <w:u w:val="none"/>
        </w:rPr>
        <w:t xml:space="preserve">are asked to wash their hands before </w:t>
      </w:r>
      <w:r w:rsidR="00781BE0">
        <w:rPr>
          <w:rFonts w:ascii="Calibri" w:hAnsi="Calibri" w:cs="Calibri"/>
          <w:b w:val="0"/>
          <w:bCs w:val="0"/>
          <w:sz w:val="22"/>
          <w:szCs w:val="22"/>
          <w:u w:val="none"/>
        </w:rPr>
        <w:t>sit</w:t>
      </w:r>
      <w:r w:rsidR="00F40A23">
        <w:rPr>
          <w:rFonts w:ascii="Calibri" w:hAnsi="Calibri" w:cs="Calibri"/>
          <w:b w:val="0"/>
          <w:bCs w:val="0"/>
          <w:sz w:val="22"/>
          <w:szCs w:val="22"/>
          <w:u w:val="none"/>
        </w:rPr>
        <w:t>ting</w:t>
      </w:r>
      <w:r w:rsidR="00781BE0">
        <w:rPr>
          <w:rFonts w:ascii="Calibri" w:hAnsi="Calibri" w:cs="Calibri"/>
          <w:b w:val="0"/>
          <w:bCs w:val="0"/>
          <w:sz w:val="22"/>
          <w:szCs w:val="22"/>
          <w:u w:val="none"/>
        </w:rPr>
        <w:t xml:space="preserve"> down at tables using their named place-mat, along with members of staff who supervise.</w:t>
      </w:r>
      <w:r w:rsidR="00CD6D64">
        <w:rPr>
          <w:rFonts w:ascii="Calibri" w:hAnsi="Calibri" w:cs="Calibri"/>
          <w:b w:val="0"/>
          <w:bCs w:val="0"/>
          <w:sz w:val="22"/>
          <w:szCs w:val="22"/>
          <w:u w:val="none"/>
        </w:rPr>
        <w:t xml:space="preserve"> </w:t>
      </w:r>
      <w:r w:rsidR="00F40A23">
        <w:rPr>
          <w:rFonts w:ascii="Calibri" w:hAnsi="Calibri" w:cs="Calibri"/>
          <w:b w:val="0"/>
          <w:bCs w:val="0"/>
          <w:sz w:val="22"/>
          <w:szCs w:val="22"/>
          <w:u w:val="none"/>
        </w:rPr>
        <w:t>Tables are cleaned with anti</w:t>
      </w:r>
      <w:r w:rsidR="00D33FE1">
        <w:rPr>
          <w:rFonts w:ascii="Calibri" w:hAnsi="Calibri" w:cs="Calibri"/>
          <w:b w:val="0"/>
          <w:bCs w:val="0"/>
          <w:sz w:val="22"/>
          <w:szCs w:val="22"/>
          <w:u w:val="none"/>
        </w:rPr>
        <w:t xml:space="preserve">-bacterial wipes before lunch time. </w:t>
      </w:r>
      <w:r w:rsidR="00B947DC">
        <w:rPr>
          <w:rFonts w:ascii="Calibri" w:hAnsi="Calibri" w:cs="Calibri"/>
          <w:b w:val="0"/>
          <w:bCs w:val="0"/>
          <w:sz w:val="22"/>
          <w:szCs w:val="22"/>
          <w:u w:val="none"/>
        </w:rPr>
        <w:t>Children are encouraged to stay seated when eating in order to encourage good manners, social skills and to avoid choking.</w:t>
      </w:r>
      <w:r w:rsidR="00CD6D64">
        <w:rPr>
          <w:rFonts w:ascii="Calibri" w:hAnsi="Calibri" w:cs="Calibri"/>
          <w:b w:val="0"/>
          <w:bCs w:val="0"/>
          <w:sz w:val="22"/>
          <w:szCs w:val="22"/>
          <w:u w:val="none"/>
        </w:rPr>
        <w:t xml:space="preserve"> We will not make children eat food in a particular order, however we will encourage best practice.  Nor will we make children finish all foods, or </w:t>
      </w:r>
      <w:r w:rsidR="00C36CA6">
        <w:rPr>
          <w:rFonts w:ascii="Calibri" w:hAnsi="Calibri" w:cs="Calibri"/>
          <w:b w:val="0"/>
          <w:bCs w:val="0"/>
          <w:sz w:val="22"/>
          <w:szCs w:val="22"/>
          <w:u w:val="none"/>
        </w:rPr>
        <w:t xml:space="preserve">offer </w:t>
      </w:r>
      <w:r w:rsidR="00CD6D64">
        <w:rPr>
          <w:rFonts w:ascii="Calibri" w:hAnsi="Calibri" w:cs="Calibri"/>
          <w:b w:val="0"/>
          <w:bCs w:val="0"/>
          <w:sz w:val="22"/>
          <w:szCs w:val="22"/>
          <w:u w:val="none"/>
        </w:rPr>
        <w:t>reward</w:t>
      </w:r>
      <w:r w:rsidR="00C36CA6">
        <w:rPr>
          <w:rFonts w:ascii="Calibri" w:hAnsi="Calibri" w:cs="Calibri"/>
          <w:b w:val="0"/>
          <w:bCs w:val="0"/>
          <w:sz w:val="22"/>
          <w:szCs w:val="22"/>
          <w:u w:val="none"/>
        </w:rPr>
        <w:t>s to</w:t>
      </w:r>
      <w:r w:rsidR="00CD6D64">
        <w:rPr>
          <w:rFonts w:ascii="Calibri" w:hAnsi="Calibri" w:cs="Calibri"/>
          <w:b w:val="0"/>
          <w:bCs w:val="0"/>
          <w:sz w:val="22"/>
          <w:szCs w:val="22"/>
          <w:u w:val="none"/>
        </w:rPr>
        <w:t xml:space="preserve"> children for finishing everything in their packed lunch.</w:t>
      </w:r>
    </w:p>
    <w:p w14:paraId="62565111" w14:textId="1C66B80F" w:rsidR="00B16DC1" w:rsidRDefault="00B16DC1" w:rsidP="00B16DC1">
      <w:pPr>
        <w:pStyle w:val="Subtitle"/>
        <w:rPr>
          <w:rFonts w:ascii="Calibri" w:hAnsi="Calibri" w:cs="Calibri"/>
          <w:b w:val="0"/>
          <w:bCs w:val="0"/>
          <w:sz w:val="22"/>
          <w:szCs w:val="22"/>
          <w:u w:val="none"/>
        </w:rPr>
      </w:pPr>
    </w:p>
    <w:p w14:paraId="166125B9" w14:textId="753409CC" w:rsidR="00B16DC1" w:rsidRDefault="00B16DC1" w:rsidP="007E257F">
      <w:pPr>
        <w:pStyle w:val="Subtitle"/>
        <w:numPr>
          <w:ilvl w:val="0"/>
          <w:numId w:val="165"/>
        </w:numPr>
        <w:rPr>
          <w:rFonts w:ascii="Calibri" w:hAnsi="Calibri" w:cs="Calibri"/>
          <w:b w:val="0"/>
          <w:bCs w:val="0"/>
          <w:sz w:val="22"/>
          <w:szCs w:val="22"/>
          <w:u w:val="none"/>
        </w:rPr>
      </w:pPr>
      <w:r>
        <w:rPr>
          <w:rFonts w:ascii="Calibri" w:hAnsi="Calibri" w:cs="Calibri"/>
          <w:b w:val="0"/>
          <w:bCs w:val="0"/>
          <w:sz w:val="22"/>
          <w:szCs w:val="22"/>
          <w:u w:val="none"/>
        </w:rPr>
        <w:t xml:space="preserve">Where children have allergies or other dietary or cultural needs, they will be seated </w:t>
      </w:r>
      <w:r w:rsidR="00DE6705">
        <w:rPr>
          <w:rFonts w:ascii="Calibri" w:hAnsi="Calibri" w:cs="Calibri"/>
          <w:b w:val="0"/>
          <w:bCs w:val="0"/>
          <w:sz w:val="22"/>
          <w:szCs w:val="22"/>
          <w:u w:val="none"/>
        </w:rPr>
        <w:t xml:space="preserve">appropriately to ensure </w:t>
      </w:r>
      <w:r w:rsidR="002D45C9">
        <w:rPr>
          <w:rFonts w:ascii="Calibri" w:hAnsi="Calibri" w:cs="Calibri"/>
          <w:b w:val="0"/>
          <w:bCs w:val="0"/>
          <w:sz w:val="22"/>
          <w:szCs w:val="22"/>
          <w:u w:val="none"/>
        </w:rPr>
        <w:t xml:space="preserve">that both </w:t>
      </w:r>
      <w:r w:rsidR="00DE6705">
        <w:rPr>
          <w:rFonts w:ascii="Calibri" w:hAnsi="Calibri" w:cs="Calibri"/>
          <w:b w:val="0"/>
          <w:bCs w:val="0"/>
          <w:sz w:val="22"/>
          <w:szCs w:val="22"/>
          <w:u w:val="none"/>
        </w:rPr>
        <w:t xml:space="preserve">inclusivity </w:t>
      </w:r>
      <w:r w:rsidR="00CB65C9">
        <w:rPr>
          <w:rFonts w:ascii="Calibri" w:hAnsi="Calibri" w:cs="Calibri"/>
          <w:b w:val="0"/>
          <w:bCs w:val="0"/>
          <w:sz w:val="22"/>
          <w:szCs w:val="22"/>
          <w:u w:val="none"/>
        </w:rPr>
        <w:t xml:space="preserve">and safety considerations </w:t>
      </w:r>
      <w:r w:rsidR="00F81E2D">
        <w:rPr>
          <w:rFonts w:ascii="Calibri" w:hAnsi="Calibri" w:cs="Calibri"/>
          <w:b w:val="0"/>
          <w:bCs w:val="0"/>
          <w:sz w:val="22"/>
          <w:szCs w:val="22"/>
          <w:u w:val="none"/>
        </w:rPr>
        <w:t xml:space="preserve">are </w:t>
      </w:r>
      <w:r w:rsidR="00CB65C9">
        <w:rPr>
          <w:rFonts w:ascii="Calibri" w:hAnsi="Calibri" w:cs="Calibri"/>
          <w:b w:val="0"/>
          <w:bCs w:val="0"/>
          <w:sz w:val="22"/>
          <w:szCs w:val="22"/>
          <w:u w:val="none"/>
        </w:rPr>
        <w:t>met.</w:t>
      </w:r>
    </w:p>
    <w:p w14:paraId="089AC8DE" w14:textId="77777777" w:rsidR="009C4684" w:rsidRDefault="009C4684" w:rsidP="009C4684">
      <w:pPr>
        <w:pStyle w:val="ListParagraph"/>
        <w:rPr>
          <w:rFonts w:ascii="Calibri" w:hAnsi="Calibri" w:cs="Calibri"/>
          <w:b/>
          <w:bCs/>
        </w:rPr>
      </w:pPr>
    </w:p>
    <w:p w14:paraId="50091C98" w14:textId="0D2B3E8F" w:rsidR="009C4684" w:rsidRDefault="002F21D6" w:rsidP="007E257F">
      <w:pPr>
        <w:pStyle w:val="Subtitle"/>
        <w:numPr>
          <w:ilvl w:val="0"/>
          <w:numId w:val="165"/>
        </w:numPr>
        <w:rPr>
          <w:rFonts w:ascii="Calibri" w:hAnsi="Calibri" w:cs="Calibri"/>
          <w:b w:val="0"/>
          <w:bCs w:val="0"/>
          <w:sz w:val="22"/>
          <w:szCs w:val="22"/>
          <w:u w:val="none"/>
        </w:rPr>
      </w:pPr>
      <w:r>
        <w:rPr>
          <w:rFonts w:ascii="Calibri" w:hAnsi="Calibri" w:cs="Calibri"/>
          <w:b w:val="0"/>
          <w:bCs w:val="0"/>
          <w:sz w:val="22"/>
          <w:szCs w:val="22"/>
          <w:u w:val="none"/>
        </w:rPr>
        <w:t>Children are within the sight and hearing of a staff member when eating.</w:t>
      </w:r>
    </w:p>
    <w:p w14:paraId="3C1164FF" w14:textId="77777777" w:rsidR="00A25860" w:rsidRDefault="00A25860" w:rsidP="00A25860">
      <w:pPr>
        <w:pStyle w:val="ListParagraph"/>
        <w:rPr>
          <w:rFonts w:ascii="Calibri" w:hAnsi="Calibri" w:cs="Calibri"/>
          <w:b/>
          <w:bCs/>
        </w:rPr>
      </w:pPr>
    </w:p>
    <w:p w14:paraId="023B67FF" w14:textId="77BCB471" w:rsidR="00A25860" w:rsidRDefault="00A25860" w:rsidP="007E257F">
      <w:pPr>
        <w:pStyle w:val="Subtitle"/>
        <w:numPr>
          <w:ilvl w:val="0"/>
          <w:numId w:val="165"/>
        </w:numPr>
        <w:rPr>
          <w:rFonts w:ascii="Calibri" w:hAnsi="Calibri" w:cs="Calibri"/>
          <w:b w:val="0"/>
          <w:bCs w:val="0"/>
          <w:sz w:val="22"/>
          <w:szCs w:val="22"/>
          <w:u w:val="none"/>
        </w:rPr>
      </w:pPr>
      <w:r>
        <w:rPr>
          <w:rFonts w:ascii="Calibri" w:hAnsi="Calibri" w:cs="Calibri"/>
          <w:b w:val="0"/>
          <w:bCs w:val="0"/>
          <w:sz w:val="22"/>
          <w:szCs w:val="22"/>
          <w:u w:val="none"/>
        </w:rPr>
        <w:t xml:space="preserve">Any </w:t>
      </w:r>
      <w:r w:rsidR="00FD737F">
        <w:rPr>
          <w:rFonts w:ascii="Calibri" w:hAnsi="Calibri" w:cs="Calibri"/>
          <w:b w:val="0"/>
          <w:bCs w:val="0"/>
          <w:sz w:val="22"/>
          <w:szCs w:val="22"/>
          <w:u w:val="none"/>
        </w:rPr>
        <w:t xml:space="preserve">serious </w:t>
      </w:r>
      <w:r>
        <w:rPr>
          <w:rFonts w:ascii="Calibri" w:hAnsi="Calibri" w:cs="Calibri"/>
          <w:b w:val="0"/>
          <w:bCs w:val="0"/>
          <w:sz w:val="22"/>
          <w:szCs w:val="22"/>
          <w:u w:val="none"/>
        </w:rPr>
        <w:t xml:space="preserve">incidents of choking </w:t>
      </w:r>
      <w:r w:rsidR="00FD737F">
        <w:rPr>
          <w:rFonts w:ascii="Calibri" w:hAnsi="Calibri" w:cs="Calibri"/>
          <w:b w:val="0"/>
          <w:bCs w:val="0"/>
          <w:sz w:val="22"/>
          <w:szCs w:val="22"/>
          <w:u w:val="none"/>
        </w:rPr>
        <w:t>will result in a phone call being made to the parent/carer and an Incident Form completed and uploaded to Tapestry</w:t>
      </w:r>
      <w:r w:rsidR="00F72510">
        <w:rPr>
          <w:rFonts w:ascii="Calibri" w:hAnsi="Calibri" w:cs="Calibri"/>
          <w:b w:val="0"/>
          <w:bCs w:val="0"/>
          <w:sz w:val="22"/>
          <w:szCs w:val="22"/>
          <w:u w:val="none"/>
        </w:rPr>
        <w:t>, which would include details of what happened and what intervention was used.</w:t>
      </w:r>
    </w:p>
    <w:p w14:paraId="11015685" w14:textId="77777777" w:rsidR="004557E2" w:rsidRDefault="004557E2" w:rsidP="004557E2">
      <w:pPr>
        <w:pStyle w:val="Subtitle"/>
        <w:rPr>
          <w:rFonts w:ascii="Calibri" w:hAnsi="Calibri" w:cs="Calibri"/>
          <w:b w:val="0"/>
          <w:bCs w:val="0"/>
          <w:sz w:val="22"/>
          <w:szCs w:val="22"/>
          <w:u w:val="none"/>
        </w:rPr>
      </w:pPr>
    </w:p>
    <w:p w14:paraId="24881819" w14:textId="5B9BB132" w:rsidR="00B15FE7" w:rsidRDefault="005801CC" w:rsidP="00B15FE7">
      <w:pPr>
        <w:pStyle w:val="Subtitle"/>
        <w:rPr>
          <w:rFonts w:ascii="Calibri" w:hAnsi="Calibri" w:cs="Calibri"/>
          <w:b w:val="0"/>
          <w:bCs w:val="0"/>
          <w:sz w:val="22"/>
          <w:szCs w:val="22"/>
          <w:u w:val="none"/>
        </w:rPr>
      </w:pPr>
      <w:r>
        <w:rPr>
          <w:rFonts w:ascii="Calibri" w:hAnsi="Calibri" w:cs="Calibri"/>
          <w:b w:val="0"/>
          <w:bCs w:val="0"/>
          <w:sz w:val="22"/>
          <w:szCs w:val="22"/>
          <w:u w:val="none"/>
        </w:rPr>
        <w:t>Drinks</w:t>
      </w:r>
    </w:p>
    <w:p w14:paraId="6460698D" w14:textId="77777777" w:rsidR="005801CC" w:rsidRDefault="005801CC" w:rsidP="00B15FE7">
      <w:pPr>
        <w:pStyle w:val="Subtitle"/>
        <w:rPr>
          <w:rFonts w:ascii="Calibri" w:hAnsi="Calibri" w:cs="Calibri"/>
          <w:b w:val="0"/>
          <w:bCs w:val="0"/>
          <w:sz w:val="22"/>
          <w:szCs w:val="22"/>
          <w:u w:val="none"/>
        </w:rPr>
      </w:pPr>
    </w:p>
    <w:p w14:paraId="6050D1E2" w14:textId="775A96CF" w:rsidR="00C60372" w:rsidRDefault="00BB1E19" w:rsidP="007E257F">
      <w:pPr>
        <w:pStyle w:val="Subtitle"/>
        <w:numPr>
          <w:ilvl w:val="0"/>
          <w:numId w:val="166"/>
        </w:numPr>
        <w:rPr>
          <w:rFonts w:ascii="Calibri" w:hAnsi="Calibri" w:cs="Calibri"/>
          <w:b w:val="0"/>
          <w:bCs w:val="0"/>
          <w:sz w:val="22"/>
          <w:szCs w:val="22"/>
          <w:u w:val="none"/>
        </w:rPr>
      </w:pPr>
      <w:r>
        <w:rPr>
          <w:rFonts w:ascii="Calibri" w:hAnsi="Calibri" w:cs="Calibri"/>
          <w:b w:val="0"/>
          <w:bCs w:val="0"/>
          <w:sz w:val="22"/>
          <w:szCs w:val="22"/>
          <w:u w:val="none"/>
        </w:rPr>
        <w:t xml:space="preserve">All children will need to bring in a </w:t>
      </w:r>
      <w:r w:rsidR="002D25E6">
        <w:rPr>
          <w:rFonts w:ascii="Calibri" w:hAnsi="Calibri" w:cs="Calibri"/>
          <w:b w:val="0"/>
          <w:bCs w:val="0"/>
          <w:sz w:val="22"/>
          <w:szCs w:val="22"/>
          <w:u w:val="none"/>
        </w:rPr>
        <w:t xml:space="preserve">named </w:t>
      </w:r>
      <w:r>
        <w:rPr>
          <w:rFonts w:ascii="Calibri" w:hAnsi="Calibri" w:cs="Calibri"/>
          <w:b w:val="0"/>
          <w:bCs w:val="0"/>
          <w:sz w:val="22"/>
          <w:szCs w:val="22"/>
          <w:u w:val="none"/>
        </w:rPr>
        <w:t>water bottle each day, which is available for them to drink at all times</w:t>
      </w:r>
      <w:r w:rsidR="00C60372">
        <w:rPr>
          <w:rFonts w:ascii="Calibri" w:hAnsi="Calibri" w:cs="Calibri"/>
          <w:b w:val="0"/>
          <w:bCs w:val="0"/>
          <w:sz w:val="22"/>
          <w:szCs w:val="22"/>
          <w:u w:val="none"/>
        </w:rPr>
        <w:t xml:space="preserve"> </w:t>
      </w:r>
      <w:r w:rsidR="001D547A">
        <w:rPr>
          <w:rFonts w:ascii="Calibri" w:hAnsi="Calibri" w:cs="Calibri"/>
          <w:b w:val="0"/>
          <w:bCs w:val="0"/>
          <w:sz w:val="22"/>
          <w:szCs w:val="22"/>
          <w:u w:val="none"/>
        </w:rPr>
        <w:t xml:space="preserve">as stored </w:t>
      </w:r>
      <w:r w:rsidR="00C60372">
        <w:rPr>
          <w:rFonts w:ascii="Calibri" w:hAnsi="Calibri" w:cs="Calibri"/>
          <w:b w:val="0"/>
          <w:bCs w:val="0"/>
          <w:sz w:val="22"/>
          <w:szCs w:val="22"/>
          <w:u w:val="none"/>
        </w:rPr>
        <w:t>within their reach.</w:t>
      </w:r>
      <w:r w:rsidR="002D25E6">
        <w:rPr>
          <w:rFonts w:ascii="Calibri" w:hAnsi="Calibri" w:cs="Calibri"/>
          <w:b w:val="0"/>
          <w:bCs w:val="0"/>
          <w:sz w:val="22"/>
          <w:szCs w:val="22"/>
          <w:u w:val="none"/>
        </w:rPr>
        <w:t xml:space="preserve">  </w:t>
      </w:r>
    </w:p>
    <w:p w14:paraId="27503278" w14:textId="77777777" w:rsidR="00C60372" w:rsidRDefault="00C60372" w:rsidP="00C60372">
      <w:pPr>
        <w:pStyle w:val="Subtitle"/>
        <w:rPr>
          <w:rFonts w:ascii="Calibri" w:hAnsi="Calibri" w:cs="Calibri"/>
          <w:b w:val="0"/>
          <w:bCs w:val="0"/>
          <w:sz w:val="22"/>
          <w:szCs w:val="22"/>
          <w:u w:val="none"/>
        </w:rPr>
      </w:pPr>
    </w:p>
    <w:p w14:paraId="584DBB8C" w14:textId="6F641EDF" w:rsidR="005801CC" w:rsidRDefault="00C60372" w:rsidP="007E257F">
      <w:pPr>
        <w:pStyle w:val="Subtitle"/>
        <w:numPr>
          <w:ilvl w:val="0"/>
          <w:numId w:val="166"/>
        </w:numPr>
        <w:rPr>
          <w:rFonts w:ascii="Calibri" w:hAnsi="Calibri" w:cs="Calibri"/>
          <w:b w:val="0"/>
          <w:bCs w:val="0"/>
          <w:sz w:val="22"/>
          <w:szCs w:val="22"/>
          <w:u w:val="none"/>
        </w:rPr>
      </w:pPr>
      <w:r>
        <w:rPr>
          <w:rFonts w:ascii="Calibri" w:hAnsi="Calibri" w:cs="Calibri"/>
          <w:b w:val="0"/>
          <w:bCs w:val="0"/>
          <w:sz w:val="22"/>
          <w:szCs w:val="22"/>
          <w:u w:val="none"/>
        </w:rPr>
        <w:t>We strongly</w:t>
      </w:r>
      <w:r w:rsidR="003B2A87">
        <w:rPr>
          <w:rFonts w:ascii="Calibri" w:hAnsi="Calibri" w:cs="Calibri"/>
          <w:b w:val="0"/>
          <w:bCs w:val="0"/>
          <w:sz w:val="22"/>
          <w:szCs w:val="22"/>
          <w:u w:val="none"/>
        </w:rPr>
        <w:t xml:space="preserve"> request that only water </w:t>
      </w:r>
      <w:r w:rsidR="004F5D52">
        <w:rPr>
          <w:rFonts w:ascii="Calibri" w:hAnsi="Calibri" w:cs="Calibri"/>
          <w:b w:val="0"/>
          <w:bCs w:val="0"/>
          <w:sz w:val="22"/>
          <w:szCs w:val="22"/>
          <w:u w:val="none"/>
        </w:rPr>
        <w:t xml:space="preserve">is </w:t>
      </w:r>
      <w:r w:rsidR="003B2A87">
        <w:rPr>
          <w:rFonts w:ascii="Calibri" w:hAnsi="Calibri" w:cs="Calibri"/>
          <w:b w:val="0"/>
          <w:bCs w:val="0"/>
          <w:sz w:val="22"/>
          <w:szCs w:val="22"/>
          <w:u w:val="none"/>
        </w:rPr>
        <w:t>brought in and to avoid squash</w:t>
      </w:r>
      <w:r w:rsidR="004F5D52">
        <w:rPr>
          <w:rFonts w:ascii="Calibri" w:hAnsi="Calibri" w:cs="Calibri"/>
          <w:b w:val="0"/>
          <w:bCs w:val="0"/>
          <w:sz w:val="22"/>
          <w:szCs w:val="22"/>
          <w:u w:val="none"/>
        </w:rPr>
        <w:t>/juice</w:t>
      </w:r>
      <w:r w:rsidR="003B2A87">
        <w:rPr>
          <w:rFonts w:ascii="Calibri" w:hAnsi="Calibri" w:cs="Calibri"/>
          <w:b w:val="0"/>
          <w:bCs w:val="0"/>
          <w:sz w:val="22"/>
          <w:szCs w:val="22"/>
          <w:u w:val="none"/>
        </w:rPr>
        <w:t xml:space="preserve"> </w:t>
      </w:r>
      <w:r w:rsidR="00A358BE">
        <w:rPr>
          <w:rFonts w:ascii="Calibri" w:hAnsi="Calibri" w:cs="Calibri"/>
          <w:b w:val="0"/>
          <w:bCs w:val="0"/>
          <w:sz w:val="22"/>
          <w:szCs w:val="22"/>
          <w:u w:val="none"/>
        </w:rPr>
        <w:t>due to its high sugar content</w:t>
      </w:r>
      <w:r w:rsidR="00E11B6C">
        <w:rPr>
          <w:rFonts w:ascii="Calibri" w:hAnsi="Calibri" w:cs="Calibri"/>
          <w:b w:val="0"/>
          <w:bCs w:val="0"/>
          <w:sz w:val="22"/>
          <w:szCs w:val="22"/>
          <w:u w:val="none"/>
        </w:rPr>
        <w:t>,</w:t>
      </w:r>
      <w:r w:rsidR="00A358BE">
        <w:rPr>
          <w:rFonts w:ascii="Calibri" w:hAnsi="Calibri" w:cs="Calibri"/>
          <w:b w:val="0"/>
          <w:bCs w:val="0"/>
          <w:sz w:val="22"/>
          <w:szCs w:val="22"/>
          <w:u w:val="none"/>
        </w:rPr>
        <w:t xml:space="preserve"> potential for allergic reactions if another child was to drink from it in error</w:t>
      </w:r>
      <w:r w:rsidR="00E11B6C">
        <w:rPr>
          <w:rFonts w:ascii="Calibri" w:hAnsi="Calibri" w:cs="Calibri"/>
          <w:b w:val="0"/>
          <w:bCs w:val="0"/>
          <w:sz w:val="22"/>
          <w:szCs w:val="22"/>
          <w:u w:val="none"/>
        </w:rPr>
        <w:t>,</w:t>
      </w:r>
      <w:r w:rsidR="00A358BE">
        <w:rPr>
          <w:rFonts w:ascii="Calibri" w:hAnsi="Calibri" w:cs="Calibri"/>
          <w:b w:val="0"/>
          <w:bCs w:val="0"/>
          <w:sz w:val="22"/>
          <w:szCs w:val="22"/>
          <w:u w:val="none"/>
        </w:rPr>
        <w:t xml:space="preserve"> and to avoid stickly spillages.</w:t>
      </w:r>
      <w:r w:rsidR="004F5D52">
        <w:rPr>
          <w:rFonts w:ascii="Calibri" w:hAnsi="Calibri" w:cs="Calibri"/>
          <w:b w:val="0"/>
          <w:bCs w:val="0"/>
          <w:sz w:val="22"/>
          <w:szCs w:val="22"/>
          <w:u w:val="none"/>
        </w:rPr>
        <w:t xml:space="preserve">  </w:t>
      </w:r>
      <w:r w:rsidR="00425BAB">
        <w:rPr>
          <w:rFonts w:ascii="Calibri" w:hAnsi="Calibri" w:cs="Calibri"/>
          <w:b w:val="0"/>
          <w:bCs w:val="0"/>
          <w:sz w:val="22"/>
          <w:szCs w:val="22"/>
          <w:u w:val="none"/>
        </w:rPr>
        <w:t>Fizzy drinks are not allowed.</w:t>
      </w:r>
      <w:r w:rsidR="008C290B">
        <w:rPr>
          <w:rFonts w:ascii="Calibri" w:hAnsi="Calibri" w:cs="Calibri"/>
          <w:b w:val="0"/>
          <w:bCs w:val="0"/>
          <w:sz w:val="22"/>
          <w:szCs w:val="22"/>
          <w:u w:val="none"/>
        </w:rPr>
        <w:t xml:space="preserve">  If your child refuses to drink water, please talk to staff a</w:t>
      </w:r>
      <w:r w:rsidR="008F51BF">
        <w:rPr>
          <w:rFonts w:ascii="Calibri" w:hAnsi="Calibri" w:cs="Calibri"/>
          <w:b w:val="0"/>
          <w:bCs w:val="0"/>
          <w:sz w:val="22"/>
          <w:szCs w:val="22"/>
          <w:u w:val="none"/>
        </w:rPr>
        <w:t>bout alternatives.</w:t>
      </w:r>
    </w:p>
    <w:p w14:paraId="57D03B41" w14:textId="77777777" w:rsidR="008F51BF" w:rsidRDefault="008F51BF" w:rsidP="008F51BF">
      <w:pPr>
        <w:pStyle w:val="ListParagraph"/>
        <w:rPr>
          <w:rFonts w:ascii="Calibri" w:hAnsi="Calibri" w:cs="Calibri"/>
          <w:b/>
          <w:bCs/>
        </w:rPr>
      </w:pPr>
    </w:p>
    <w:p w14:paraId="592E145E" w14:textId="215B00F0" w:rsidR="008F51BF" w:rsidRDefault="008A6CD1" w:rsidP="007E257F">
      <w:pPr>
        <w:pStyle w:val="Subtitle"/>
        <w:numPr>
          <w:ilvl w:val="0"/>
          <w:numId w:val="166"/>
        </w:numPr>
        <w:rPr>
          <w:rFonts w:ascii="Calibri" w:hAnsi="Calibri" w:cs="Calibri"/>
          <w:b w:val="0"/>
          <w:bCs w:val="0"/>
          <w:sz w:val="22"/>
          <w:szCs w:val="22"/>
          <w:u w:val="none"/>
        </w:rPr>
      </w:pPr>
      <w:r>
        <w:rPr>
          <w:rFonts w:ascii="Calibri" w:hAnsi="Calibri" w:cs="Calibri"/>
          <w:b w:val="0"/>
          <w:bCs w:val="0"/>
          <w:sz w:val="22"/>
          <w:szCs w:val="22"/>
          <w:u w:val="none"/>
        </w:rPr>
        <w:t>S</w:t>
      </w:r>
      <w:r w:rsidR="008F51BF">
        <w:rPr>
          <w:rFonts w:ascii="Calibri" w:hAnsi="Calibri" w:cs="Calibri"/>
          <w:b w:val="0"/>
          <w:bCs w:val="0"/>
          <w:sz w:val="22"/>
          <w:szCs w:val="22"/>
          <w:u w:val="none"/>
        </w:rPr>
        <w:t xml:space="preserve">emi-skimmed </w:t>
      </w:r>
      <w:proofErr w:type="spellStart"/>
      <w:r>
        <w:rPr>
          <w:rFonts w:ascii="Calibri" w:hAnsi="Calibri" w:cs="Calibri"/>
          <w:b w:val="0"/>
          <w:bCs w:val="0"/>
          <w:sz w:val="22"/>
          <w:szCs w:val="22"/>
          <w:u w:val="none"/>
        </w:rPr>
        <w:t>cows</w:t>
      </w:r>
      <w:proofErr w:type="spellEnd"/>
      <w:r>
        <w:rPr>
          <w:rFonts w:ascii="Calibri" w:hAnsi="Calibri" w:cs="Calibri"/>
          <w:b w:val="0"/>
          <w:bCs w:val="0"/>
          <w:sz w:val="22"/>
          <w:szCs w:val="22"/>
          <w:u w:val="none"/>
        </w:rPr>
        <w:t xml:space="preserve"> </w:t>
      </w:r>
      <w:r w:rsidR="008F51BF">
        <w:rPr>
          <w:rFonts w:ascii="Calibri" w:hAnsi="Calibri" w:cs="Calibri"/>
          <w:b w:val="0"/>
          <w:bCs w:val="0"/>
          <w:sz w:val="22"/>
          <w:szCs w:val="22"/>
          <w:u w:val="none"/>
        </w:rPr>
        <w:t>milk is  provided at morning and afternoon snack times (provided by the Preschool).</w:t>
      </w:r>
    </w:p>
    <w:p w14:paraId="794349FC" w14:textId="77777777" w:rsidR="00BB1E19" w:rsidRDefault="00BB1E19" w:rsidP="00BB1E19">
      <w:pPr>
        <w:pStyle w:val="Subtitle"/>
        <w:rPr>
          <w:rFonts w:ascii="Calibri" w:hAnsi="Calibri" w:cs="Calibri"/>
          <w:b w:val="0"/>
          <w:bCs w:val="0"/>
          <w:sz w:val="22"/>
          <w:szCs w:val="22"/>
          <w:u w:val="none"/>
        </w:rPr>
      </w:pPr>
    </w:p>
    <w:p w14:paraId="5DD2F041" w14:textId="16ED0B5F" w:rsidR="00BB1E19" w:rsidRDefault="002D3018" w:rsidP="00BB1E19">
      <w:pPr>
        <w:pStyle w:val="Subtitle"/>
        <w:rPr>
          <w:rFonts w:ascii="Calibri" w:hAnsi="Calibri" w:cs="Calibri"/>
          <w:b w:val="0"/>
          <w:bCs w:val="0"/>
          <w:sz w:val="22"/>
          <w:szCs w:val="22"/>
          <w:u w:val="none"/>
        </w:rPr>
      </w:pPr>
      <w:r>
        <w:rPr>
          <w:rFonts w:ascii="Calibri" w:hAnsi="Calibri" w:cs="Calibri"/>
          <w:b w:val="0"/>
          <w:bCs w:val="0"/>
          <w:sz w:val="22"/>
          <w:szCs w:val="22"/>
          <w:u w:val="none"/>
        </w:rPr>
        <w:t>Celebrations and special occasions</w:t>
      </w:r>
    </w:p>
    <w:p w14:paraId="29C650AE" w14:textId="77777777" w:rsidR="002D3018" w:rsidRDefault="002D3018" w:rsidP="00BB1E19">
      <w:pPr>
        <w:pStyle w:val="Subtitle"/>
        <w:rPr>
          <w:rFonts w:ascii="Calibri" w:hAnsi="Calibri" w:cs="Calibri"/>
          <w:b w:val="0"/>
          <w:bCs w:val="0"/>
          <w:sz w:val="22"/>
          <w:szCs w:val="22"/>
          <w:u w:val="none"/>
        </w:rPr>
      </w:pPr>
    </w:p>
    <w:p w14:paraId="20C1BFF7" w14:textId="0DF03D96" w:rsidR="002D3018" w:rsidRDefault="002D3018" w:rsidP="007E257F">
      <w:pPr>
        <w:pStyle w:val="Subtitle"/>
        <w:numPr>
          <w:ilvl w:val="0"/>
          <w:numId w:val="167"/>
        </w:numPr>
        <w:rPr>
          <w:rFonts w:ascii="Calibri" w:hAnsi="Calibri" w:cs="Calibri"/>
          <w:b w:val="0"/>
          <w:bCs w:val="0"/>
          <w:sz w:val="22"/>
          <w:szCs w:val="22"/>
          <w:u w:val="none"/>
        </w:rPr>
      </w:pPr>
      <w:r>
        <w:rPr>
          <w:rFonts w:ascii="Calibri" w:hAnsi="Calibri" w:cs="Calibri"/>
          <w:b w:val="0"/>
          <w:bCs w:val="0"/>
          <w:sz w:val="22"/>
          <w:szCs w:val="22"/>
          <w:u w:val="none"/>
        </w:rPr>
        <w:t>Periodically we allow for parents to bring in cakes or other special treats for the children.  I</w:t>
      </w:r>
      <w:r w:rsidR="002478FE">
        <w:rPr>
          <w:rFonts w:ascii="Calibri" w:hAnsi="Calibri" w:cs="Calibri"/>
          <w:b w:val="0"/>
          <w:bCs w:val="0"/>
          <w:sz w:val="22"/>
          <w:szCs w:val="22"/>
          <w:u w:val="none"/>
        </w:rPr>
        <w:t xml:space="preserve">deally these should be shop bought in their original packaging, so that ingredients can be checked for potential allergies.  If an item is home-made, we request a list of the ingredients used. </w:t>
      </w:r>
      <w:r w:rsidR="00157A08">
        <w:rPr>
          <w:rFonts w:ascii="Calibri" w:hAnsi="Calibri" w:cs="Calibri"/>
          <w:b w:val="0"/>
          <w:bCs w:val="0"/>
          <w:sz w:val="22"/>
          <w:szCs w:val="22"/>
          <w:u w:val="none"/>
        </w:rPr>
        <w:t xml:space="preserve"> </w:t>
      </w:r>
    </w:p>
    <w:p w14:paraId="0297EB07" w14:textId="77777777" w:rsidR="00157A08" w:rsidRDefault="00157A08" w:rsidP="00157A08">
      <w:pPr>
        <w:pStyle w:val="Subtitle"/>
        <w:rPr>
          <w:rFonts w:ascii="Calibri" w:hAnsi="Calibri" w:cs="Calibri"/>
          <w:b w:val="0"/>
          <w:bCs w:val="0"/>
          <w:sz w:val="22"/>
          <w:szCs w:val="22"/>
          <w:u w:val="none"/>
        </w:rPr>
      </w:pPr>
    </w:p>
    <w:p w14:paraId="7ED7658F" w14:textId="1874B1AB" w:rsidR="00157A08" w:rsidRDefault="00157A08" w:rsidP="007E257F">
      <w:pPr>
        <w:pStyle w:val="Subtitle"/>
        <w:numPr>
          <w:ilvl w:val="0"/>
          <w:numId w:val="167"/>
        </w:numPr>
        <w:rPr>
          <w:rFonts w:ascii="Calibri" w:hAnsi="Calibri" w:cs="Calibri"/>
          <w:b w:val="0"/>
          <w:bCs w:val="0"/>
          <w:sz w:val="22"/>
          <w:szCs w:val="22"/>
          <w:u w:val="none"/>
        </w:rPr>
      </w:pPr>
      <w:r>
        <w:rPr>
          <w:rFonts w:ascii="Calibri" w:hAnsi="Calibri" w:cs="Calibri"/>
          <w:b w:val="0"/>
          <w:bCs w:val="0"/>
          <w:sz w:val="22"/>
          <w:szCs w:val="22"/>
          <w:u w:val="none"/>
        </w:rPr>
        <w:t>If a parent brings in sweets for all the children (for example, in celebration of a birthday), these will not be consumed at Preschool and they are sent home in order that parents can decide whether to let their child eat them.</w:t>
      </w:r>
    </w:p>
    <w:p w14:paraId="7C7A2DBE" w14:textId="77777777" w:rsidR="00A27355" w:rsidRDefault="00A27355" w:rsidP="00D96902">
      <w:pPr>
        <w:pStyle w:val="Subtitle"/>
        <w:rPr>
          <w:rFonts w:ascii="Calibri" w:hAnsi="Calibri" w:cs="Calibri"/>
          <w:b w:val="0"/>
          <w:bCs w:val="0"/>
          <w:sz w:val="22"/>
          <w:szCs w:val="22"/>
          <w:u w:val="none"/>
        </w:rPr>
      </w:pPr>
    </w:p>
    <w:p w14:paraId="03FEF483" w14:textId="3A2BAB2C" w:rsidR="001923CE" w:rsidRPr="00157A08" w:rsidRDefault="00512EDA" w:rsidP="007E257F">
      <w:pPr>
        <w:pStyle w:val="Subtitle"/>
        <w:numPr>
          <w:ilvl w:val="0"/>
          <w:numId w:val="167"/>
        </w:numPr>
        <w:rPr>
          <w:rFonts w:ascii="Calibri" w:hAnsi="Calibri" w:cs="Calibri"/>
          <w:b w:val="0"/>
          <w:bCs w:val="0"/>
          <w:sz w:val="22"/>
          <w:szCs w:val="22"/>
          <w:u w:val="none"/>
        </w:rPr>
      </w:pPr>
      <w:r>
        <w:rPr>
          <w:rFonts w:ascii="Calibri" w:hAnsi="Calibri" w:cs="Calibri"/>
          <w:b w:val="0"/>
          <w:bCs w:val="0"/>
          <w:sz w:val="22"/>
          <w:szCs w:val="22"/>
          <w:u w:val="none"/>
        </w:rPr>
        <w:lastRenderedPageBreak/>
        <w:t xml:space="preserve">For Preschool hosted parties and other celebrations, we ask parents to advise our Parent Committee (who </w:t>
      </w:r>
      <w:r w:rsidR="00A50ECB">
        <w:rPr>
          <w:rFonts w:ascii="Calibri" w:hAnsi="Calibri" w:cs="Calibri"/>
          <w:b w:val="0"/>
          <w:bCs w:val="0"/>
          <w:sz w:val="22"/>
          <w:szCs w:val="22"/>
          <w:u w:val="none"/>
        </w:rPr>
        <w:t>organise some events) of any allergies and we are mindful of what food and drink is provided.</w:t>
      </w:r>
    </w:p>
    <w:p w14:paraId="2DDD1A68" w14:textId="77777777" w:rsidR="001923CE" w:rsidRDefault="001923CE" w:rsidP="00825D11">
      <w:pPr>
        <w:pStyle w:val="Subtitle"/>
        <w:rPr>
          <w:rFonts w:ascii="Calibri" w:hAnsi="Calibri" w:cs="Calibri"/>
          <w:b w:val="0"/>
          <w:bCs w:val="0"/>
          <w:sz w:val="22"/>
          <w:szCs w:val="22"/>
          <w:u w:val="none"/>
        </w:rPr>
      </w:pPr>
    </w:p>
    <w:p w14:paraId="05CAEF49" w14:textId="77777777" w:rsidR="007C4299" w:rsidRDefault="007C4299" w:rsidP="007E257F">
      <w:pPr>
        <w:pStyle w:val="Subtitle"/>
        <w:numPr>
          <w:ilvl w:val="0"/>
          <w:numId w:val="167"/>
        </w:numPr>
        <w:rPr>
          <w:rFonts w:ascii="Calibri" w:hAnsi="Calibri" w:cs="Calibri"/>
          <w:b w:val="0"/>
          <w:bCs w:val="0"/>
          <w:sz w:val="22"/>
          <w:szCs w:val="22"/>
          <w:u w:val="none"/>
        </w:rPr>
      </w:pPr>
      <w:r w:rsidRPr="004716C8">
        <w:rPr>
          <w:rFonts w:ascii="Calibri" w:hAnsi="Calibri" w:cs="Calibri"/>
          <w:b w:val="0"/>
          <w:bCs w:val="0"/>
          <w:sz w:val="22"/>
          <w:szCs w:val="22"/>
          <w:u w:val="none"/>
        </w:rPr>
        <w:t xml:space="preserve">We have a risk assessment around food play. It covers allergies and choking, suitability of resources and the supervision required for this kind of activity </w:t>
      </w:r>
    </w:p>
    <w:p w14:paraId="554A817C" w14:textId="77777777" w:rsidR="007C4299" w:rsidRDefault="007C4299" w:rsidP="00157A08">
      <w:pPr>
        <w:pStyle w:val="Subtitle"/>
        <w:ind w:left="360"/>
        <w:rPr>
          <w:rFonts w:ascii="Calibri" w:hAnsi="Calibri" w:cs="Calibri"/>
          <w:b w:val="0"/>
          <w:bCs w:val="0"/>
          <w:sz w:val="22"/>
          <w:szCs w:val="22"/>
          <w:u w:val="none"/>
        </w:rPr>
      </w:pPr>
    </w:p>
    <w:p w14:paraId="32217130" w14:textId="77777777" w:rsidR="007C4299" w:rsidRPr="004716C8" w:rsidRDefault="007C4299" w:rsidP="00157A08">
      <w:pPr>
        <w:pStyle w:val="Subtitle"/>
        <w:rPr>
          <w:rFonts w:ascii="Calibri" w:hAnsi="Calibri" w:cs="Calibri"/>
          <w:b w:val="0"/>
          <w:bCs w:val="0"/>
          <w:sz w:val="22"/>
          <w:szCs w:val="22"/>
          <w:u w:val="none"/>
        </w:rPr>
      </w:pPr>
    </w:p>
    <w:p w14:paraId="154C1CFA" w14:textId="30B8A569" w:rsidR="00165AEB" w:rsidRDefault="00D9572C" w:rsidP="00825D11">
      <w:pPr>
        <w:pStyle w:val="Subtitle"/>
        <w:rPr>
          <w:rFonts w:ascii="Calibri" w:hAnsi="Calibri" w:cs="Calibri"/>
          <w:b w:val="0"/>
          <w:bCs w:val="0"/>
          <w:sz w:val="22"/>
          <w:szCs w:val="22"/>
          <w:u w:val="none"/>
        </w:rPr>
      </w:pPr>
      <w:r>
        <w:rPr>
          <w:rFonts w:ascii="Calibri" w:hAnsi="Calibri" w:cs="Calibri"/>
          <w:b w:val="0"/>
          <w:bCs w:val="0"/>
          <w:sz w:val="22"/>
          <w:szCs w:val="22"/>
          <w:u w:val="none"/>
        </w:rPr>
        <w:t>Cooking with children</w:t>
      </w:r>
    </w:p>
    <w:p w14:paraId="5F46D12F" w14:textId="77777777" w:rsidR="00D9572C" w:rsidRDefault="00D9572C" w:rsidP="00825D11">
      <w:pPr>
        <w:pStyle w:val="Subtitle"/>
        <w:rPr>
          <w:rFonts w:ascii="Calibri" w:hAnsi="Calibri" w:cs="Calibri"/>
          <w:b w:val="0"/>
          <w:bCs w:val="0"/>
          <w:sz w:val="22"/>
          <w:szCs w:val="22"/>
          <w:u w:val="none"/>
        </w:rPr>
      </w:pPr>
    </w:p>
    <w:p w14:paraId="6E8CE89F" w14:textId="3E90A510" w:rsidR="00D9572C" w:rsidRPr="004716C8" w:rsidRDefault="005D599D" w:rsidP="007E257F">
      <w:pPr>
        <w:pStyle w:val="Subtitle"/>
        <w:numPr>
          <w:ilvl w:val="0"/>
          <w:numId w:val="168"/>
        </w:numPr>
        <w:rPr>
          <w:rFonts w:ascii="Calibri" w:hAnsi="Calibri" w:cs="Calibri"/>
          <w:b w:val="0"/>
          <w:bCs w:val="0"/>
          <w:sz w:val="22"/>
          <w:szCs w:val="22"/>
          <w:u w:val="none"/>
        </w:rPr>
      </w:pPr>
      <w:r>
        <w:rPr>
          <w:rFonts w:ascii="Calibri" w:hAnsi="Calibri" w:cs="Calibri"/>
          <w:b w:val="0"/>
          <w:bCs w:val="0"/>
          <w:sz w:val="22"/>
          <w:szCs w:val="22"/>
          <w:u w:val="none"/>
        </w:rPr>
        <w:t>Through our planned curriculum we occasionally provide opportunities for the children to participate in cooking activities. W</w:t>
      </w:r>
      <w:r w:rsidR="00EF3CA7">
        <w:rPr>
          <w:rFonts w:ascii="Calibri" w:hAnsi="Calibri" w:cs="Calibri"/>
          <w:b w:val="0"/>
          <w:bCs w:val="0"/>
          <w:sz w:val="22"/>
          <w:szCs w:val="22"/>
          <w:u w:val="none"/>
        </w:rPr>
        <w:t>e use this as a teaching opportunity to learn about different foods and cultures, how they are gr</w:t>
      </w:r>
      <w:r w:rsidR="005423B6">
        <w:rPr>
          <w:rFonts w:ascii="Calibri" w:hAnsi="Calibri" w:cs="Calibri"/>
          <w:b w:val="0"/>
          <w:bCs w:val="0"/>
          <w:sz w:val="22"/>
          <w:szCs w:val="22"/>
          <w:u w:val="none"/>
        </w:rPr>
        <w:t xml:space="preserve">own/produced and what constitutes healthy eating. </w:t>
      </w:r>
      <w:r w:rsidR="003B5EF2">
        <w:rPr>
          <w:rFonts w:ascii="Calibri" w:hAnsi="Calibri" w:cs="Calibri"/>
          <w:b w:val="0"/>
          <w:bCs w:val="0"/>
          <w:sz w:val="22"/>
          <w:szCs w:val="22"/>
          <w:u w:val="none"/>
        </w:rPr>
        <w:t xml:space="preserve"> We are mindful of allergies </w:t>
      </w:r>
      <w:r w:rsidR="009A454A">
        <w:rPr>
          <w:rFonts w:ascii="Calibri" w:hAnsi="Calibri" w:cs="Calibri"/>
          <w:b w:val="0"/>
          <w:bCs w:val="0"/>
          <w:sz w:val="22"/>
          <w:szCs w:val="22"/>
          <w:u w:val="none"/>
        </w:rPr>
        <w:t>and cultural dietary needs and activities are closely supervised by a member of staff at all times.</w:t>
      </w:r>
    </w:p>
    <w:p w14:paraId="0398D163" w14:textId="77777777" w:rsidR="00A237C5" w:rsidRDefault="00A237C5" w:rsidP="00157A08">
      <w:pPr>
        <w:pStyle w:val="Subtitle"/>
        <w:rPr>
          <w:rFonts w:ascii="Calibri" w:hAnsi="Calibri" w:cs="Calibri"/>
          <w:sz w:val="48"/>
          <w:szCs w:val="48"/>
          <w:u w:val="none"/>
        </w:rPr>
      </w:pPr>
    </w:p>
    <w:p w14:paraId="3B1F776D" w14:textId="77777777" w:rsidR="00316302" w:rsidRDefault="00316302" w:rsidP="00D15459">
      <w:pPr>
        <w:pStyle w:val="Subtitle"/>
        <w:jc w:val="center"/>
        <w:rPr>
          <w:rFonts w:ascii="Calibri" w:hAnsi="Calibri" w:cs="Calibri"/>
          <w:sz w:val="48"/>
          <w:szCs w:val="48"/>
          <w:u w:val="none"/>
        </w:rPr>
      </w:pPr>
    </w:p>
    <w:p w14:paraId="360B0159" w14:textId="77777777" w:rsidR="00316302" w:rsidRDefault="00316302" w:rsidP="00D15459">
      <w:pPr>
        <w:pStyle w:val="Subtitle"/>
        <w:jc w:val="center"/>
        <w:rPr>
          <w:rFonts w:ascii="Calibri" w:hAnsi="Calibri" w:cs="Calibri"/>
          <w:sz w:val="48"/>
          <w:szCs w:val="48"/>
          <w:u w:val="none"/>
        </w:rPr>
      </w:pPr>
    </w:p>
    <w:p w14:paraId="226E35CC" w14:textId="77777777" w:rsidR="00316302" w:rsidRDefault="00316302" w:rsidP="00D15459">
      <w:pPr>
        <w:pStyle w:val="Subtitle"/>
        <w:jc w:val="center"/>
        <w:rPr>
          <w:rFonts w:ascii="Calibri" w:hAnsi="Calibri" w:cs="Calibri"/>
          <w:sz w:val="48"/>
          <w:szCs w:val="48"/>
          <w:u w:val="none"/>
        </w:rPr>
      </w:pPr>
    </w:p>
    <w:p w14:paraId="5BDAFF73" w14:textId="77777777" w:rsidR="00316302" w:rsidRDefault="00316302" w:rsidP="00D15459">
      <w:pPr>
        <w:pStyle w:val="Subtitle"/>
        <w:jc w:val="center"/>
        <w:rPr>
          <w:rFonts w:ascii="Calibri" w:hAnsi="Calibri" w:cs="Calibri"/>
          <w:sz w:val="48"/>
          <w:szCs w:val="48"/>
          <w:u w:val="none"/>
        </w:rPr>
      </w:pPr>
    </w:p>
    <w:p w14:paraId="7BA74895" w14:textId="77777777" w:rsidR="00316302" w:rsidRDefault="00316302" w:rsidP="00D15459">
      <w:pPr>
        <w:pStyle w:val="Subtitle"/>
        <w:jc w:val="center"/>
        <w:rPr>
          <w:rFonts w:ascii="Calibri" w:hAnsi="Calibri" w:cs="Calibri"/>
          <w:sz w:val="48"/>
          <w:szCs w:val="48"/>
          <w:u w:val="none"/>
        </w:rPr>
      </w:pPr>
    </w:p>
    <w:p w14:paraId="03AD1D37" w14:textId="77777777" w:rsidR="00316302" w:rsidRDefault="00316302" w:rsidP="00D15459">
      <w:pPr>
        <w:pStyle w:val="Subtitle"/>
        <w:jc w:val="center"/>
        <w:rPr>
          <w:rFonts w:ascii="Calibri" w:hAnsi="Calibri" w:cs="Calibri"/>
          <w:sz w:val="48"/>
          <w:szCs w:val="48"/>
          <w:u w:val="none"/>
        </w:rPr>
      </w:pPr>
    </w:p>
    <w:p w14:paraId="63A93718" w14:textId="77777777" w:rsidR="00316302" w:rsidRDefault="00316302" w:rsidP="00D15459">
      <w:pPr>
        <w:pStyle w:val="Subtitle"/>
        <w:jc w:val="center"/>
        <w:rPr>
          <w:rFonts w:ascii="Calibri" w:hAnsi="Calibri" w:cs="Calibri"/>
          <w:sz w:val="48"/>
          <w:szCs w:val="48"/>
          <w:u w:val="none"/>
        </w:rPr>
      </w:pPr>
    </w:p>
    <w:p w14:paraId="1A3F18F0" w14:textId="77777777" w:rsidR="00316302" w:rsidRDefault="00316302" w:rsidP="00D15459">
      <w:pPr>
        <w:pStyle w:val="Subtitle"/>
        <w:jc w:val="center"/>
        <w:rPr>
          <w:rFonts w:ascii="Calibri" w:hAnsi="Calibri" w:cs="Calibri"/>
          <w:sz w:val="48"/>
          <w:szCs w:val="48"/>
          <w:u w:val="none"/>
        </w:rPr>
      </w:pPr>
    </w:p>
    <w:p w14:paraId="512EB8F1" w14:textId="77777777" w:rsidR="00316302" w:rsidRDefault="00316302" w:rsidP="00D15459">
      <w:pPr>
        <w:pStyle w:val="Subtitle"/>
        <w:jc w:val="center"/>
        <w:rPr>
          <w:rFonts w:ascii="Calibri" w:hAnsi="Calibri" w:cs="Calibri"/>
          <w:sz w:val="48"/>
          <w:szCs w:val="48"/>
          <w:u w:val="none"/>
        </w:rPr>
      </w:pPr>
    </w:p>
    <w:p w14:paraId="4449D5AD" w14:textId="77777777" w:rsidR="00316302" w:rsidRDefault="00316302" w:rsidP="00D15459">
      <w:pPr>
        <w:pStyle w:val="Subtitle"/>
        <w:jc w:val="center"/>
        <w:rPr>
          <w:rFonts w:ascii="Calibri" w:hAnsi="Calibri" w:cs="Calibri"/>
          <w:sz w:val="48"/>
          <w:szCs w:val="48"/>
          <w:u w:val="none"/>
        </w:rPr>
      </w:pPr>
    </w:p>
    <w:p w14:paraId="43CF08A3" w14:textId="77777777" w:rsidR="00316302" w:rsidRDefault="00316302" w:rsidP="00D15459">
      <w:pPr>
        <w:pStyle w:val="Subtitle"/>
        <w:jc w:val="center"/>
        <w:rPr>
          <w:rFonts w:ascii="Calibri" w:hAnsi="Calibri" w:cs="Calibri"/>
          <w:sz w:val="48"/>
          <w:szCs w:val="48"/>
          <w:u w:val="none"/>
        </w:rPr>
      </w:pPr>
    </w:p>
    <w:p w14:paraId="0E795F2F" w14:textId="77777777" w:rsidR="00316302" w:rsidRDefault="00316302" w:rsidP="00D15459">
      <w:pPr>
        <w:pStyle w:val="Subtitle"/>
        <w:jc w:val="center"/>
        <w:rPr>
          <w:rFonts w:ascii="Calibri" w:hAnsi="Calibri" w:cs="Calibri"/>
          <w:sz w:val="48"/>
          <w:szCs w:val="48"/>
          <w:u w:val="none"/>
        </w:rPr>
      </w:pPr>
    </w:p>
    <w:p w14:paraId="39ED8484" w14:textId="77777777" w:rsidR="00316302" w:rsidRDefault="00316302" w:rsidP="00D15459">
      <w:pPr>
        <w:pStyle w:val="Subtitle"/>
        <w:jc w:val="center"/>
        <w:rPr>
          <w:rFonts w:ascii="Calibri" w:hAnsi="Calibri" w:cs="Calibri"/>
          <w:sz w:val="48"/>
          <w:szCs w:val="48"/>
          <w:u w:val="none"/>
        </w:rPr>
      </w:pPr>
    </w:p>
    <w:p w14:paraId="1D303D33" w14:textId="77777777" w:rsidR="00316302" w:rsidRDefault="00316302" w:rsidP="00D15459">
      <w:pPr>
        <w:pStyle w:val="Subtitle"/>
        <w:jc w:val="center"/>
        <w:rPr>
          <w:rFonts w:ascii="Calibri" w:hAnsi="Calibri" w:cs="Calibri"/>
          <w:sz w:val="48"/>
          <w:szCs w:val="48"/>
          <w:u w:val="none"/>
        </w:rPr>
      </w:pPr>
    </w:p>
    <w:p w14:paraId="1ABE5C15" w14:textId="77777777" w:rsidR="0037503E" w:rsidRDefault="0037503E" w:rsidP="00526070">
      <w:pPr>
        <w:pStyle w:val="Subtitle"/>
        <w:rPr>
          <w:rFonts w:ascii="Calibri" w:hAnsi="Calibri" w:cs="Calibri"/>
          <w:sz w:val="48"/>
          <w:szCs w:val="48"/>
          <w:u w:val="none"/>
        </w:rPr>
      </w:pPr>
    </w:p>
    <w:p w14:paraId="6597AB9E" w14:textId="22478C82" w:rsidR="00D15459" w:rsidRPr="00D331D9" w:rsidRDefault="00D15459" w:rsidP="00D15459">
      <w:pPr>
        <w:pStyle w:val="Subtitle"/>
        <w:jc w:val="center"/>
        <w:rPr>
          <w:rFonts w:ascii="Calibri" w:hAnsi="Calibri" w:cs="Calibri"/>
          <w:sz w:val="48"/>
          <w:szCs w:val="48"/>
          <w:u w:val="none"/>
        </w:rPr>
      </w:pPr>
      <w:r w:rsidRPr="00D331D9">
        <w:rPr>
          <w:rFonts w:ascii="Calibri" w:hAnsi="Calibri" w:cs="Calibri"/>
          <w:sz w:val="48"/>
          <w:szCs w:val="48"/>
          <w:u w:val="none"/>
        </w:rPr>
        <w:lastRenderedPageBreak/>
        <w:t xml:space="preserve">Complaints Policy </w:t>
      </w:r>
    </w:p>
    <w:p w14:paraId="069FAE42" w14:textId="77777777" w:rsidR="00D15459" w:rsidRPr="00D331D9" w:rsidRDefault="00D15459" w:rsidP="00D15459">
      <w:pPr>
        <w:rPr>
          <w:rFonts w:ascii="Calibri" w:hAnsi="Calibri" w:cs="Calibri"/>
          <w:b/>
          <w:bCs/>
          <w:u w:val="single"/>
        </w:rPr>
      </w:pPr>
    </w:p>
    <w:p w14:paraId="36ECD5FF" w14:textId="77777777" w:rsidR="00D15459" w:rsidRPr="00D368AE" w:rsidRDefault="00D15459" w:rsidP="00D15459">
      <w:pPr>
        <w:pStyle w:val="BodyText"/>
        <w:jc w:val="both"/>
        <w:rPr>
          <w:rFonts w:ascii="Calibri" w:hAnsi="Calibri" w:cs="Calibri"/>
          <w:b/>
          <w:bCs/>
          <w:sz w:val="28"/>
          <w:szCs w:val="28"/>
        </w:rPr>
      </w:pPr>
      <w:r w:rsidRPr="00D368AE">
        <w:rPr>
          <w:rFonts w:ascii="Calibri" w:hAnsi="Calibri" w:cs="Calibri"/>
          <w:b/>
          <w:bCs/>
          <w:sz w:val="28"/>
          <w:szCs w:val="28"/>
        </w:rPr>
        <w:t>Statement of Intent</w:t>
      </w:r>
    </w:p>
    <w:p w14:paraId="36DA5E12" w14:textId="77777777" w:rsidR="00D15459" w:rsidRDefault="00D15459" w:rsidP="00D15459">
      <w:pPr>
        <w:pStyle w:val="NoSpacing"/>
      </w:pPr>
    </w:p>
    <w:p w14:paraId="7257A87C" w14:textId="77777777" w:rsidR="00D15459" w:rsidRPr="00D331D9" w:rsidRDefault="00D15459" w:rsidP="00D15459">
      <w:pPr>
        <w:pStyle w:val="BodyText"/>
        <w:jc w:val="both"/>
        <w:rPr>
          <w:rFonts w:ascii="Calibri" w:hAnsi="Calibri" w:cs="Calibri"/>
        </w:rPr>
      </w:pPr>
      <w:r w:rsidRPr="00D331D9">
        <w:rPr>
          <w:rFonts w:ascii="Calibri" w:hAnsi="Calibri" w:cs="Calibri"/>
        </w:rPr>
        <w:t>Our setting aims to provide a safe, stimulating and caring environment where children and their families feel welcome and valued.  We believe in working closely together with parents to ensure their children’s needs are identified and met.</w:t>
      </w:r>
      <w:r>
        <w:rPr>
          <w:rFonts w:ascii="Calibri" w:hAnsi="Calibri" w:cs="Calibri"/>
        </w:rPr>
        <w:t xml:space="preserve">  </w:t>
      </w:r>
      <w:r w:rsidRPr="00D331D9">
        <w:rPr>
          <w:rFonts w:ascii="Calibri" w:hAnsi="Calibri" w:cs="Calibri"/>
        </w:rPr>
        <w:t>We welcome comments from parents about our provision and recognise parents are the prime educators of their child and that comment, whether negative or positive, about our setting are made with the children’s best interest at heart.</w:t>
      </w:r>
      <w:r>
        <w:rPr>
          <w:rFonts w:ascii="Calibri" w:hAnsi="Calibri" w:cs="Calibri"/>
        </w:rPr>
        <w:t xml:space="preserve">  We will always give prompt and serious attention to any concerns about the running of the Preschool.  We anticipate that most concerns can be resolved quickly by an information approach to the appropriate member of staff.  If this does not achieve the desired result, we follow the approach below.</w:t>
      </w:r>
    </w:p>
    <w:p w14:paraId="27E795FC" w14:textId="77777777" w:rsidR="00D15459" w:rsidRPr="00D331D9" w:rsidRDefault="00D15459" w:rsidP="00D15459">
      <w:pPr>
        <w:pStyle w:val="NoSpacing"/>
      </w:pPr>
    </w:p>
    <w:p w14:paraId="73DEE478" w14:textId="5A63DD20" w:rsidR="00D15459" w:rsidRPr="00D15459" w:rsidRDefault="00D15459" w:rsidP="00D15459">
      <w:pPr>
        <w:jc w:val="both"/>
        <w:rPr>
          <w:rFonts w:ascii="Calibri" w:hAnsi="Calibri" w:cs="Calibri"/>
          <w:b/>
          <w:bCs/>
          <w:sz w:val="28"/>
          <w:szCs w:val="28"/>
        </w:rPr>
      </w:pPr>
      <w:r w:rsidRPr="00D368AE">
        <w:rPr>
          <w:rFonts w:ascii="Calibri" w:hAnsi="Calibri" w:cs="Calibri"/>
          <w:b/>
          <w:bCs/>
          <w:sz w:val="28"/>
          <w:szCs w:val="28"/>
        </w:rPr>
        <w:t>Aim</w:t>
      </w:r>
    </w:p>
    <w:p w14:paraId="305D3561" w14:textId="5FE435E7" w:rsidR="00D15459" w:rsidRPr="00D331D9" w:rsidRDefault="00D15459" w:rsidP="00D15459">
      <w:pPr>
        <w:jc w:val="both"/>
        <w:rPr>
          <w:rFonts w:ascii="Calibri" w:hAnsi="Calibri" w:cs="Calibri"/>
        </w:rPr>
      </w:pPr>
      <w:r>
        <w:rPr>
          <w:rFonts w:ascii="Calibri" w:hAnsi="Calibri" w:cs="Calibri"/>
        </w:rPr>
        <w:t>We aim to bring all concerns about the running of the Preschool to a satisfactory conclusion for all parties concerned.</w:t>
      </w:r>
    </w:p>
    <w:p w14:paraId="02D591B9" w14:textId="77777777" w:rsidR="00D15459" w:rsidRPr="00D368AE" w:rsidRDefault="00D15459" w:rsidP="00D15459">
      <w:pPr>
        <w:pStyle w:val="Heading1"/>
        <w:jc w:val="both"/>
        <w:rPr>
          <w:rFonts w:ascii="Calibri" w:hAnsi="Calibri" w:cs="Calibri"/>
          <w:szCs w:val="28"/>
        </w:rPr>
      </w:pPr>
      <w:r w:rsidRPr="00D368AE">
        <w:rPr>
          <w:rFonts w:ascii="Calibri" w:hAnsi="Calibri" w:cs="Calibri"/>
          <w:szCs w:val="28"/>
        </w:rPr>
        <w:t>Method</w:t>
      </w:r>
    </w:p>
    <w:p w14:paraId="5644249F" w14:textId="77777777" w:rsidR="00D15459" w:rsidRPr="00D331D9" w:rsidRDefault="00D15459" w:rsidP="00D15459">
      <w:pPr>
        <w:pStyle w:val="NoSpacing"/>
      </w:pPr>
    </w:p>
    <w:p w14:paraId="0F3DCD5F" w14:textId="7534B934" w:rsidR="00D15459" w:rsidRPr="00861F52" w:rsidRDefault="00D15459" w:rsidP="00BF17AF">
      <w:pPr>
        <w:numPr>
          <w:ilvl w:val="0"/>
          <w:numId w:val="132"/>
        </w:numPr>
        <w:spacing w:after="0" w:line="240" w:lineRule="auto"/>
        <w:jc w:val="both"/>
        <w:rPr>
          <w:rFonts w:ascii="Calibri" w:hAnsi="Calibri" w:cs="Calibri"/>
          <w:b/>
          <w:bCs/>
        </w:rPr>
      </w:pPr>
      <w:r w:rsidRPr="00D331D9">
        <w:rPr>
          <w:rFonts w:ascii="Calibri" w:hAnsi="Calibri" w:cs="Calibri"/>
        </w:rPr>
        <w:t xml:space="preserve">Parents wishing to make concerns known to the setting should first talk to the </w:t>
      </w:r>
      <w:r>
        <w:rPr>
          <w:rFonts w:ascii="Calibri" w:hAnsi="Calibri" w:cs="Calibri"/>
        </w:rPr>
        <w:t>Preschool Manager or Deputy</w:t>
      </w:r>
      <w:r w:rsidRPr="00D331D9">
        <w:rPr>
          <w:rFonts w:ascii="Calibri" w:hAnsi="Calibri" w:cs="Calibri"/>
        </w:rPr>
        <w:t xml:space="preserve">; most problems can be sorted out quickly in this way.  Any problems should be resolved within in a reasonable time scale.  </w:t>
      </w:r>
      <w:r w:rsidR="003E547D">
        <w:rPr>
          <w:rFonts w:ascii="Calibri" w:hAnsi="Calibri" w:cs="Calibri"/>
        </w:rPr>
        <w:t>This includes if there is a concern about how personal information is handled</w:t>
      </w:r>
      <w:r w:rsidR="00096BFC">
        <w:rPr>
          <w:rFonts w:ascii="Calibri" w:hAnsi="Calibri" w:cs="Calibri"/>
        </w:rPr>
        <w:t>, if it is wrong, lost or shared without consent.  It also includes the use of social media.</w:t>
      </w:r>
    </w:p>
    <w:p w14:paraId="50FC6551" w14:textId="77777777" w:rsidR="00D15459" w:rsidRPr="00861F52" w:rsidRDefault="00D15459" w:rsidP="00D15459">
      <w:pPr>
        <w:pStyle w:val="NoSpacing"/>
      </w:pPr>
    </w:p>
    <w:p w14:paraId="7DC7A9EA" w14:textId="77777777" w:rsidR="00D15459" w:rsidRDefault="00D15459" w:rsidP="00BF17AF">
      <w:pPr>
        <w:numPr>
          <w:ilvl w:val="0"/>
          <w:numId w:val="132"/>
        </w:numPr>
        <w:spacing w:after="0" w:line="240" w:lineRule="auto"/>
        <w:jc w:val="both"/>
        <w:rPr>
          <w:rFonts w:ascii="Calibri" w:hAnsi="Calibri" w:cs="Calibri"/>
        </w:rPr>
      </w:pPr>
      <w:r w:rsidRPr="00861F52">
        <w:rPr>
          <w:rFonts w:ascii="Calibri" w:hAnsi="Calibri" w:cs="Calibri"/>
        </w:rPr>
        <w:t xml:space="preserve">Under the Children Act Regulations – the setting must investigate all complaints made in writing or in electronic form from parents where these relate to one or more of the welfare requirements.  </w:t>
      </w:r>
    </w:p>
    <w:p w14:paraId="6FCE7FE0" w14:textId="77777777" w:rsidR="00D15459" w:rsidRDefault="00D15459" w:rsidP="00D15459">
      <w:pPr>
        <w:pStyle w:val="NoSpacing"/>
      </w:pPr>
    </w:p>
    <w:p w14:paraId="600C969B" w14:textId="77777777" w:rsidR="00D15459" w:rsidRDefault="00D15459" w:rsidP="00BF17AF">
      <w:pPr>
        <w:numPr>
          <w:ilvl w:val="0"/>
          <w:numId w:val="132"/>
        </w:numPr>
        <w:spacing w:after="0" w:line="240" w:lineRule="auto"/>
        <w:jc w:val="both"/>
        <w:rPr>
          <w:rFonts w:ascii="Calibri" w:hAnsi="Calibri" w:cs="Calibri"/>
        </w:rPr>
      </w:pPr>
      <w:r w:rsidRPr="00861F52">
        <w:rPr>
          <w:rFonts w:ascii="Calibri" w:hAnsi="Calibri" w:cs="Calibri"/>
        </w:rPr>
        <w:t xml:space="preserve">The setting must provide the parent who made the complaint with an account of the findings and of any action taken as a result within 28 days.  </w:t>
      </w:r>
    </w:p>
    <w:p w14:paraId="5DFA973E" w14:textId="77777777" w:rsidR="00D15459" w:rsidRDefault="00D15459" w:rsidP="00D15459">
      <w:pPr>
        <w:pStyle w:val="NoSpacing"/>
      </w:pPr>
    </w:p>
    <w:p w14:paraId="718904AE" w14:textId="77777777" w:rsidR="00D15459" w:rsidRDefault="00D15459" w:rsidP="00BF17AF">
      <w:pPr>
        <w:numPr>
          <w:ilvl w:val="0"/>
          <w:numId w:val="132"/>
        </w:numPr>
        <w:spacing w:after="0" w:line="240" w:lineRule="auto"/>
        <w:jc w:val="both"/>
        <w:rPr>
          <w:rFonts w:ascii="Calibri" w:hAnsi="Calibri" w:cs="Calibri"/>
        </w:rPr>
      </w:pPr>
      <w:r w:rsidRPr="00861F52">
        <w:rPr>
          <w:rFonts w:ascii="Calibri" w:hAnsi="Calibri" w:cs="Calibri"/>
        </w:rPr>
        <w:t xml:space="preserve">There must be a written record of the complaints, any action taken, and the outcome of any investigation, and provide a summary on request to any parent of a child whom you provide day care and Ofsted.  </w:t>
      </w:r>
    </w:p>
    <w:p w14:paraId="30857B47" w14:textId="77777777" w:rsidR="00D15459" w:rsidRDefault="00D15459" w:rsidP="00D15459">
      <w:pPr>
        <w:pStyle w:val="NoSpacing"/>
      </w:pPr>
    </w:p>
    <w:p w14:paraId="0BD71435" w14:textId="77777777" w:rsidR="00D15459" w:rsidRPr="00861F52" w:rsidRDefault="00D15459" w:rsidP="00BF17AF">
      <w:pPr>
        <w:numPr>
          <w:ilvl w:val="0"/>
          <w:numId w:val="132"/>
        </w:numPr>
        <w:spacing w:after="0" w:line="240" w:lineRule="auto"/>
        <w:jc w:val="both"/>
        <w:rPr>
          <w:rFonts w:ascii="Calibri" w:hAnsi="Calibri" w:cs="Calibri"/>
        </w:rPr>
      </w:pPr>
      <w:r w:rsidRPr="00861F52">
        <w:rPr>
          <w:rFonts w:ascii="Calibri" w:hAnsi="Calibri" w:cs="Calibri"/>
        </w:rPr>
        <w:t>Records must be retained for a period of at least 3 years from the date on which the record was made. A complaints file is provided for this and it is important to maintain appropriate confidentiality when filling in the record.</w:t>
      </w:r>
    </w:p>
    <w:p w14:paraId="552EFEAF" w14:textId="77777777" w:rsidR="00D15459" w:rsidRPr="00D331D9" w:rsidRDefault="00D15459" w:rsidP="00D15459">
      <w:pPr>
        <w:pStyle w:val="NoSpacing"/>
      </w:pPr>
    </w:p>
    <w:p w14:paraId="06ED59B7" w14:textId="77777777" w:rsidR="00D15459" w:rsidRPr="00D331D9" w:rsidRDefault="00D15459" w:rsidP="00BF17AF">
      <w:pPr>
        <w:pStyle w:val="BodyText"/>
        <w:numPr>
          <w:ilvl w:val="0"/>
          <w:numId w:val="132"/>
        </w:numPr>
        <w:spacing w:after="0" w:line="240" w:lineRule="auto"/>
        <w:jc w:val="both"/>
        <w:rPr>
          <w:rFonts w:ascii="Calibri" w:hAnsi="Calibri" w:cs="Calibri"/>
        </w:rPr>
      </w:pPr>
      <w:r w:rsidRPr="00D331D9">
        <w:rPr>
          <w:rFonts w:ascii="Calibri" w:hAnsi="Calibri" w:cs="Calibri"/>
        </w:rPr>
        <w:t>If a situation is not resolved the parent should approach the chair of the Management Committee who will raise the concern at the next Committee Meeting.</w:t>
      </w:r>
    </w:p>
    <w:p w14:paraId="5A9788A9" w14:textId="77777777" w:rsidR="00D15459" w:rsidRPr="00D331D9" w:rsidRDefault="00D15459" w:rsidP="00D15459">
      <w:pPr>
        <w:pStyle w:val="NoSpacing"/>
      </w:pPr>
    </w:p>
    <w:p w14:paraId="0262AAAB" w14:textId="77777777" w:rsidR="00D15459" w:rsidRPr="00D331D9" w:rsidRDefault="00D15459" w:rsidP="00BF17AF">
      <w:pPr>
        <w:numPr>
          <w:ilvl w:val="0"/>
          <w:numId w:val="132"/>
        </w:numPr>
        <w:spacing w:after="0" w:line="240" w:lineRule="auto"/>
        <w:jc w:val="both"/>
        <w:rPr>
          <w:rFonts w:ascii="Calibri" w:hAnsi="Calibri" w:cs="Calibri"/>
        </w:rPr>
      </w:pPr>
      <w:r w:rsidRPr="00D331D9">
        <w:rPr>
          <w:rFonts w:ascii="Calibri" w:hAnsi="Calibri" w:cs="Calibri"/>
        </w:rPr>
        <w:t>It may be helpful to have a meeting with an outside mediator, the parent and a representative f</w:t>
      </w:r>
      <w:r>
        <w:rPr>
          <w:rFonts w:ascii="Calibri" w:hAnsi="Calibri" w:cs="Calibri"/>
        </w:rPr>
        <w:t>rom</w:t>
      </w:r>
      <w:r w:rsidRPr="00D331D9">
        <w:rPr>
          <w:rFonts w:ascii="Calibri" w:hAnsi="Calibri" w:cs="Calibri"/>
        </w:rPr>
        <w:t xml:space="preserve"> the setting, this should help both sides to clarify the issues and reach an amicable solution. </w:t>
      </w:r>
    </w:p>
    <w:p w14:paraId="1E3A0B7C" w14:textId="77777777" w:rsidR="00D15459" w:rsidRPr="00D331D9" w:rsidRDefault="00D15459" w:rsidP="00D15459">
      <w:pPr>
        <w:pStyle w:val="NoSpacing"/>
      </w:pPr>
    </w:p>
    <w:p w14:paraId="33D751B7" w14:textId="77777777" w:rsidR="00D15459" w:rsidRPr="00D331D9" w:rsidRDefault="00D15459" w:rsidP="00BF17AF">
      <w:pPr>
        <w:numPr>
          <w:ilvl w:val="0"/>
          <w:numId w:val="132"/>
        </w:numPr>
        <w:spacing w:after="0" w:line="240" w:lineRule="auto"/>
        <w:jc w:val="both"/>
        <w:rPr>
          <w:rFonts w:ascii="Calibri" w:hAnsi="Calibri" w:cs="Calibri"/>
        </w:rPr>
      </w:pPr>
      <w:r w:rsidRPr="00D331D9">
        <w:rPr>
          <w:rFonts w:ascii="Calibri" w:hAnsi="Calibri" w:cs="Calibri"/>
        </w:rPr>
        <w:lastRenderedPageBreak/>
        <w:t>If this does not resolve the problem, the Early Years Directorate may be able to help if the concern is about the requirements set by the Children Act and the Welfare Requirements.  Playgroup Network personnel work closely with the Early Years Development and Childcare Partnerships and would possibly be available to support the recommendations.</w:t>
      </w:r>
    </w:p>
    <w:p w14:paraId="6666B6C4" w14:textId="77777777" w:rsidR="00D15459" w:rsidRPr="00D331D9" w:rsidRDefault="00D15459" w:rsidP="00D15459">
      <w:pPr>
        <w:pStyle w:val="NoSpacing"/>
      </w:pPr>
    </w:p>
    <w:p w14:paraId="0D7E5C84" w14:textId="77777777" w:rsidR="00D15459" w:rsidRPr="00D331D9" w:rsidRDefault="00D15459" w:rsidP="00BF17AF">
      <w:pPr>
        <w:numPr>
          <w:ilvl w:val="0"/>
          <w:numId w:val="132"/>
        </w:numPr>
        <w:spacing w:after="0" w:line="240" w:lineRule="auto"/>
        <w:jc w:val="both"/>
        <w:rPr>
          <w:rFonts w:ascii="Calibri" w:hAnsi="Calibri" w:cs="Calibri"/>
        </w:rPr>
      </w:pPr>
      <w:r w:rsidRPr="00D331D9">
        <w:rPr>
          <w:rFonts w:ascii="Calibri" w:hAnsi="Calibri" w:cs="Calibri"/>
        </w:rPr>
        <w:t>Everyone involved with the discussion and outcome of the complaint will be expected to treat information as confidential and will not discuss the situation with anyone else.</w:t>
      </w:r>
    </w:p>
    <w:p w14:paraId="43AFE93A" w14:textId="77777777" w:rsidR="00D15459" w:rsidRPr="00D331D9" w:rsidRDefault="00D15459" w:rsidP="00D15459">
      <w:pPr>
        <w:pStyle w:val="NoSpacing"/>
      </w:pPr>
    </w:p>
    <w:p w14:paraId="4E933587" w14:textId="77777777" w:rsidR="00D15459" w:rsidRPr="00D331D9" w:rsidRDefault="00D15459" w:rsidP="00BF17AF">
      <w:pPr>
        <w:numPr>
          <w:ilvl w:val="0"/>
          <w:numId w:val="132"/>
        </w:numPr>
        <w:spacing w:after="0" w:line="240" w:lineRule="auto"/>
        <w:jc w:val="both"/>
        <w:rPr>
          <w:rFonts w:ascii="Calibri" w:hAnsi="Calibri" w:cs="Calibri"/>
          <w:b/>
          <w:bCs/>
        </w:rPr>
      </w:pPr>
      <w:r w:rsidRPr="00D331D9">
        <w:rPr>
          <w:rFonts w:ascii="Calibri" w:hAnsi="Calibri" w:cs="Calibri"/>
          <w:b/>
          <w:bCs/>
        </w:rPr>
        <w:t xml:space="preserve">Our regulator is OFSTED. They can be contacted on 0300 1231231 or in writing to </w:t>
      </w:r>
    </w:p>
    <w:p w14:paraId="0079659F" w14:textId="77777777" w:rsidR="00D15459" w:rsidRPr="00D331D9" w:rsidRDefault="00D15459" w:rsidP="00D15459">
      <w:pPr>
        <w:ind w:left="360"/>
        <w:jc w:val="both"/>
        <w:rPr>
          <w:rFonts w:ascii="Calibri" w:hAnsi="Calibri" w:cs="Calibri"/>
          <w:b/>
          <w:bCs/>
        </w:rPr>
      </w:pPr>
      <w:r w:rsidRPr="00D331D9">
        <w:rPr>
          <w:rFonts w:ascii="Calibri" w:hAnsi="Calibri" w:cs="Calibri"/>
          <w:b/>
          <w:bCs/>
        </w:rPr>
        <w:t>Ofsted</w:t>
      </w:r>
    </w:p>
    <w:p w14:paraId="4C3C359D" w14:textId="77777777" w:rsidR="00D15459" w:rsidRPr="004F6014" w:rsidRDefault="00D15459" w:rsidP="004F6014">
      <w:pPr>
        <w:pStyle w:val="NoSpacing"/>
        <w:ind w:left="360"/>
        <w:rPr>
          <w:rFonts w:asciiTheme="minorHAnsi" w:hAnsiTheme="minorHAnsi" w:cstheme="minorHAnsi"/>
          <w:sz w:val="22"/>
          <w:szCs w:val="22"/>
        </w:rPr>
      </w:pPr>
      <w:r w:rsidRPr="004F6014">
        <w:rPr>
          <w:rFonts w:asciiTheme="minorHAnsi" w:hAnsiTheme="minorHAnsi" w:cstheme="minorHAnsi"/>
          <w:sz w:val="22"/>
          <w:szCs w:val="22"/>
        </w:rPr>
        <w:t>Piccadilly Gate</w:t>
      </w:r>
    </w:p>
    <w:p w14:paraId="3CE1B25C" w14:textId="77777777" w:rsidR="00D15459" w:rsidRPr="004F6014" w:rsidRDefault="00D15459" w:rsidP="004F6014">
      <w:pPr>
        <w:pStyle w:val="NoSpacing"/>
        <w:ind w:left="360"/>
        <w:rPr>
          <w:rFonts w:asciiTheme="minorHAnsi" w:hAnsiTheme="minorHAnsi" w:cstheme="minorHAnsi"/>
          <w:sz w:val="22"/>
          <w:szCs w:val="22"/>
        </w:rPr>
      </w:pPr>
      <w:r w:rsidRPr="004F6014">
        <w:rPr>
          <w:rFonts w:asciiTheme="minorHAnsi" w:hAnsiTheme="minorHAnsi" w:cstheme="minorHAnsi"/>
          <w:sz w:val="22"/>
          <w:szCs w:val="22"/>
        </w:rPr>
        <w:t>Store Street</w:t>
      </w:r>
    </w:p>
    <w:p w14:paraId="39844F0F" w14:textId="77777777" w:rsidR="00D15459" w:rsidRPr="004F6014" w:rsidRDefault="00D15459" w:rsidP="004F6014">
      <w:pPr>
        <w:pStyle w:val="NoSpacing"/>
        <w:ind w:left="360"/>
        <w:rPr>
          <w:rFonts w:asciiTheme="minorHAnsi" w:hAnsiTheme="minorHAnsi" w:cstheme="minorHAnsi"/>
          <w:sz w:val="22"/>
          <w:szCs w:val="22"/>
        </w:rPr>
      </w:pPr>
      <w:r w:rsidRPr="004F6014">
        <w:rPr>
          <w:rFonts w:asciiTheme="minorHAnsi" w:hAnsiTheme="minorHAnsi" w:cstheme="minorHAnsi"/>
          <w:sz w:val="22"/>
          <w:szCs w:val="22"/>
        </w:rPr>
        <w:t>Manchester</w:t>
      </w:r>
    </w:p>
    <w:p w14:paraId="23D9D1E9" w14:textId="77777777" w:rsidR="00D15459" w:rsidRPr="004F6014" w:rsidRDefault="00D15459" w:rsidP="004F6014">
      <w:pPr>
        <w:pStyle w:val="NoSpacing"/>
        <w:ind w:left="360"/>
        <w:rPr>
          <w:rFonts w:asciiTheme="minorHAnsi" w:hAnsiTheme="minorHAnsi" w:cstheme="minorHAnsi"/>
          <w:sz w:val="22"/>
          <w:szCs w:val="22"/>
          <w:lang w:val="fr-FR"/>
        </w:rPr>
      </w:pPr>
      <w:r w:rsidRPr="004F6014">
        <w:rPr>
          <w:rFonts w:asciiTheme="minorHAnsi" w:hAnsiTheme="minorHAnsi" w:cstheme="minorHAnsi"/>
          <w:sz w:val="22"/>
          <w:szCs w:val="22"/>
          <w:lang w:val="fr-FR"/>
        </w:rPr>
        <w:t>M1 2WD</w:t>
      </w:r>
    </w:p>
    <w:p w14:paraId="76569ADA" w14:textId="77777777" w:rsidR="00D15459" w:rsidRPr="00D331D9" w:rsidRDefault="00D15459" w:rsidP="00D15459">
      <w:pPr>
        <w:pStyle w:val="NoSpacing"/>
      </w:pPr>
    </w:p>
    <w:p w14:paraId="737F9AC6" w14:textId="5E9E05C0" w:rsidR="00D15459" w:rsidRPr="007A324D" w:rsidRDefault="00D15459" w:rsidP="00BF17AF">
      <w:pPr>
        <w:numPr>
          <w:ilvl w:val="0"/>
          <w:numId w:val="132"/>
        </w:numPr>
        <w:spacing w:after="0" w:line="240" w:lineRule="auto"/>
        <w:jc w:val="both"/>
        <w:rPr>
          <w:rFonts w:ascii="Calibri" w:hAnsi="Calibri" w:cs="Calibri"/>
          <w:bCs/>
        </w:rPr>
      </w:pPr>
      <w:r w:rsidRPr="00D15459">
        <w:rPr>
          <w:rFonts w:ascii="Calibri" w:hAnsi="Calibri" w:cs="Calibri"/>
          <w:bCs/>
        </w:rPr>
        <w:t xml:space="preserve">Our Complaints Policy is issued to all families as part of the registration process. </w:t>
      </w:r>
      <w:r w:rsidRPr="007A324D">
        <w:rPr>
          <w:rFonts w:ascii="Calibri" w:hAnsi="Calibri" w:cs="Calibri"/>
          <w:bCs/>
        </w:rPr>
        <w:t>It is available on request</w:t>
      </w:r>
      <w:r w:rsidR="007A324D" w:rsidRPr="007A324D">
        <w:rPr>
          <w:rFonts w:ascii="Calibri" w:hAnsi="Calibri" w:cs="Calibri"/>
          <w:bCs/>
        </w:rPr>
        <w:t>, and is available on o</w:t>
      </w:r>
      <w:r w:rsidR="007A324D">
        <w:rPr>
          <w:rFonts w:ascii="Calibri" w:hAnsi="Calibri" w:cs="Calibri"/>
          <w:bCs/>
        </w:rPr>
        <w:t>ur website.</w:t>
      </w:r>
    </w:p>
    <w:p w14:paraId="01618842" w14:textId="77777777" w:rsidR="00D15459" w:rsidRPr="00D331D9" w:rsidRDefault="00D15459" w:rsidP="00D15459">
      <w:pPr>
        <w:pStyle w:val="NoSpacing"/>
      </w:pPr>
    </w:p>
    <w:p w14:paraId="15B4F5DD" w14:textId="29870F37" w:rsidR="00D15459" w:rsidRPr="00D15459" w:rsidRDefault="00D15459" w:rsidP="00BF17AF">
      <w:pPr>
        <w:numPr>
          <w:ilvl w:val="0"/>
          <w:numId w:val="132"/>
        </w:numPr>
        <w:spacing w:after="0" w:line="240" w:lineRule="auto"/>
        <w:jc w:val="both"/>
        <w:rPr>
          <w:rFonts w:ascii="Calibri" w:hAnsi="Calibri" w:cs="Calibri"/>
          <w:bCs/>
        </w:rPr>
      </w:pPr>
      <w:r w:rsidRPr="00D15459">
        <w:rPr>
          <w:rFonts w:ascii="Calibri" w:hAnsi="Calibri" w:cs="Calibri"/>
          <w:bCs/>
        </w:rPr>
        <w:t xml:space="preserve">Where parents/carers are not satisfied that their child is receiving the free entitlement in the correct way (as set out by the funding agreement and in the Early Education and Childcare Statutory Guidance for Local Authorities), a complaint should be submitted to </w:t>
      </w:r>
      <w:r w:rsidR="00D93333">
        <w:rPr>
          <w:rFonts w:ascii="Calibri" w:hAnsi="Calibri" w:cs="Calibri"/>
          <w:bCs/>
        </w:rPr>
        <w:t>the Preschool Manager</w:t>
      </w:r>
      <w:r w:rsidR="008D693A">
        <w:rPr>
          <w:rFonts w:ascii="Calibri" w:hAnsi="Calibri" w:cs="Calibri"/>
          <w:bCs/>
        </w:rPr>
        <w:t xml:space="preserve"> in the first instance</w:t>
      </w:r>
      <w:r w:rsidR="00993830">
        <w:rPr>
          <w:rFonts w:ascii="Calibri" w:hAnsi="Calibri" w:cs="Calibri"/>
          <w:bCs/>
        </w:rPr>
        <w:t xml:space="preserve"> to allow us to investigate.</w:t>
      </w:r>
      <w:r w:rsidR="009D7F54">
        <w:rPr>
          <w:rFonts w:ascii="Calibri" w:hAnsi="Calibri" w:cs="Calibri"/>
          <w:bCs/>
        </w:rPr>
        <w:t xml:space="preserve">  If necessary, we will then provide you with the contact details for Norfolk County Council’s Early Year’s Finance Team</w:t>
      </w:r>
      <w:r w:rsidR="00654D17">
        <w:rPr>
          <w:rFonts w:ascii="Calibri" w:hAnsi="Calibri" w:cs="Calibri"/>
          <w:bCs/>
        </w:rPr>
        <w:t xml:space="preserve"> who may be able to advise further.</w:t>
      </w:r>
    </w:p>
    <w:p w14:paraId="0275FB1A" w14:textId="77777777" w:rsidR="00D15459" w:rsidRPr="00D15459" w:rsidRDefault="00D15459" w:rsidP="00D15459">
      <w:pPr>
        <w:jc w:val="both"/>
        <w:rPr>
          <w:rFonts w:ascii="Calibri" w:hAnsi="Calibri" w:cs="Calibri"/>
          <w:bCs/>
        </w:rPr>
      </w:pPr>
    </w:p>
    <w:p w14:paraId="032EC753" w14:textId="77777777" w:rsidR="00D15459" w:rsidRPr="00D15459" w:rsidRDefault="00D15459" w:rsidP="00D15459">
      <w:pPr>
        <w:jc w:val="both"/>
        <w:rPr>
          <w:rFonts w:ascii="Calibri" w:hAnsi="Calibri" w:cs="Calibri"/>
          <w:bCs/>
          <w:i/>
        </w:rPr>
      </w:pPr>
      <w:r w:rsidRPr="00D15459">
        <w:rPr>
          <w:rFonts w:ascii="Calibri" w:hAnsi="Calibri" w:cs="Calibri"/>
          <w:bCs/>
          <w:i/>
        </w:rPr>
        <w:t>Guidance : Early Education &amp; Childcare Statutory Guidance for Local Authorities – March 2017</w:t>
      </w:r>
    </w:p>
    <w:p w14:paraId="34A17B72" w14:textId="77777777" w:rsidR="00D15459" w:rsidRPr="00D15459" w:rsidRDefault="00D15459" w:rsidP="00D15459">
      <w:pPr>
        <w:pStyle w:val="NoSpacing"/>
      </w:pPr>
    </w:p>
    <w:p w14:paraId="3209890B" w14:textId="77777777" w:rsidR="00D15459" w:rsidRPr="00D15459" w:rsidRDefault="00D15459" w:rsidP="00D15459">
      <w:pPr>
        <w:jc w:val="both"/>
        <w:rPr>
          <w:rFonts w:ascii="Calibri" w:hAnsi="Calibri" w:cs="Calibri"/>
          <w:bCs/>
          <w:i/>
        </w:rPr>
      </w:pPr>
      <w:r w:rsidRPr="00D15459">
        <w:rPr>
          <w:rFonts w:ascii="Calibri" w:hAnsi="Calibri" w:cs="Calibri"/>
          <w:bCs/>
          <w:i/>
        </w:rPr>
        <w:t>Early Years Entitlements : Operational Guidance for Local Authorities and Providers – April 2017</w:t>
      </w:r>
    </w:p>
    <w:p w14:paraId="32DB4BE1" w14:textId="77777777" w:rsidR="00D15459" w:rsidRPr="00D15459" w:rsidRDefault="00D15459" w:rsidP="00D15459">
      <w:pPr>
        <w:jc w:val="both"/>
        <w:rPr>
          <w:rFonts w:ascii="Calibri" w:hAnsi="Calibri" w:cs="Calibri"/>
          <w:b/>
          <w:bCs/>
        </w:rPr>
      </w:pPr>
    </w:p>
    <w:p w14:paraId="47EF16CE" w14:textId="77777777" w:rsidR="001A1195" w:rsidRDefault="001A1195" w:rsidP="00107868">
      <w:pPr>
        <w:widowControl w:val="0"/>
        <w:autoSpaceDE w:val="0"/>
        <w:autoSpaceDN w:val="0"/>
        <w:adjustRightInd w:val="0"/>
        <w:spacing w:after="200" w:line="276" w:lineRule="auto"/>
        <w:jc w:val="both"/>
        <w:rPr>
          <w:rFonts w:cstheme="minorHAnsi"/>
          <w:b/>
          <w:bCs/>
        </w:rPr>
      </w:pPr>
    </w:p>
    <w:p w14:paraId="2DEC4A99" w14:textId="77777777" w:rsidR="00D15459" w:rsidRDefault="00D15459" w:rsidP="00107868">
      <w:pPr>
        <w:widowControl w:val="0"/>
        <w:autoSpaceDE w:val="0"/>
        <w:autoSpaceDN w:val="0"/>
        <w:adjustRightInd w:val="0"/>
        <w:spacing w:after="200" w:line="276" w:lineRule="auto"/>
        <w:jc w:val="both"/>
        <w:rPr>
          <w:rFonts w:cstheme="minorHAnsi"/>
          <w:b/>
          <w:bCs/>
        </w:rPr>
      </w:pPr>
    </w:p>
    <w:p w14:paraId="79BAF4D9" w14:textId="77777777" w:rsidR="00D15459" w:rsidRDefault="00D15459" w:rsidP="00107868">
      <w:pPr>
        <w:widowControl w:val="0"/>
        <w:autoSpaceDE w:val="0"/>
        <w:autoSpaceDN w:val="0"/>
        <w:adjustRightInd w:val="0"/>
        <w:spacing w:after="200" w:line="276" w:lineRule="auto"/>
        <w:jc w:val="both"/>
        <w:rPr>
          <w:rFonts w:cstheme="minorHAnsi"/>
          <w:b/>
          <w:bCs/>
        </w:rPr>
      </w:pPr>
    </w:p>
    <w:p w14:paraId="62293141" w14:textId="77777777" w:rsidR="00D15459" w:rsidRDefault="00D15459" w:rsidP="00107868">
      <w:pPr>
        <w:widowControl w:val="0"/>
        <w:autoSpaceDE w:val="0"/>
        <w:autoSpaceDN w:val="0"/>
        <w:adjustRightInd w:val="0"/>
        <w:spacing w:after="200" w:line="276" w:lineRule="auto"/>
        <w:jc w:val="both"/>
        <w:rPr>
          <w:rFonts w:cstheme="minorHAnsi"/>
          <w:b/>
          <w:bCs/>
        </w:rPr>
      </w:pPr>
    </w:p>
    <w:p w14:paraId="591612BB" w14:textId="77777777" w:rsidR="00D15459" w:rsidRDefault="00D15459" w:rsidP="00107868">
      <w:pPr>
        <w:widowControl w:val="0"/>
        <w:autoSpaceDE w:val="0"/>
        <w:autoSpaceDN w:val="0"/>
        <w:adjustRightInd w:val="0"/>
        <w:spacing w:after="200" w:line="276" w:lineRule="auto"/>
        <w:jc w:val="both"/>
        <w:rPr>
          <w:rFonts w:cstheme="minorHAnsi"/>
          <w:b/>
          <w:bCs/>
        </w:rPr>
      </w:pPr>
    </w:p>
    <w:p w14:paraId="387BE2EB" w14:textId="77777777" w:rsidR="00D15459" w:rsidRDefault="00D15459" w:rsidP="00107868">
      <w:pPr>
        <w:widowControl w:val="0"/>
        <w:autoSpaceDE w:val="0"/>
        <w:autoSpaceDN w:val="0"/>
        <w:adjustRightInd w:val="0"/>
        <w:spacing w:after="200" w:line="276" w:lineRule="auto"/>
        <w:jc w:val="both"/>
        <w:rPr>
          <w:rFonts w:cstheme="minorHAnsi"/>
          <w:b/>
          <w:bCs/>
        </w:rPr>
      </w:pPr>
    </w:p>
    <w:p w14:paraId="0949BE26" w14:textId="77777777" w:rsidR="00D15459" w:rsidRDefault="00D15459" w:rsidP="00107868">
      <w:pPr>
        <w:widowControl w:val="0"/>
        <w:autoSpaceDE w:val="0"/>
        <w:autoSpaceDN w:val="0"/>
        <w:adjustRightInd w:val="0"/>
        <w:spacing w:after="200" w:line="276" w:lineRule="auto"/>
        <w:jc w:val="both"/>
        <w:rPr>
          <w:rFonts w:cstheme="minorHAnsi"/>
          <w:b/>
          <w:bCs/>
        </w:rPr>
      </w:pPr>
    </w:p>
    <w:p w14:paraId="2AC25164" w14:textId="77777777" w:rsidR="00D15459" w:rsidRDefault="00D15459" w:rsidP="00107868">
      <w:pPr>
        <w:widowControl w:val="0"/>
        <w:autoSpaceDE w:val="0"/>
        <w:autoSpaceDN w:val="0"/>
        <w:adjustRightInd w:val="0"/>
        <w:spacing w:after="200" w:line="276" w:lineRule="auto"/>
        <w:jc w:val="both"/>
        <w:rPr>
          <w:rFonts w:cstheme="minorHAnsi"/>
          <w:b/>
          <w:bCs/>
        </w:rPr>
      </w:pPr>
    </w:p>
    <w:p w14:paraId="086D52AF" w14:textId="77777777" w:rsidR="00D15459" w:rsidRDefault="00D15459" w:rsidP="00107868">
      <w:pPr>
        <w:widowControl w:val="0"/>
        <w:autoSpaceDE w:val="0"/>
        <w:autoSpaceDN w:val="0"/>
        <w:adjustRightInd w:val="0"/>
        <w:spacing w:after="200" w:line="276" w:lineRule="auto"/>
        <w:jc w:val="both"/>
        <w:rPr>
          <w:rFonts w:cstheme="minorHAnsi"/>
          <w:b/>
          <w:bCs/>
        </w:rPr>
      </w:pPr>
    </w:p>
    <w:p w14:paraId="3FC34AC7" w14:textId="77777777" w:rsidR="00D15459" w:rsidRDefault="00D15459" w:rsidP="00107868">
      <w:pPr>
        <w:widowControl w:val="0"/>
        <w:autoSpaceDE w:val="0"/>
        <w:autoSpaceDN w:val="0"/>
        <w:adjustRightInd w:val="0"/>
        <w:spacing w:after="200" w:line="276" w:lineRule="auto"/>
        <w:jc w:val="both"/>
        <w:rPr>
          <w:rFonts w:cstheme="minorHAnsi"/>
          <w:b/>
          <w:bCs/>
        </w:rPr>
      </w:pPr>
    </w:p>
    <w:p w14:paraId="3FDB6503" w14:textId="77777777" w:rsidR="00D15459" w:rsidRDefault="00D15459" w:rsidP="00107868">
      <w:pPr>
        <w:widowControl w:val="0"/>
        <w:autoSpaceDE w:val="0"/>
        <w:autoSpaceDN w:val="0"/>
        <w:adjustRightInd w:val="0"/>
        <w:spacing w:after="200" w:line="276" w:lineRule="auto"/>
        <w:jc w:val="both"/>
        <w:rPr>
          <w:rFonts w:cstheme="minorHAnsi"/>
          <w:b/>
          <w:bCs/>
        </w:rPr>
      </w:pPr>
    </w:p>
    <w:p w14:paraId="1D322189" w14:textId="77777777" w:rsidR="004F6014" w:rsidRPr="00952A8C" w:rsidRDefault="004F6014" w:rsidP="004F6014">
      <w:pPr>
        <w:jc w:val="center"/>
        <w:rPr>
          <w:rFonts w:cstheme="minorHAnsi"/>
          <w:b/>
          <w:sz w:val="48"/>
          <w:szCs w:val="48"/>
        </w:rPr>
      </w:pPr>
      <w:r w:rsidRPr="00952A8C">
        <w:rPr>
          <w:rFonts w:cstheme="minorHAnsi"/>
          <w:b/>
          <w:sz w:val="48"/>
          <w:szCs w:val="48"/>
        </w:rPr>
        <w:t xml:space="preserve">Data Protection </w:t>
      </w:r>
      <w:r>
        <w:rPr>
          <w:rFonts w:cstheme="minorHAnsi"/>
          <w:b/>
          <w:sz w:val="48"/>
          <w:szCs w:val="48"/>
        </w:rPr>
        <w:t xml:space="preserve">(including </w:t>
      </w:r>
      <w:r w:rsidRPr="00952A8C">
        <w:rPr>
          <w:rFonts w:cstheme="minorHAnsi"/>
          <w:b/>
          <w:sz w:val="48"/>
          <w:szCs w:val="48"/>
        </w:rPr>
        <w:t>GDPR</w:t>
      </w:r>
      <w:r>
        <w:rPr>
          <w:rFonts w:cstheme="minorHAnsi"/>
          <w:b/>
          <w:sz w:val="48"/>
          <w:szCs w:val="48"/>
        </w:rPr>
        <w:t>) and Confidentiality</w:t>
      </w:r>
      <w:r w:rsidRPr="00952A8C">
        <w:rPr>
          <w:rFonts w:cstheme="minorHAnsi"/>
          <w:b/>
          <w:sz w:val="48"/>
          <w:szCs w:val="48"/>
        </w:rPr>
        <w:t xml:space="preserve"> Policy</w:t>
      </w:r>
    </w:p>
    <w:p w14:paraId="273D42F6" w14:textId="77777777" w:rsidR="004F6014" w:rsidRPr="00155DDA" w:rsidRDefault="004F6014" w:rsidP="004F6014">
      <w:pPr>
        <w:rPr>
          <w:rFonts w:cstheme="minorHAnsi"/>
          <w:b/>
          <w:sz w:val="28"/>
          <w:szCs w:val="28"/>
        </w:rPr>
      </w:pPr>
      <w:r w:rsidRPr="00155DDA">
        <w:rPr>
          <w:rFonts w:cstheme="minorHAnsi"/>
          <w:b/>
          <w:sz w:val="28"/>
          <w:szCs w:val="28"/>
        </w:rPr>
        <w:t>Statement of Intent</w:t>
      </w:r>
    </w:p>
    <w:p w14:paraId="743EA810" w14:textId="77777777" w:rsidR="004F6014" w:rsidRDefault="004F6014" w:rsidP="004F6014">
      <w:pPr>
        <w:rPr>
          <w:rFonts w:cstheme="minorHAnsi"/>
          <w:bCs/>
        </w:rPr>
      </w:pPr>
      <w:r>
        <w:rPr>
          <w:rFonts w:cstheme="minorHAnsi"/>
          <w:bCs/>
        </w:rPr>
        <w:t>The personal data of families and staff should be treated with respect and in a way that does not jeopardise personal and confidential information. As a Data Controller, we follow the guidance set out in the Date Protection Ace 1998, and the General Data Protection Regulation (GDPR) 2018.</w:t>
      </w:r>
    </w:p>
    <w:p w14:paraId="22C25FB5" w14:textId="77777777" w:rsidR="004F6014" w:rsidRPr="00585387" w:rsidRDefault="004F6014" w:rsidP="004F6014">
      <w:pPr>
        <w:rPr>
          <w:rFonts w:cstheme="minorHAnsi"/>
          <w:b/>
          <w:sz w:val="28"/>
          <w:szCs w:val="28"/>
        </w:rPr>
      </w:pPr>
      <w:r w:rsidRPr="00585387">
        <w:rPr>
          <w:rFonts w:cstheme="minorHAnsi"/>
          <w:b/>
          <w:sz w:val="28"/>
          <w:szCs w:val="28"/>
        </w:rPr>
        <w:t>Our Aim</w:t>
      </w:r>
    </w:p>
    <w:p w14:paraId="15DE59D4" w14:textId="77777777" w:rsidR="004F6014" w:rsidRDefault="004F6014" w:rsidP="004F6014">
      <w:pPr>
        <w:rPr>
          <w:rFonts w:cstheme="minorHAnsi"/>
          <w:bCs/>
        </w:rPr>
      </w:pPr>
      <w:r>
        <w:rPr>
          <w:rFonts w:cstheme="minorHAnsi"/>
          <w:bCs/>
        </w:rPr>
        <w:t>We aim to ensure the safe storage and handling of all personal data which we come into contact with during the running of the Preschool, and that it is kept up to date.  We aim to process personal data lawfully, fairly and in a transparent manner.  We aim to store personal data for as long as legally required.</w:t>
      </w:r>
    </w:p>
    <w:p w14:paraId="0E28E0E7" w14:textId="77777777" w:rsidR="004F6014" w:rsidRDefault="004F6014" w:rsidP="004F6014">
      <w:pPr>
        <w:rPr>
          <w:rFonts w:cstheme="minorHAnsi"/>
          <w:bCs/>
        </w:rPr>
      </w:pPr>
      <w:r>
        <w:rPr>
          <w:rFonts w:cstheme="minorHAnsi"/>
          <w:bCs/>
        </w:rPr>
        <w:t>The GDPF includes the following rights for individuals:</w:t>
      </w:r>
    </w:p>
    <w:p w14:paraId="5148AAF3" w14:textId="77777777" w:rsidR="004F6014" w:rsidRDefault="004F6014" w:rsidP="00BF17AF">
      <w:pPr>
        <w:pStyle w:val="ListParagraph"/>
        <w:numPr>
          <w:ilvl w:val="0"/>
          <w:numId w:val="134"/>
        </w:numPr>
        <w:spacing w:after="200" w:line="276" w:lineRule="auto"/>
        <w:rPr>
          <w:rFonts w:cstheme="minorHAnsi"/>
          <w:bCs/>
        </w:rPr>
      </w:pPr>
      <w:r>
        <w:rPr>
          <w:rFonts w:cstheme="minorHAnsi"/>
          <w:bCs/>
        </w:rPr>
        <w:t>The right to be informed</w:t>
      </w:r>
    </w:p>
    <w:p w14:paraId="6BD30C7C" w14:textId="77777777" w:rsidR="004F6014" w:rsidRDefault="004F6014" w:rsidP="00BF17AF">
      <w:pPr>
        <w:pStyle w:val="ListParagraph"/>
        <w:numPr>
          <w:ilvl w:val="0"/>
          <w:numId w:val="134"/>
        </w:numPr>
        <w:spacing w:after="200" w:line="276" w:lineRule="auto"/>
        <w:rPr>
          <w:rFonts w:cstheme="minorHAnsi"/>
          <w:bCs/>
        </w:rPr>
      </w:pPr>
      <w:r>
        <w:rPr>
          <w:rFonts w:cstheme="minorHAnsi"/>
          <w:bCs/>
        </w:rPr>
        <w:t>The right of access</w:t>
      </w:r>
    </w:p>
    <w:p w14:paraId="1A92D395" w14:textId="77777777" w:rsidR="004F6014" w:rsidRDefault="004F6014" w:rsidP="00BF17AF">
      <w:pPr>
        <w:pStyle w:val="ListParagraph"/>
        <w:numPr>
          <w:ilvl w:val="0"/>
          <w:numId w:val="134"/>
        </w:numPr>
        <w:spacing w:after="200" w:line="276" w:lineRule="auto"/>
        <w:rPr>
          <w:rFonts w:cstheme="minorHAnsi"/>
          <w:bCs/>
        </w:rPr>
      </w:pPr>
      <w:r>
        <w:rPr>
          <w:rFonts w:cstheme="minorHAnsi"/>
          <w:bCs/>
        </w:rPr>
        <w:t>The right of rectification</w:t>
      </w:r>
    </w:p>
    <w:p w14:paraId="0DCBA937" w14:textId="77777777" w:rsidR="004F6014" w:rsidRDefault="004F6014" w:rsidP="00BF17AF">
      <w:pPr>
        <w:pStyle w:val="ListParagraph"/>
        <w:numPr>
          <w:ilvl w:val="0"/>
          <w:numId w:val="134"/>
        </w:numPr>
        <w:spacing w:after="200" w:line="276" w:lineRule="auto"/>
        <w:rPr>
          <w:rFonts w:cstheme="minorHAnsi"/>
          <w:bCs/>
        </w:rPr>
      </w:pPr>
      <w:r>
        <w:rPr>
          <w:rFonts w:cstheme="minorHAnsi"/>
          <w:bCs/>
        </w:rPr>
        <w:t>The right to erasure</w:t>
      </w:r>
    </w:p>
    <w:p w14:paraId="59274B4A" w14:textId="77777777" w:rsidR="004F6014" w:rsidRDefault="004F6014" w:rsidP="00BF17AF">
      <w:pPr>
        <w:pStyle w:val="ListParagraph"/>
        <w:numPr>
          <w:ilvl w:val="0"/>
          <w:numId w:val="134"/>
        </w:numPr>
        <w:spacing w:after="200" w:line="276" w:lineRule="auto"/>
        <w:rPr>
          <w:rFonts w:cstheme="minorHAnsi"/>
          <w:bCs/>
        </w:rPr>
      </w:pPr>
      <w:r>
        <w:rPr>
          <w:rFonts w:cstheme="minorHAnsi"/>
          <w:bCs/>
        </w:rPr>
        <w:t>The right to restrict processing</w:t>
      </w:r>
    </w:p>
    <w:p w14:paraId="53804B72" w14:textId="77777777" w:rsidR="004F6014" w:rsidRDefault="004F6014" w:rsidP="00BF17AF">
      <w:pPr>
        <w:pStyle w:val="ListParagraph"/>
        <w:numPr>
          <w:ilvl w:val="0"/>
          <w:numId w:val="134"/>
        </w:numPr>
        <w:spacing w:after="200" w:line="276" w:lineRule="auto"/>
        <w:rPr>
          <w:rFonts w:cstheme="minorHAnsi"/>
          <w:bCs/>
        </w:rPr>
      </w:pPr>
      <w:r>
        <w:rPr>
          <w:rFonts w:cstheme="minorHAnsi"/>
          <w:bCs/>
        </w:rPr>
        <w:t>The right of data portability</w:t>
      </w:r>
    </w:p>
    <w:p w14:paraId="7BDB2E06" w14:textId="77777777" w:rsidR="004F6014" w:rsidRDefault="004F6014" w:rsidP="00BF17AF">
      <w:pPr>
        <w:pStyle w:val="ListParagraph"/>
        <w:numPr>
          <w:ilvl w:val="0"/>
          <w:numId w:val="134"/>
        </w:numPr>
        <w:spacing w:after="200" w:line="276" w:lineRule="auto"/>
        <w:rPr>
          <w:rFonts w:cstheme="minorHAnsi"/>
          <w:bCs/>
        </w:rPr>
      </w:pPr>
      <w:r>
        <w:rPr>
          <w:rFonts w:cstheme="minorHAnsi"/>
          <w:bCs/>
        </w:rPr>
        <w:t>The right to object; and</w:t>
      </w:r>
    </w:p>
    <w:p w14:paraId="2281A5AD" w14:textId="77777777" w:rsidR="004F6014" w:rsidRPr="00585387" w:rsidRDefault="004F6014" w:rsidP="00BF17AF">
      <w:pPr>
        <w:pStyle w:val="ListParagraph"/>
        <w:numPr>
          <w:ilvl w:val="0"/>
          <w:numId w:val="134"/>
        </w:numPr>
        <w:spacing w:after="200" w:line="276" w:lineRule="auto"/>
        <w:rPr>
          <w:rFonts w:cstheme="minorHAnsi"/>
          <w:bCs/>
        </w:rPr>
      </w:pPr>
      <w:r>
        <w:rPr>
          <w:rFonts w:cstheme="minorHAnsi"/>
          <w:bCs/>
        </w:rPr>
        <w:t>The right not to be subject to automated decision making, including profiling.</w:t>
      </w:r>
    </w:p>
    <w:p w14:paraId="62BD9D4F" w14:textId="77777777" w:rsidR="004F6014" w:rsidRDefault="004F6014" w:rsidP="004F6014">
      <w:pPr>
        <w:pStyle w:val="NoSpacing"/>
      </w:pPr>
    </w:p>
    <w:p w14:paraId="1F48DA22" w14:textId="77777777" w:rsidR="004F6014" w:rsidRDefault="004F6014" w:rsidP="004F6014">
      <w:pPr>
        <w:pStyle w:val="NoSpacing"/>
        <w:jc w:val="center"/>
      </w:pPr>
    </w:p>
    <w:p w14:paraId="48E51C8C" w14:textId="77777777" w:rsidR="004F6014" w:rsidRPr="005D37F1" w:rsidRDefault="004F6014" w:rsidP="004F6014">
      <w:pPr>
        <w:pStyle w:val="NoSpacing"/>
        <w:jc w:val="center"/>
        <w:rPr>
          <w:b/>
          <w:bCs/>
          <w:sz w:val="28"/>
          <w:szCs w:val="28"/>
        </w:rPr>
      </w:pPr>
      <w:r w:rsidRPr="005D37F1">
        <w:rPr>
          <w:b/>
          <w:bCs/>
          <w:sz w:val="28"/>
          <w:szCs w:val="28"/>
        </w:rPr>
        <w:t>Data held on Children and Families</w:t>
      </w:r>
    </w:p>
    <w:p w14:paraId="18850AAB" w14:textId="77777777" w:rsidR="004F6014" w:rsidRDefault="004F6014" w:rsidP="004F6014">
      <w:pPr>
        <w:rPr>
          <w:rFonts w:cstheme="minorHAnsi"/>
          <w:bCs/>
          <w:u w:val="single"/>
        </w:rPr>
      </w:pPr>
    </w:p>
    <w:p w14:paraId="42F6F380" w14:textId="77777777" w:rsidR="004F6014" w:rsidRPr="005D37F1" w:rsidRDefault="004F6014" w:rsidP="004F6014">
      <w:pPr>
        <w:rPr>
          <w:rFonts w:cstheme="minorHAnsi"/>
          <w:b/>
          <w:sz w:val="28"/>
          <w:szCs w:val="28"/>
        </w:rPr>
      </w:pPr>
      <w:r w:rsidRPr="005D37F1">
        <w:rPr>
          <w:rFonts w:cstheme="minorHAnsi"/>
          <w:b/>
          <w:sz w:val="28"/>
          <w:szCs w:val="28"/>
        </w:rPr>
        <w:t>Method</w:t>
      </w:r>
    </w:p>
    <w:p w14:paraId="16E843E1" w14:textId="77777777" w:rsidR="004F6014" w:rsidRPr="0084769B" w:rsidRDefault="004F6014" w:rsidP="004F6014">
      <w:pPr>
        <w:rPr>
          <w:rFonts w:cstheme="minorHAnsi"/>
          <w:bCs/>
          <w:u w:val="single"/>
        </w:rPr>
      </w:pPr>
      <w:r w:rsidRPr="0084769B">
        <w:rPr>
          <w:rFonts w:cstheme="minorHAnsi"/>
          <w:bCs/>
          <w:u w:val="single"/>
        </w:rPr>
        <w:t>Why we hold data on our families</w:t>
      </w:r>
    </w:p>
    <w:p w14:paraId="7626FBC8" w14:textId="3D05B119" w:rsidR="00900EB9" w:rsidRDefault="004F6014" w:rsidP="00BF17AF">
      <w:pPr>
        <w:pStyle w:val="ListParagraph"/>
        <w:numPr>
          <w:ilvl w:val="0"/>
          <w:numId w:val="135"/>
        </w:numPr>
        <w:spacing w:after="200" w:line="276" w:lineRule="auto"/>
        <w:jc w:val="both"/>
        <w:rPr>
          <w:rFonts w:cstheme="minorHAnsi"/>
        </w:rPr>
      </w:pPr>
      <w:r w:rsidRPr="005D37F1">
        <w:rPr>
          <w:rFonts w:cstheme="minorHAnsi"/>
        </w:rPr>
        <w:t xml:space="preserve">It is an Ofsted requirement that we hold the personal information of the children in our care and their families. </w:t>
      </w:r>
    </w:p>
    <w:p w14:paraId="125CA6E0" w14:textId="77777777" w:rsidR="00A91C4A" w:rsidRPr="00A91C4A" w:rsidRDefault="00A91C4A" w:rsidP="00A91C4A">
      <w:pPr>
        <w:pStyle w:val="Heading1"/>
        <w:rPr>
          <w:sz w:val="20"/>
          <w:szCs w:val="20"/>
        </w:rPr>
      </w:pPr>
    </w:p>
    <w:p w14:paraId="51A1C9E9" w14:textId="77777777" w:rsidR="004F6014" w:rsidRDefault="004F6014" w:rsidP="00BF17AF">
      <w:pPr>
        <w:pStyle w:val="ListParagraph"/>
        <w:numPr>
          <w:ilvl w:val="0"/>
          <w:numId w:val="135"/>
        </w:numPr>
        <w:spacing w:after="200" w:line="276" w:lineRule="auto"/>
        <w:jc w:val="both"/>
        <w:rPr>
          <w:rFonts w:cstheme="minorHAnsi"/>
        </w:rPr>
      </w:pPr>
      <w:r w:rsidRPr="005D37F1">
        <w:rPr>
          <w:rFonts w:cstheme="minorHAnsi"/>
        </w:rPr>
        <w:t xml:space="preserve">We also need to hold personal data stipulated by Norfolk County Council for the purpose of claiming Government funding on </w:t>
      </w:r>
      <w:r>
        <w:rPr>
          <w:rFonts w:cstheme="minorHAnsi"/>
        </w:rPr>
        <w:t>our families</w:t>
      </w:r>
      <w:r w:rsidRPr="005D37F1">
        <w:rPr>
          <w:rFonts w:cstheme="minorHAnsi"/>
        </w:rPr>
        <w:t xml:space="preserve"> behalf.  </w:t>
      </w:r>
    </w:p>
    <w:p w14:paraId="424F6DA1" w14:textId="77777777" w:rsidR="004F6014" w:rsidRPr="004F6014" w:rsidRDefault="004F6014" w:rsidP="004F6014">
      <w:pPr>
        <w:pStyle w:val="NoSpacing"/>
      </w:pPr>
    </w:p>
    <w:p w14:paraId="46CBD147" w14:textId="77777777" w:rsidR="004F6014" w:rsidRDefault="004F6014" w:rsidP="00BF17AF">
      <w:pPr>
        <w:pStyle w:val="ListParagraph"/>
        <w:numPr>
          <w:ilvl w:val="0"/>
          <w:numId w:val="135"/>
        </w:numPr>
        <w:spacing w:after="200" w:line="276" w:lineRule="auto"/>
        <w:jc w:val="both"/>
        <w:rPr>
          <w:rFonts w:cstheme="minorHAnsi"/>
        </w:rPr>
      </w:pPr>
      <w:r w:rsidRPr="005D37F1">
        <w:rPr>
          <w:rFonts w:cstheme="minorHAnsi"/>
        </w:rPr>
        <w:t xml:space="preserve">We hold child/family information for development purposes, safeguarding reasons, and for billing and communication.  </w:t>
      </w:r>
    </w:p>
    <w:p w14:paraId="453D6FD2" w14:textId="77777777" w:rsidR="004F6014" w:rsidRPr="004F6014" w:rsidRDefault="004F6014" w:rsidP="004F6014">
      <w:pPr>
        <w:pStyle w:val="ListParagraph"/>
        <w:rPr>
          <w:rFonts w:cstheme="minorHAnsi"/>
        </w:rPr>
      </w:pPr>
    </w:p>
    <w:p w14:paraId="0E11357B" w14:textId="77777777" w:rsidR="004F6014" w:rsidRPr="004F6014" w:rsidRDefault="004F6014" w:rsidP="004F6014">
      <w:pPr>
        <w:pStyle w:val="NoSpacing"/>
      </w:pPr>
    </w:p>
    <w:p w14:paraId="14285E46" w14:textId="77777777" w:rsidR="004F6014" w:rsidRPr="005D37F1" w:rsidRDefault="004F6014" w:rsidP="00BF17AF">
      <w:pPr>
        <w:pStyle w:val="ListParagraph"/>
        <w:numPr>
          <w:ilvl w:val="0"/>
          <w:numId w:val="135"/>
        </w:numPr>
        <w:spacing w:after="200" w:line="276" w:lineRule="auto"/>
        <w:jc w:val="both"/>
        <w:rPr>
          <w:rFonts w:cstheme="minorHAnsi"/>
        </w:rPr>
      </w:pPr>
      <w:r w:rsidRPr="005D37F1">
        <w:rPr>
          <w:rFonts w:cstheme="minorHAnsi"/>
        </w:rPr>
        <w:t xml:space="preserve">All information given to us relating to </w:t>
      </w:r>
      <w:r>
        <w:rPr>
          <w:rFonts w:cstheme="minorHAnsi"/>
        </w:rPr>
        <w:t>a</w:t>
      </w:r>
      <w:r w:rsidRPr="005D37F1">
        <w:rPr>
          <w:rFonts w:cstheme="minorHAnsi"/>
        </w:rPr>
        <w:t xml:space="preserve"> child or family is only used for the intended purpose of childcare and the welfare of </w:t>
      </w:r>
      <w:r>
        <w:rPr>
          <w:rFonts w:cstheme="minorHAnsi"/>
        </w:rPr>
        <w:t>the</w:t>
      </w:r>
      <w:r w:rsidRPr="005D37F1">
        <w:rPr>
          <w:rFonts w:cstheme="minorHAnsi"/>
        </w:rPr>
        <w:t xml:space="preserve"> child.</w:t>
      </w:r>
    </w:p>
    <w:p w14:paraId="6BB54FDC" w14:textId="3B7C0ED4" w:rsidR="004F6014" w:rsidRPr="0084769B" w:rsidRDefault="004F6014" w:rsidP="004F6014">
      <w:pPr>
        <w:rPr>
          <w:rFonts w:cstheme="minorHAnsi"/>
          <w:bCs/>
          <w:u w:val="single"/>
        </w:rPr>
      </w:pPr>
      <w:r w:rsidRPr="0084769B">
        <w:rPr>
          <w:rFonts w:cstheme="minorHAnsi"/>
          <w:bCs/>
          <w:u w:val="single"/>
        </w:rPr>
        <w:t>Who we share data about our families with/Confidentiality</w:t>
      </w:r>
    </w:p>
    <w:p w14:paraId="25C5A01D" w14:textId="77777777" w:rsidR="004F6014" w:rsidRDefault="004F6014" w:rsidP="00BF17AF">
      <w:pPr>
        <w:pStyle w:val="ListParagraph"/>
        <w:numPr>
          <w:ilvl w:val="0"/>
          <w:numId w:val="136"/>
        </w:numPr>
        <w:spacing w:after="200" w:line="276" w:lineRule="auto"/>
        <w:jc w:val="both"/>
        <w:rPr>
          <w:rFonts w:cstheme="minorHAnsi"/>
        </w:rPr>
      </w:pPr>
      <w:r>
        <w:rPr>
          <w:rFonts w:cstheme="minorHAnsi"/>
        </w:rPr>
        <w:t>D</w:t>
      </w:r>
      <w:r w:rsidRPr="00664BF6">
        <w:rPr>
          <w:rFonts w:cstheme="minorHAnsi"/>
        </w:rPr>
        <w:t xml:space="preserve">ata </w:t>
      </w:r>
      <w:r>
        <w:rPr>
          <w:rFonts w:cstheme="minorHAnsi"/>
        </w:rPr>
        <w:t xml:space="preserve">regarding our families </w:t>
      </w:r>
      <w:r w:rsidRPr="00664BF6">
        <w:rPr>
          <w:rFonts w:cstheme="minorHAnsi"/>
        </w:rPr>
        <w:t xml:space="preserve">is not shared with anyone except for the purpose of supporting </w:t>
      </w:r>
      <w:r>
        <w:rPr>
          <w:rFonts w:cstheme="minorHAnsi"/>
        </w:rPr>
        <w:t>the</w:t>
      </w:r>
      <w:r w:rsidRPr="00664BF6">
        <w:rPr>
          <w:rFonts w:cstheme="minorHAnsi"/>
        </w:rPr>
        <w:t xml:space="preserve"> child’s learning and development.  </w:t>
      </w:r>
    </w:p>
    <w:p w14:paraId="4E118FA0" w14:textId="77777777" w:rsidR="004F6014" w:rsidRPr="004F6014" w:rsidRDefault="004F6014" w:rsidP="004F6014">
      <w:pPr>
        <w:pStyle w:val="NoSpacing"/>
      </w:pPr>
    </w:p>
    <w:p w14:paraId="299C2F4F" w14:textId="77777777" w:rsidR="004F6014" w:rsidRDefault="004F6014" w:rsidP="00BF17AF">
      <w:pPr>
        <w:pStyle w:val="ListParagraph"/>
        <w:numPr>
          <w:ilvl w:val="0"/>
          <w:numId w:val="136"/>
        </w:numPr>
        <w:spacing w:after="200" w:line="276" w:lineRule="auto"/>
        <w:jc w:val="both"/>
        <w:rPr>
          <w:rFonts w:cstheme="minorHAnsi"/>
        </w:rPr>
      </w:pPr>
      <w:r w:rsidRPr="00664BF6">
        <w:rPr>
          <w:rFonts w:cstheme="minorHAnsi"/>
        </w:rPr>
        <w:t xml:space="preserve">Our contracts include a section where </w:t>
      </w:r>
      <w:r>
        <w:rPr>
          <w:rFonts w:cstheme="minorHAnsi"/>
        </w:rPr>
        <w:t>parents/carers</w:t>
      </w:r>
      <w:r w:rsidRPr="00664BF6">
        <w:rPr>
          <w:rFonts w:cstheme="minorHAnsi"/>
        </w:rPr>
        <w:t xml:space="preserve"> give consent for us to discuss </w:t>
      </w:r>
      <w:r>
        <w:rPr>
          <w:rFonts w:cstheme="minorHAnsi"/>
        </w:rPr>
        <w:t>their</w:t>
      </w:r>
      <w:r w:rsidRPr="00664BF6">
        <w:rPr>
          <w:rFonts w:cstheme="minorHAnsi"/>
        </w:rPr>
        <w:t xml:space="preserve"> child with other professionals and agencies such as Ofsted, the NHS, and Norfolk County Council.  </w:t>
      </w:r>
    </w:p>
    <w:p w14:paraId="5E91C412" w14:textId="77777777" w:rsidR="004F6014" w:rsidRPr="004F6014" w:rsidRDefault="004F6014" w:rsidP="004F6014">
      <w:pPr>
        <w:pStyle w:val="NoSpacing"/>
      </w:pPr>
    </w:p>
    <w:p w14:paraId="67CFBB12" w14:textId="77777777" w:rsidR="004F6014" w:rsidRDefault="004F6014" w:rsidP="00BF17AF">
      <w:pPr>
        <w:pStyle w:val="ListParagraph"/>
        <w:numPr>
          <w:ilvl w:val="0"/>
          <w:numId w:val="136"/>
        </w:numPr>
        <w:spacing w:after="200" w:line="276" w:lineRule="auto"/>
        <w:jc w:val="both"/>
        <w:rPr>
          <w:rFonts w:cstheme="minorHAnsi"/>
        </w:rPr>
      </w:pPr>
      <w:r w:rsidRPr="00664BF6">
        <w:rPr>
          <w:rFonts w:cstheme="minorHAnsi"/>
        </w:rPr>
        <w:t xml:space="preserve">Our contracts also include a section where </w:t>
      </w:r>
      <w:r>
        <w:rPr>
          <w:rFonts w:cstheme="minorHAnsi"/>
        </w:rPr>
        <w:t>parents/carers</w:t>
      </w:r>
      <w:r w:rsidRPr="00664BF6">
        <w:rPr>
          <w:rFonts w:cstheme="minorHAnsi"/>
        </w:rPr>
        <w:t xml:space="preserve"> can give consent for </w:t>
      </w:r>
      <w:r>
        <w:rPr>
          <w:rFonts w:cstheme="minorHAnsi"/>
        </w:rPr>
        <w:t>their</w:t>
      </w:r>
      <w:r w:rsidRPr="00664BF6">
        <w:rPr>
          <w:rFonts w:cstheme="minorHAnsi"/>
        </w:rPr>
        <w:t xml:space="preserve"> child’s information to be shared with other settings they may attend to ensure continuity of care and to support </w:t>
      </w:r>
      <w:r>
        <w:rPr>
          <w:rFonts w:cstheme="minorHAnsi"/>
        </w:rPr>
        <w:t>the</w:t>
      </w:r>
      <w:r w:rsidRPr="00664BF6">
        <w:rPr>
          <w:rFonts w:cstheme="minorHAnsi"/>
        </w:rPr>
        <w:t xml:space="preserve"> child’s learning and development.</w:t>
      </w:r>
    </w:p>
    <w:p w14:paraId="3FEC6ED7" w14:textId="77777777" w:rsidR="004F6014" w:rsidRPr="004F6014" w:rsidRDefault="004F6014" w:rsidP="004F6014">
      <w:pPr>
        <w:pStyle w:val="NoSpacing"/>
      </w:pPr>
    </w:p>
    <w:p w14:paraId="2748856C" w14:textId="77777777" w:rsidR="004F6014" w:rsidRDefault="004F6014" w:rsidP="00BF17AF">
      <w:pPr>
        <w:pStyle w:val="ListParagraph"/>
        <w:numPr>
          <w:ilvl w:val="0"/>
          <w:numId w:val="136"/>
        </w:numPr>
        <w:spacing w:after="200" w:line="276" w:lineRule="auto"/>
        <w:jc w:val="both"/>
        <w:rPr>
          <w:rFonts w:cstheme="minorHAnsi"/>
        </w:rPr>
      </w:pPr>
      <w:r>
        <w:rPr>
          <w:rFonts w:cstheme="minorHAnsi"/>
        </w:rPr>
        <w:t>Information will be passed to the local authorities for the purpose of claiming the Government’s funding for all three and four year olds, and eligible two year olds.</w:t>
      </w:r>
    </w:p>
    <w:p w14:paraId="52C097BA" w14:textId="77777777" w:rsidR="004F6014" w:rsidRPr="004F6014" w:rsidRDefault="004F6014" w:rsidP="004F6014">
      <w:pPr>
        <w:pStyle w:val="NoSpacing"/>
      </w:pPr>
    </w:p>
    <w:p w14:paraId="24333895" w14:textId="5A2E2F1C" w:rsidR="004F6014" w:rsidRDefault="004F6014" w:rsidP="00BF17AF">
      <w:pPr>
        <w:pStyle w:val="ListParagraph"/>
        <w:numPr>
          <w:ilvl w:val="0"/>
          <w:numId w:val="136"/>
        </w:numPr>
        <w:spacing w:after="200" w:line="276" w:lineRule="auto"/>
        <w:jc w:val="both"/>
        <w:rPr>
          <w:rFonts w:cstheme="minorHAnsi"/>
        </w:rPr>
      </w:pPr>
      <w:r>
        <w:rPr>
          <w:rFonts w:cstheme="minorHAnsi"/>
        </w:rPr>
        <w:t>Any Special Educational Needs and Disability reports and plans will be forwarded to the child’s receiving school or nursery, at transition, with permission from parents.</w:t>
      </w:r>
    </w:p>
    <w:p w14:paraId="410CCAD3" w14:textId="77777777" w:rsidR="004F6014" w:rsidRPr="004F6014" w:rsidRDefault="004F6014" w:rsidP="004F6014">
      <w:pPr>
        <w:pStyle w:val="NoSpacing"/>
      </w:pPr>
    </w:p>
    <w:p w14:paraId="5C0E7662" w14:textId="77777777" w:rsidR="004F6014" w:rsidRDefault="004F6014" w:rsidP="00BF17AF">
      <w:pPr>
        <w:pStyle w:val="ListParagraph"/>
        <w:numPr>
          <w:ilvl w:val="0"/>
          <w:numId w:val="136"/>
        </w:numPr>
        <w:spacing w:after="200" w:line="276" w:lineRule="auto"/>
        <w:jc w:val="both"/>
        <w:rPr>
          <w:rFonts w:cstheme="minorHAnsi"/>
        </w:rPr>
      </w:pPr>
      <w:r>
        <w:rPr>
          <w:rFonts w:cstheme="minorHAnsi"/>
        </w:rPr>
        <w:t xml:space="preserve">All </w:t>
      </w:r>
      <w:r w:rsidRPr="008E25D1">
        <w:rPr>
          <w:rFonts w:cstheme="minorHAnsi"/>
        </w:rPr>
        <w:t xml:space="preserve">documentation relating to </w:t>
      </w:r>
      <w:r>
        <w:rPr>
          <w:rFonts w:cstheme="minorHAnsi"/>
        </w:rPr>
        <w:t>the</w:t>
      </w:r>
      <w:r w:rsidRPr="008E25D1">
        <w:rPr>
          <w:rFonts w:cstheme="minorHAnsi"/>
        </w:rPr>
        <w:t xml:space="preserve"> child</w:t>
      </w:r>
      <w:r>
        <w:rPr>
          <w:rFonts w:cstheme="minorHAnsi"/>
        </w:rPr>
        <w:t>ren</w:t>
      </w:r>
      <w:r w:rsidRPr="008E25D1">
        <w:rPr>
          <w:rFonts w:cstheme="minorHAnsi"/>
        </w:rPr>
        <w:t xml:space="preserve"> is s</w:t>
      </w:r>
      <w:r>
        <w:rPr>
          <w:rFonts w:cstheme="minorHAnsi"/>
        </w:rPr>
        <w:t>t</w:t>
      </w:r>
      <w:r w:rsidRPr="008E25D1">
        <w:rPr>
          <w:rFonts w:cstheme="minorHAnsi"/>
        </w:rPr>
        <w:t xml:space="preserve">ored securely and any information regarding </w:t>
      </w:r>
      <w:r>
        <w:rPr>
          <w:rFonts w:cstheme="minorHAnsi"/>
        </w:rPr>
        <w:t>a</w:t>
      </w:r>
      <w:r w:rsidRPr="008E25D1">
        <w:rPr>
          <w:rFonts w:cstheme="minorHAnsi"/>
        </w:rPr>
        <w:t xml:space="preserve"> child or </w:t>
      </w:r>
      <w:r>
        <w:rPr>
          <w:rFonts w:cstheme="minorHAnsi"/>
        </w:rPr>
        <w:t>their</w:t>
      </w:r>
      <w:r w:rsidRPr="008E25D1">
        <w:rPr>
          <w:rFonts w:cstheme="minorHAnsi"/>
        </w:rPr>
        <w:t xml:space="preserve"> family, which we observe, or which is given to us either verbally or in writing, will be kept confidential and only shared on a need to know basis with </w:t>
      </w:r>
      <w:r>
        <w:rPr>
          <w:rFonts w:cstheme="minorHAnsi"/>
        </w:rPr>
        <w:t xml:space="preserve">the parent’s/carer’s </w:t>
      </w:r>
      <w:r w:rsidRPr="008E25D1">
        <w:rPr>
          <w:rFonts w:cstheme="minorHAnsi"/>
        </w:rPr>
        <w:t>permission.</w:t>
      </w:r>
    </w:p>
    <w:p w14:paraId="661CEC8A" w14:textId="77777777" w:rsidR="004F6014" w:rsidRPr="004F6014" w:rsidRDefault="004F6014" w:rsidP="004F6014">
      <w:pPr>
        <w:pStyle w:val="NoSpacing"/>
      </w:pPr>
    </w:p>
    <w:p w14:paraId="31E067AB" w14:textId="77777777" w:rsidR="004F6014" w:rsidRDefault="004F6014" w:rsidP="00BF17AF">
      <w:pPr>
        <w:pStyle w:val="ListParagraph"/>
        <w:numPr>
          <w:ilvl w:val="0"/>
          <w:numId w:val="136"/>
        </w:numPr>
        <w:spacing w:after="200" w:line="276" w:lineRule="auto"/>
        <w:jc w:val="both"/>
        <w:rPr>
          <w:rFonts w:cstheme="minorHAnsi"/>
        </w:rPr>
      </w:pPr>
      <w:r>
        <w:rPr>
          <w:rFonts w:cstheme="minorHAnsi"/>
        </w:rPr>
        <w:t>We have a contract with Tapestry (on which learning journals are stored) – Tapestry are the data handler and we are the data controller.  Parents/carers are required to sign a Tapestry agreement before we load any data onto their child’s learning journal.  When a child leaves the Preschool, we ask the parent’s written permission to transfer their Tapestry record to their new setting/school (if requested by the receiving setting/school); or we instruct Tapestry to download the record on to a PDF file for the parent/carer to save to their own computers, after which the Tapestry record is deleted.</w:t>
      </w:r>
    </w:p>
    <w:p w14:paraId="487E360E" w14:textId="77777777" w:rsidR="004F6014" w:rsidRPr="004F6014" w:rsidRDefault="004F6014" w:rsidP="004F6014">
      <w:pPr>
        <w:pStyle w:val="NoSpacing"/>
      </w:pPr>
    </w:p>
    <w:p w14:paraId="08F5CB57" w14:textId="77777777" w:rsidR="004F6014" w:rsidRDefault="004F6014" w:rsidP="00BF17AF">
      <w:pPr>
        <w:pStyle w:val="ListParagraph"/>
        <w:numPr>
          <w:ilvl w:val="0"/>
          <w:numId w:val="136"/>
        </w:numPr>
        <w:spacing w:after="200" w:line="276" w:lineRule="auto"/>
        <w:jc w:val="both"/>
        <w:rPr>
          <w:rFonts w:cstheme="minorHAnsi"/>
        </w:rPr>
      </w:pPr>
      <w:r>
        <w:rPr>
          <w:rFonts w:cstheme="minorHAnsi"/>
        </w:rPr>
        <w:t>Parents/</w:t>
      </w:r>
      <w:r w:rsidRPr="00CF51F5">
        <w:rPr>
          <w:rFonts w:cstheme="minorHAnsi"/>
        </w:rPr>
        <w:t>carers have rea</w:t>
      </w:r>
      <w:r>
        <w:rPr>
          <w:rFonts w:cstheme="minorHAnsi"/>
        </w:rPr>
        <w:t>dy access to files and records of their own children (via Tapestry), but not those of any other child.</w:t>
      </w:r>
    </w:p>
    <w:p w14:paraId="45D9E165" w14:textId="77777777" w:rsidR="004F6014" w:rsidRPr="004F6014" w:rsidRDefault="004F6014" w:rsidP="004F6014">
      <w:pPr>
        <w:pStyle w:val="NoSpacing"/>
      </w:pPr>
    </w:p>
    <w:p w14:paraId="58866F44" w14:textId="77777777" w:rsidR="004F6014" w:rsidRDefault="004F6014" w:rsidP="00BF17AF">
      <w:pPr>
        <w:pStyle w:val="ListParagraph"/>
        <w:numPr>
          <w:ilvl w:val="0"/>
          <w:numId w:val="136"/>
        </w:numPr>
        <w:spacing w:after="200" w:line="276" w:lineRule="auto"/>
        <w:jc w:val="both"/>
        <w:rPr>
          <w:rFonts w:cstheme="minorHAnsi"/>
        </w:rPr>
      </w:pPr>
      <w:r>
        <w:rPr>
          <w:rFonts w:cstheme="minorHAnsi"/>
        </w:rPr>
        <w:t>Data which is stored on the Preschool’s computers is protected by passwords.</w:t>
      </w:r>
    </w:p>
    <w:p w14:paraId="44A0E613" w14:textId="77777777" w:rsidR="004F6014" w:rsidRPr="004F6014" w:rsidRDefault="004F6014" w:rsidP="004F6014">
      <w:pPr>
        <w:pStyle w:val="NoSpacing"/>
      </w:pPr>
    </w:p>
    <w:p w14:paraId="3867796B" w14:textId="77777777" w:rsidR="004F6014" w:rsidRDefault="004F6014" w:rsidP="00BF17AF">
      <w:pPr>
        <w:pStyle w:val="ListParagraph"/>
        <w:numPr>
          <w:ilvl w:val="0"/>
          <w:numId w:val="136"/>
        </w:numPr>
        <w:spacing w:after="200" w:line="276" w:lineRule="auto"/>
        <w:jc w:val="both"/>
        <w:rPr>
          <w:rFonts w:cstheme="minorHAnsi"/>
        </w:rPr>
      </w:pPr>
      <w:r>
        <w:rPr>
          <w:rFonts w:cstheme="minorHAnsi"/>
        </w:rPr>
        <w:lastRenderedPageBreak/>
        <w:t>Staff will not discuss children with other people other than the parents/carers of that child.  This includes an individual child’s abilities or behaviour, unless it involves another child.</w:t>
      </w:r>
    </w:p>
    <w:p w14:paraId="74A9BF0E" w14:textId="77777777" w:rsidR="004F6014" w:rsidRDefault="004F6014" w:rsidP="00BF17AF">
      <w:pPr>
        <w:pStyle w:val="ListParagraph"/>
        <w:numPr>
          <w:ilvl w:val="0"/>
          <w:numId w:val="136"/>
        </w:numPr>
        <w:spacing w:after="200" w:line="276" w:lineRule="auto"/>
        <w:jc w:val="both"/>
        <w:rPr>
          <w:rFonts w:cstheme="minorHAnsi"/>
        </w:rPr>
      </w:pPr>
      <w:r>
        <w:rPr>
          <w:rFonts w:cstheme="minorHAnsi"/>
        </w:rPr>
        <w:t>Evidence relating to a child’s welfare will be shared with other professionals on a ‘need to know’ basis only, and will not be open for discussion amongst staff in general terms.</w:t>
      </w:r>
    </w:p>
    <w:p w14:paraId="72029A75" w14:textId="77777777" w:rsidR="004F6014" w:rsidRPr="004F6014" w:rsidRDefault="004F6014" w:rsidP="004F6014">
      <w:pPr>
        <w:pStyle w:val="NoSpacing"/>
      </w:pPr>
    </w:p>
    <w:p w14:paraId="2F137D57" w14:textId="77777777" w:rsidR="004F6014" w:rsidRDefault="004F6014" w:rsidP="00BF17AF">
      <w:pPr>
        <w:pStyle w:val="ListParagraph"/>
        <w:numPr>
          <w:ilvl w:val="0"/>
          <w:numId w:val="136"/>
        </w:numPr>
        <w:spacing w:after="200" w:line="276" w:lineRule="auto"/>
        <w:jc w:val="both"/>
        <w:rPr>
          <w:rFonts w:cstheme="minorHAnsi"/>
        </w:rPr>
      </w:pPr>
      <w:r>
        <w:rPr>
          <w:rFonts w:cstheme="minorHAnsi"/>
        </w:rPr>
        <w:t>Any staff members found to be discussing individual children with anyone other than the parents/carers of the child (this does not include other staff members for the purpose of usual Preschool business), will face disciplinary procedure.  This includes discussions with ex-employees.</w:t>
      </w:r>
    </w:p>
    <w:p w14:paraId="5FDDF6B9" w14:textId="77777777" w:rsidR="004F6014" w:rsidRPr="004F6014" w:rsidRDefault="004F6014" w:rsidP="004F6014">
      <w:pPr>
        <w:pStyle w:val="NoSpacing"/>
      </w:pPr>
    </w:p>
    <w:p w14:paraId="19BC32D2" w14:textId="77777777" w:rsidR="004F6014" w:rsidRDefault="004F6014" w:rsidP="00BF17AF">
      <w:pPr>
        <w:pStyle w:val="ListParagraph"/>
        <w:numPr>
          <w:ilvl w:val="0"/>
          <w:numId w:val="136"/>
        </w:numPr>
        <w:spacing w:after="200" w:line="276" w:lineRule="auto"/>
        <w:jc w:val="both"/>
        <w:rPr>
          <w:rFonts w:cstheme="minorHAnsi"/>
        </w:rPr>
      </w:pPr>
      <w:r w:rsidRPr="008A199F">
        <w:rPr>
          <w:rFonts w:cstheme="minorHAnsi"/>
        </w:rPr>
        <w:t xml:space="preserve">In rare circumstances, we may have to share information relating to </w:t>
      </w:r>
      <w:r>
        <w:rPr>
          <w:rFonts w:cstheme="minorHAnsi"/>
        </w:rPr>
        <w:t xml:space="preserve">a </w:t>
      </w:r>
      <w:r w:rsidRPr="008A199F">
        <w:rPr>
          <w:rFonts w:cstheme="minorHAnsi"/>
        </w:rPr>
        <w:t>child or family without parental permission, e.g. for safeguarding purposes where sharing information with the parent/carer could put the child at risk of harm.</w:t>
      </w:r>
    </w:p>
    <w:p w14:paraId="5146011D" w14:textId="77777777" w:rsidR="004F6014" w:rsidRPr="004F6014" w:rsidRDefault="004F6014" w:rsidP="004F6014">
      <w:pPr>
        <w:pStyle w:val="NoSpacing"/>
      </w:pPr>
    </w:p>
    <w:p w14:paraId="63F66F50" w14:textId="77777777" w:rsidR="004F6014" w:rsidRDefault="004F6014" w:rsidP="00BF17AF">
      <w:pPr>
        <w:pStyle w:val="ListParagraph"/>
        <w:numPr>
          <w:ilvl w:val="0"/>
          <w:numId w:val="136"/>
        </w:numPr>
        <w:spacing w:after="200" w:line="276" w:lineRule="auto"/>
        <w:jc w:val="both"/>
        <w:rPr>
          <w:rFonts w:cstheme="minorHAnsi"/>
        </w:rPr>
      </w:pPr>
      <w:r>
        <w:rPr>
          <w:rFonts w:cstheme="minorHAnsi"/>
        </w:rPr>
        <w:t>Any evidence relating to a child’s personal safety is kept in a confidential safeguarding file and will not be shared within the Preschool except for the child’s Key Worker (if absolutely necessary),  the Preschool Manager and the Designated Safeguarding Lead.</w:t>
      </w:r>
    </w:p>
    <w:p w14:paraId="24D33CC0" w14:textId="77777777" w:rsidR="004F6014" w:rsidRPr="004F6014" w:rsidRDefault="004F6014" w:rsidP="004F6014">
      <w:pPr>
        <w:pStyle w:val="NoSpacing"/>
      </w:pPr>
    </w:p>
    <w:p w14:paraId="001945C7" w14:textId="77777777" w:rsidR="004F6014" w:rsidRDefault="004F6014" w:rsidP="00BF17AF">
      <w:pPr>
        <w:pStyle w:val="ListParagraph"/>
        <w:numPr>
          <w:ilvl w:val="0"/>
          <w:numId w:val="136"/>
        </w:numPr>
        <w:spacing w:after="200" w:line="276" w:lineRule="auto"/>
        <w:jc w:val="both"/>
        <w:rPr>
          <w:rFonts w:cstheme="minorHAnsi"/>
        </w:rPr>
      </w:pPr>
      <w:r>
        <w:rPr>
          <w:rFonts w:cstheme="minorHAnsi"/>
        </w:rPr>
        <w:t xml:space="preserve">Although we cannot always promise not to pass on information (especially if we believe a child to be in danger), we will do so in a manner appropriate and essential for the </w:t>
      </w:r>
      <w:proofErr w:type="spellStart"/>
      <w:r>
        <w:rPr>
          <w:rFonts w:cstheme="minorHAnsi"/>
        </w:rPr>
        <w:t>well being</w:t>
      </w:r>
      <w:proofErr w:type="spellEnd"/>
      <w:r>
        <w:rPr>
          <w:rFonts w:cstheme="minorHAnsi"/>
        </w:rPr>
        <w:t xml:space="preserve"> of the child and in consideration of those involved.</w:t>
      </w:r>
    </w:p>
    <w:p w14:paraId="6A61B1A4" w14:textId="77777777" w:rsidR="004F6014" w:rsidRPr="004F6014" w:rsidRDefault="004F6014" w:rsidP="004F6014">
      <w:pPr>
        <w:pStyle w:val="NoSpacing"/>
      </w:pPr>
    </w:p>
    <w:p w14:paraId="6496A47B" w14:textId="77777777" w:rsidR="004F6014" w:rsidRPr="008A199F" w:rsidRDefault="004F6014" w:rsidP="00BF17AF">
      <w:pPr>
        <w:pStyle w:val="ListParagraph"/>
        <w:numPr>
          <w:ilvl w:val="0"/>
          <w:numId w:val="136"/>
        </w:numPr>
        <w:spacing w:after="200" w:line="276" w:lineRule="auto"/>
        <w:jc w:val="both"/>
        <w:rPr>
          <w:rFonts w:cstheme="minorHAnsi"/>
        </w:rPr>
      </w:pPr>
      <w:r>
        <w:rPr>
          <w:rFonts w:cstheme="minorHAnsi"/>
        </w:rPr>
        <w:t>Some parents/carers sometimes share information about themselves with other parents/carers – the Preschool cannot be responsible if information is shared beyond those parents/carers that were ‘confided in’.</w:t>
      </w:r>
    </w:p>
    <w:p w14:paraId="0230DD94" w14:textId="77777777" w:rsidR="004F6014" w:rsidRPr="00952A8C" w:rsidRDefault="004F6014" w:rsidP="004F6014">
      <w:pPr>
        <w:rPr>
          <w:rFonts w:cstheme="minorHAnsi"/>
          <w:bCs/>
          <w:u w:val="single"/>
        </w:rPr>
      </w:pPr>
      <w:r w:rsidRPr="00952A8C">
        <w:rPr>
          <w:rFonts w:cstheme="minorHAnsi"/>
          <w:bCs/>
          <w:u w:val="single"/>
        </w:rPr>
        <w:t>How long we keep information</w:t>
      </w:r>
      <w:r>
        <w:rPr>
          <w:rFonts w:cstheme="minorHAnsi"/>
          <w:bCs/>
          <w:u w:val="single"/>
        </w:rPr>
        <w:t xml:space="preserve"> about families for</w:t>
      </w:r>
    </w:p>
    <w:p w14:paraId="27B11E2E" w14:textId="77777777" w:rsidR="004F6014" w:rsidRPr="00952A8C" w:rsidRDefault="004F6014" w:rsidP="004F6014">
      <w:pPr>
        <w:jc w:val="both"/>
        <w:rPr>
          <w:rFonts w:cstheme="minorHAnsi"/>
        </w:rPr>
      </w:pPr>
      <w:r w:rsidRPr="00952A8C">
        <w:rPr>
          <w:rFonts w:cstheme="minorHAnsi"/>
        </w:rPr>
        <w:t>When a child leaves Blofield Preschool, we will hold their information on file for:</w:t>
      </w:r>
    </w:p>
    <w:p w14:paraId="50DF9305" w14:textId="45CE7894" w:rsidR="004F6014" w:rsidRPr="00952A8C" w:rsidRDefault="004F6014" w:rsidP="00BF17AF">
      <w:pPr>
        <w:pStyle w:val="ListParagraph"/>
        <w:numPr>
          <w:ilvl w:val="0"/>
          <w:numId w:val="133"/>
        </w:numPr>
        <w:spacing w:after="200" w:line="276" w:lineRule="auto"/>
        <w:jc w:val="both"/>
        <w:rPr>
          <w:rFonts w:cstheme="minorHAnsi"/>
        </w:rPr>
      </w:pPr>
      <w:r w:rsidRPr="00952A8C">
        <w:rPr>
          <w:rFonts w:cstheme="minorHAnsi"/>
        </w:rPr>
        <w:t xml:space="preserve">Development and learning records – </w:t>
      </w:r>
      <w:r w:rsidR="007D0B62">
        <w:rPr>
          <w:rFonts w:cstheme="minorHAnsi"/>
        </w:rPr>
        <w:t xml:space="preserve">for at least </w:t>
      </w:r>
      <w:r w:rsidRPr="00952A8C">
        <w:rPr>
          <w:rFonts w:cstheme="minorHAnsi"/>
        </w:rPr>
        <w:t>3 years</w:t>
      </w:r>
      <w:r w:rsidR="00AD1C76">
        <w:rPr>
          <w:rFonts w:cstheme="minorHAnsi"/>
        </w:rPr>
        <w:t xml:space="preserve"> or until the next Ofsted inspection visit</w:t>
      </w:r>
    </w:p>
    <w:p w14:paraId="2C17FC29" w14:textId="2900FB20" w:rsidR="004F6014" w:rsidRPr="00952A8C" w:rsidRDefault="004F6014" w:rsidP="00BF17AF">
      <w:pPr>
        <w:pStyle w:val="ListParagraph"/>
        <w:numPr>
          <w:ilvl w:val="0"/>
          <w:numId w:val="133"/>
        </w:numPr>
        <w:spacing w:after="200" w:line="276" w:lineRule="auto"/>
        <w:jc w:val="both"/>
        <w:rPr>
          <w:rFonts w:cstheme="minorHAnsi"/>
        </w:rPr>
      </w:pPr>
      <w:r w:rsidRPr="00952A8C">
        <w:rPr>
          <w:rFonts w:cstheme="minorHAnsi"/>
        </w:rPr>
        <w:t>Child accident and medication records – 3 years</w:t>
      </w:r>
      <w:r w:rsidR="00AD1C76">
        <w:rPr>
          <w:rFonts w:cstheme="minorHAnsi"/>
        </w:rPr>
        <w:t xml:space="preserve"> after the child has left</w:t>
      </w:r>
    </w:p>
    <w:p w14:paraId="2F318677" w14:textId="2744CAE1" w:rsidR="004F6014" w:rsidRPr="00952A8C" w:rsidRDefault="004F6014" w:rsidP="00BF17AF">
      <w:pPr>
        <w:pStyle w:val="ListParagraph"/>
        <w:numPr>
          <w:ilvl w:val="0"/>
          <w:numId w:val="133"/>
        </w:numPr>
        <w:spacing w:after="200" w:line="276" w:lineRule="auto"/>
        <w:jc w:val="both"/>
        <w:rPr>
          <w:rFonts w:cstheme="minorHAnsi"/>
        </w:rPr>
      </w:pPr>
      <w:r w:rsidRPr="00952A8C">
        <w:rPr>
          <w:rFonts w:cstheme="minorHAnsi"/>
        </w:rPr>
        <w:t>Attendance records – 6 years</w:t>
      </w:r>
      <w:r w:rsidR="00AD1C76">
        <w:rPr>
          <w:rFonts w:cstheme="minorHAnsi"/>
        </w:rPr>
        <w:t xml:space="preserve"> from the date of entry</w:t>
      </w:r>
    </w:p>
    <w:p w14:paraId="1A004758" w14:textId="6AABE6EA" w:rsidR="004F6014" w:rsidRPr="00952A8C" w:rsidRDefault="004F6014" w:rsidP="00BF17AF">
      <w:pPr>
        <w:pStyle w:val="ListParagraph"/>
        <w:numPr>
          <w:ilvl w:val="0"/>
          <w:numId w:val="133"/>
        </w:numPr>
        <w:spacing w:after="200" w:line="276" w:lineRule="auto"/>
        <w:jc w:val="both"/>
        <w:rPr>
          <w:rFonts w:cstheme="minorHAnsi"/>
        </w:rPr>
      </w:pPr>
      <w:r w:rsidRPr="00952A8C">
        <w:rPr>
          <w:rFonts w:cstheme="minorHAnsi"/>
        </w:rPr>
        <w:t>Early Education Funding records – 6 years</w:t>
      </w:r>
      <w:r w:rsidR="0067345B">
        <w:rPr>
          <w:rFonts w:cstheme="minorHAnsi"/>
        </w:rPr>
        <w:t xml:space="preserve"> from the end of the financial year in which the last payment was made</w:t>
      </w:r>
    </w:p>
    <w:p w14:paraId="17BDB2B8" w14:textId="7FF2DCF8" w:rsidR="004F6014" w:rsidRPr="00952A8C" w:rsidRDefault="004F6014" w:rsidP="00BF17AF">
      <w:pPr>
        <w:pStyle w:val="ListParagraph"/>
        <w:numPr>
          <w:ilvl w:val="0"/>
          <w:numId w:val="133"/>
        </w:numPr>
        <w:spacing w:after="200" w:line="276" w:lineRule="auto"/>
        <w:jc w:val="both"/>
        <w:rPr>
          <w:rFonts w:cstheme="minorHAnsi"/>
        </w:rPr>
      </w:pPr>
      <w:r w:rsidRPr="00952A8C">
        <w:rPr>
          <w:rFonts w:cstheme="minorHAnsi"/>
        </w:rPr>
        <w:t xml:space="preserve">Child protection/safeguarding records – </w:t>
      </w:r>
      <w:r w:rsidR="004065DD">
        <w:rPr>
          <w:rFonts w:cstheme="minorHAnsi"/>
        </w:rPr>
        <w:t>until the child reaches age 24</w:t>
      </w:r>
      <w:r w:rsidR="00A701E2">
        <w:rPr>
          <w:rFonts w:cstheme="minorHAnsi"/>
        </w:rPr>
        <w:t>. Records of sexual abuse should be kept until the child’s 75</w:t>
      </w:r>
      <w:r w:rsidR="00A701E2" w:rsidRPr="00A701E2">
        <w:rPr>
          <w:rFonts w:cstheme="minorHAnsi"/>
          <w:vertAlign w:val="superscript"/>
        </w:rPr>
        <w:t>th</w:t>
      </w:r>
      <w:r w:rsidR="00A701E2">
        <w:rPr>
          <w:rFonts w:cstheme="minorHAnsi"/>
        </w:rPr>
        <w:t xml:space="preserve"> birthday.</w:t>
      </w:r>
    </w:p>
    <w:p w14:paraId="637DF5B6" w14:textId="77777777" w:rsidR="004F6014" w:rsidRPr="00952A8C" w:rsidRDefault="004F6014" w:rsidP="004F6014">
      <w:pPr>
        <w:jc w:val="both"/>
        <w:rPr>
          <w:rFonts w:cstheme="minorHAnsi"/>
        </w:rPr>
      </w:pPr>
      <w:r w:rsidRPr="00952A8C">
        <w:rPr>
          <w:rFonts w:cstheme="minorHAnsi"/>
        </w:rPr>
        <w:t>Data will then be disposed of appropriately and securely at the correct time.</w:t>
      </w:r>
    </w:p>
    <w:p w14:paraId="72484226" w14:textId="77777777" w:rsidR="004F6014" w:rsidRPr="00952A8C" w:rsidRDefault="004F6014" w:rsidP="004F6014">
      <w:pPr>
        <w:rPr>
          <w:rFonts w:cstheme="minorHAnsi"/>
          <w:bCs/>
          <w:u w:val="single"/>
        </w:rPr>
      </w:pPr>
      <w:r w:rsidRPr="00952A8C">
        <w:rPr>
          <w:rFonts w:cstheme="minorHAnsi"/>
          <w:bCs/>
          <w:u w:val="single"/>
        </w:rPr>
        <w:t>Subject access</w:t>
      </w:r>
    </w:p>
    <w:p w14:paraId="591E8F62" w14:textId="77777777" w:rsidR="004F6014" w:rsidRDefault="004F6014" w:rsidP="00BF17AF">
      <w:pPr>
        <w:pStyle w:val="ListParagraph"/>
        <w:numPr>
          <w:ilvl w:val="0"/>
          <w:numId w:val="137"/>
        </w:numPr>
        <w:spacing w:after="200" w:line="276" w:lineRule="auto"/>
        <w:jc w:val="both"/>
        <w:rPr>
          <w:rFonts w:cstheme="minorHAnsi"/>
        </w:rPr>
      </w:pPr>
      <w:r w:rsidRPr="004B1696">
        <w:rPr>
          <w:rFonts w:cstheme="minorHAnsi"/>
        </w:rPr>
        <w:t xml:space="preserve">Under the GDPR, parents have the right to access the information held on them and their children and have the right to have personal data corrected if it is inaccurate.  </w:t>
      </w:r>
    </w:p>
    <w:p w14:paraId="53C7A495" w14:textId="77777777" w:rsidR="004F6014" w:rsidRPr="008A22CF" w:rsidRDefault="004F6014" w:rsidP="008A22CF">
      <w:pPr>
        <w:pStyle w:val="NoSpacing"/>
      </w:pPr>
    </w:p>
    <w:p w14:paraId="046F8BE1" w14:textId="77777777" w:rsidR="004F6014" w:rsidRPr="004B1696" w:rsidRDefault="004F6014" w:rsidP="00BF17AF">
      <w:pPr>
        <w:pStyle w:val="ListParagraph"/>
        <w:numPr>
          <w:ilvl w:val="0"/>
          <w:numId w:val="137"/>
        </w:numPr>
        <w:spacing w:after="200" w:line="276" w:lineRule="auto"/>
        <w:jc w:val="both"/>
        <w:rPr>
          <w:rFonts w:cstheme="minorHAnsi"/>
        </w:rPr>
      </w:pPr>
      <w:r>
        <w:rPr>
          <w:rFonts w:cstheme="minorHAnsi"/>
        </w:rPr>
        <w:lastRenderedPageBreak/>
        <w:t>Parents/carers</w:t>
      </w:r>
      <w:r w:rsidRPr="004B1696">
        <w:rPr>
          <w:rFonts w:cstheme="minorHAnsi"/>
        </w:rPr>
        <w:t xml:space="preserve"> can request the information held on </w:t>
      </w:r>
      <w:r>
        <w:rPr>
          <w:rFonts w:cstheme="minorHAnsi"/>
        </w:rPr>
        <w:t>them</w:t>
      </w:r>
      <w:r w:rsidRPr="004B1696">
        <w:rPr>
          <w:rFonts w:cstheme="minorHAnsi"/>
        </w:rPr>
        <w:t xml:space="preserve"> by emailing </w:t>
      </w:r>
      <w:hyperlink r:id="rId17" w:history="1">
        <w:r w:rsidRPr="004B1696">
          <w:rPr>
            <w:rStyle w:val="Hyperlink"/>
            <w:rFonts w:cstheme="minorHAnsi"/>
          </w:rPr>
          <w:t>blofieldpreschool@outlook.com</w:t>
        </w:r>
      </w:hyperlink>
      <w:r w:rsidRPr="004B1696">
        <w:rPr>
          <w:rFonts w:cstheme="minorHAnsi"/>
        </w:rPr>
        <w:t xml:space="preserve"> and we will respond within 30 days.</w:t>
      </w:r>
    </w:p>
    <w:p w14:paraId="475EB3C2" w14:textId="77777777" w:rsidR="004F6014" w:rsidRDefault="004F6014" w:rsidP="004F6014">
      <w:pPr>
        <w:rPr>
          <w:rFonts w:cstheme="minorHAnsi"/>
          <w:bCs/>
          <w:u w:val="single"/>
        </w:rPr>
      </w:pPr>
    </w:p>
    <w:p w14:paraId="4655F215" w14:textId="1ECD5C68" w:rsidR="004F6014" w:rsidRPr="00952A8C" w:rsidRDefault="004F6014" w:rsidP="004F6014">
      <w:pPr>
        <w:rPr>
          <w:rFonts w:cstheme="minorHAnsi"/>
          <w:bCs/>
          <w:u w:val="single"/>
        </w:rPr>
      </w:pPr>
      <w:r w:rsidRPr="00952A8C">
        <w:rPr>
          <w:rFonts w:cstheme="minorHAnsi"/>
          <w:bCs/>
          <w:u w:val="single"/>
        </w:rPr>
        <w:t>Suspected breach</w:t>
      </w:r>
    </w:p>
    <w:p w14:paraId="6A34E412" w14:textId="77777777" w:rsidR="004F6014" w:rsidRDefault="004F6014" w:rsidP="00BF17AF">
      <w:pPr>
        <w:pStyle w:val="ListParagraph"/>
        <w:numPr>
          <w:ilvl w:val="0"/>
          <w:numId w:val="138"/>
        </w:numPr>
        <w:spacing w:after="200" w:line="276" w:lineRule="auto"/>
        <w:jc w:val="both"/>
        <w:rPr>
          <w:rFonts w:cstheme="minorHAnsi"/>
        </w:rPr>
      </w:pPr>
      <w:r>
        <w:rPr>
          <w:rFonts w:cstheme="minorHAnsi"/>
        </w:rPr>
        <w:t>A personal data breach means a breach of security leading to the destruction, loss, alteration, unauthorised disclosure of, or access to, personal data transmitted, stored or otherwise processed.</w:t>
      </w:r>
    </w:p>
    <w:p w14:paraId="33C051E2" w14:textId="77777777" w:rsidR="004F6014" w:rsidRPr="004F6014" w:rsidRDefault="004F6014" w:rsidP="004F6014">
      <w:pPr>
        <w:pStyle w:val="NoSpacing"/>
      </w:pPr>
    </w:p>
    <w:p w14:paraId="0A1E7B95" w14:textId="77777777" w:rsidR="004F6014" w:rsidRDefault="004F6014" w:rsidP="00BF17AF">
      <w:pPr>
        <w:pStyle w:val="ListParagraph"/>
        <w:numPr>
          <w:ilvl w:val="0"/>
          <w:numId w:val="138"/>
        </w:numPr>
        <w:spacing w:after="200" w:line="276" w:lineRule="auto"/>
        <w:jc w:val="both"/>
        <w:rPr>
          <w:rFonts w:cstheme="minorHAnsi"/>
        </w:rPr>
      </w:pPr>
      <w:r w:rsidRPr="004B1696">
        <w:rPr>
          <w:rFonts w:cstheme="minorHAnsi"/>
        </w:rPr>
        <w:t xml:space="preserve">If </w:t>
      </w:r>
      <w:r>
        <w:rPr>
          <w:rFonts w:cstheme="minorHAnsi"/>
        </w:rPr>
        <w:t>we</w:t>
      </w:r>
      <w:r w:rsidRPr="004B1696">
        <w:rPr>
          <w:rFonts w:cstheme="minorHAnsi"/>
        </w:rPr>
        <w:t xml:space="preserve"> suspect that </w:t>
      </w:r>
      <w:r>
        <w:rPr>
          <w:rFonts w:cstheme="minorHAnsi"/>
        </w:rPr>
        <w:t>a data breach has occurred</w:t>
      </w:r>
      <w:r w:rsidRPr="004B1696">
        <w:rPr>
          <w:rFonts w:cstheme="minorHAnsi"/>
        </w:rPr>
        <w:t>, we will inform the relevant parties immediately and report to the Information Commissioner’s Office within 72 hours.  We will keep a record of any data breach.</w:t>
      </w:r>
    </w:p>
    <w:p w14:paraId="4E77ABF7" w14:textId="77777777" w:rsidR="004F6014" w:rsidRDefault="004F6014" w:rsidP="004F6014">
      <w:pPr>
        <w:pStyle w:val="NoSpacing"/>
      </w:pPr>
    </w:p>
    <w:p w14:paraId="600CFC58" w14:textId="77777777" w:rsidR="004F6014" w:rsidRPr="003F111F" w:rsidRDefault="004F6014" w:rsidP="004F6014">
      <w:pPr>
        <w:jc w:val="center"/>
        <w:rPr>
          <w:rFonts w:cstheme="minorHAnsi"/>
          <w:b/>
          <w:bCs/>
          <w:sz w:val="28"/>
          <w:szCs w:val="28"/>
        </w:rPr>
      </w:pPr>
      <w:r w:rsidRPr="003F111F">
        <w:rPr>
          <w:rFonts w:cstheme="minorHAnsi"/>
          <w:b/>
          <w:bCs/>
          <w:sz w:val="28"/>
          <w:szCs w:val="28"/>
        </w:rPr>
        <w:t>Data held on Staff Members</w:t>
      </w:r>
    </w:p>
    <w:p w14:paraId="6D399F19" w14:textId="77777777" w:rsidR="004F6014" w:rsidRDefault="004F6014" w:rsidP="004F6014">
      <w:pPr>
        <w:pStyle w:val="NoSpacing"/>
      </w:pPr>
    </w:p>
    <w:p w14:paraId="569967D5" w14:textId="77777777" w:rsidR="004F6014" w:rsidRPr="004F6014" w:rsidRDefault="004F6014" w:rsidP="004F6014">
      <w:pPr>
        <w:pStyle w:val="NoSpacing"/>
        <w:rPr>
          <w:rFonts w:ascii="Calibri" w:hAnsi="Calibri" w:cs="Calibri"/>
          <w:sz w:val="22"/>
          <w:szCs w:val="22"/>
          <w:u w:val="single"/>
        </w:rPr>
      </w:pPr>
      <w:r w:rsidRPr="004F6014">
        <w:rPr>
          <w:rFonts w:ascii="Calibri" w:hAnsi="Calibri" w:cs="Calibri"/>
          <w:sz w:val="22"/>
          <w:szCs w:val="22"/>
          <w:u w:val="single"/>
        </w:rPr>
        <w:t>What data do we hold on staff and for how long</w:t>
      </w:r>
    </w:p>
    <w:p w14:paraId="563149FE" w14:textId="77777777" w:rsidR="004F6014" w:rsidRPr="004F6014" w:rsidRDefault="004F6014" w:rsidP="004F6014">
      <w:pPr>
        <w:pStyle w:val="NoSpacing"/>
        <w:rPr>
          <w:rFonts w:ascii="Calibri" w:hAnsi="Calibri" w:cs="Calibri"/>
          <w:sz w:val="22"/>
          <w:szCs w:val="22"/>
        </w:rPr>
      </w:pPr>
    </w:p>
    <w:p w14:paraId="3BF07987" w14:textId="77777777" w:rsidR="004F6014" w:rsidRDefault="004F6014" w:rsidP="00BF17AF">
      <w:pPr>
        <w:pStyle w:val="NoSpacing"/>
        <w:numPr>
          <w:ilvl w:val="0"/>
          <w:numId w:val="139"/>
        </w:numPr>
        <w:rPr>
          <w:rFonts w:ascii="Calibri" w:hAnsi="Calibri" w:cs="Calibri"/>
          <w:sz w:val="22"/>
          <w:szCs w:val="22"/>
        </w:rPr>
      </w:pPr>
      <w:r w:rsidRPr="004F6014">
        <w:rPr>
          <w:rFonts w:ascii="Calibri" w:hAnsi="Calibri" w:cs="Calibri"/>
          <w:sz w:val="22"/>
          <w:szCs w:val="22"/>
        </w:rPr>
        <w:t>Staff files, including application form, CV, medical information, employment/character references, identity check evidence – 6 years after employment ceases.</w:t>
      </w:r>
    </w:p>
    <w:p w14:paraId="66DFC78B" w14:textId="77777777" w:rsidR="004F6014" w:rsidRPr="004F6014" w:rsidRDefault="004F6014" w:rsidP="004F6014">
      <w:pPr>
        <w:pStyle w:val="NoSpacing"/>
        <w:rPr>
          <w:rFonts w:ascii="Calibri" w:hAnsi="Calibri" w:cs="Calibri"/>
          <w:sz w:val="22"/>
          <w:szCs w:val="22"/>
        </w:rPr>
      </w:pPr>
    </w:p>
    <w:p w14:paraId="13730B3C" w14:textId="77777777" w:rsidR="004F6014" w:rsidRDefault="004F6014" w:rsidP="00BF17AF">
      <w:pPr>
        <w:pStyle w:val="NoSpacing"/>
        <w:numPr>
          <w:ilvl w:val="0"/>
          <w:numId w:val="139"/>
        </w:numPr>
        <w:rPr>
          <w:rFonts w:ascii="Calibri" w:hAnsi="Calibri" w:cs="Calibri"/>
          <w:sz w:val="22"/>
          <w:szCs w:val="22"/>
        </w:rPr>
      </w:pPr>
      <w:r w:rsidRPr="004F6014">
        <w:rPr>
          <w:rFonts w:ascii="Calibri" w:hAnsi="Calibri" w:cs="Calibri"/>
          <w:sz w:val="22"/>
          <w:szCs w:val="22"/>
        </w:rPr>
        <w:t>Disciplinary records – 6 years after employment ceases.</w:t>
      </w:r>
    </w:p>
    <w:p w14:paraId="706B28FD" w14:textId="77777777" w:rsidR="004F6014" w:rsidRPr="004F6014" w:rsidRDefault="004F6014" w:rsidP="004F6014">
      <w:pPr>
        <w:pStyle w:val="NoSpacing"/>
      </w:pPr>
    </w:p>
    <w:p w14:paraId="3F82B272" w14:textId="3C0BDD84" w:rsidR="004F6014" w:rsidRDefault="004F6014" w:rsidP="00BF17AF">
      <w:pPr>
        <w:pStyle w:val="NoSpacing"/>
        <w:numPr>
          <w:ilvl w:val="0"/>
          <w:numId w:val="139"/>
        </w:numPr>
        <w:rPr>
          <w:rFonts w:ascii="Calibri" w:hAnsi="Calibri" w:cs="Calibri"/>
          <w:sz w:val="22"/>
          <w:szCs w:val="22"/>
        </w:rPr>
      </w:pPr>
      <w:r w:rsidRPr="004F6014">
        <w:rPr>
          <w:rFonts w:ascii="Calibri" w:hAnsi="Calibri" w:cs="Calibri"/>
          <w:sz w:val="22"/>
          <w:szCs w:val="22"/>
        </w:rPr>
        <w:t xml:space="preserve">DBS check (DBS Code of Practice recommends the following information should be retained </w:t>
      </w:r>
      <w:r w:rsidR="00961B35">
        <w:rPr>
          <w:rFonts w:ascii="Calibri" w:hAnsi="Calibri" w:cs="Calibri"/>
          <w:sz w:val="22"/>
          <w:szCs w:val="22"/>
        </w:rPr>
        <w:t>before</w:t>
      </w:r>
      <w:r w:rsidRPr="004F6014">
        <w:rPr>
          <w:rFonts w:ascii="Calibri" w:hAnsi="Calibri" w:cs="Calibri"/>
          <w:sz w:val="22"/>
          <w:szCs w:val="22"/>
        </w:rPr>
        <w:t xml:space="preserve"> the certificate is destroyed: date of issue, name of the subject; type of disclosure; position for which the disclosure was requested; the unique reference number; and the details of the recruitment decision taken) – 6 years after employment ceases</w:t>
      </w:r>
      <w:r w:rsidR="00732CAE">
        <w:rPr>
          <w:rFonts w:ascii="Calibri" w:hAnsi="Calibri" w:cs="Calibri"/>
          <w:sz w:val="22"/>
          <w:szCs w:val="22"/>
        </w:rPr>
        <w:t xml:space="preserve"> </w:t>
      </w:r>
    </w:p>
    <w:p w14:paraId="00E82FC9" w14:textId="77777777" w:rsidR="004F6014" w:rsidRPr="004F6014" w:rsidRDefault="004F6014" w:rsidP="004F6014">
      <w:pPr>
        <w:pStyle w:val="NoSpacing"/>
        <w:rPr>
          <w:rFonts w:ascii="Calibri" w:hAnsi="Calibri" w:cs="Calibri"/>
          <w:sz w:val="22"/>
          <w:szCs w:val="22"/>
        </w:rPr>
      </w:pPr>
    </w:p>
    <w:p w14:paraId="14049B5B" w14:textId="77777777" w:rsidR="004F6014" w:rsidRDefault="004F6014" w:rsidP="00BF17AF">
      <w:pPr>
        <w:pStyle w:val="NoSpacing"/>
        <w:numPr>
          <w:ilvl w:val="0"/>
          <w:numId w:val="139"/>
        </w:numPr>
        <w:rPr>
          <w:rFonts w:ascii="Calibri" w:hAnsi="Calibri" w:cs="Calibri"/>
          <w:sz w:val="22"/>
          <w:szCs w:val="22"/>
        </w:rPr>
      </w:pPr>
      <w:r w:rsidRPr="004F6014">
        <w:rPr>
          <w:rFonts w:ascii="Calibri" w:hAnsi="Calibri" w:cs="Calibri"/>
          <w:sz w:val="22"/>
          <w:szCs w:val="22"/>
        </w:rPr>
        <w:t>Wage/salary records (including overtime, bonuses and expenses) – 6 years</w:t>
      </w:r>
    </w:p>
    <w:p w14:paraId="4EB84183" w14:textId="77777777" w:rsidR="004F6014" w:rsidRPr="004F6014" w:rsidRDefault="004F6014" w:rsidP="004F6014">
      <w:pPr>
        <w:pStyle w:val="NoSpacing"/>
        <w:rPr>
          <w:rFonts w:ascii="Calibri" w:hAnsi="Calibri" w:cs="Calibri"/>
          <w:sz w:val="22"/>
          <w:szCs w:val="22"/>
        </w:rPr>
      </w:pPr>
    </w:p>
    <w:p w14:paraId="0FC8A0AB" w14:textId="77777777" w:rsidR="004F6014" w:rsidRDefault="004F6014" w:rsidP="00BF17AF">
      <w:pPr>
        <w:pStyle w:val="NoSpacing"/>
        <w:numPr>
          <w:ilvl w:val="0"/>
          <w:numId w:val="139"/>
        </w:numPr>
        <w:rPr>
          <w:rFonts w:ascii="Calibri" w:hAnsi="Calibri" w:cs="Calibri"/>
          <w:sz w:val="22"/>
          <w:szCs w:val="22"/>
        </w:rPr>
      </w:pPr>
      <w:r w:rsidRPr="004F6014">
        <w:rPr>
          <w:rFonts w:ascii="Calibri" w:hAnsi="Calibri" w:cs="Calibri"/>
          <w:sz w:val="22"/>
          <w:szCs w:val="22"/>
        </w:rPr>
        <w:t>Statutory Maternity Pay – 3 years after the end of the tax year to which they relate</w:t>
      </w:r>
    </w:p>
    <w:p w14:paraId="7FDBDB7E" w14:textId="77777777" w:rsidR="004F6014" w:rsidRPr="004F6014" w:rsidRDefault="004F6014" w:rsidP="004F6014">
      <w:pPr>
        <w:pStyle w:val="NoSpacing"/>
        <w:rPr>
          <w:rFonts w:ascii="Calibri" w:hAnsi="Calibri" w:cs="Calibri"/>
          <w:sz w:val="22"/>
          <w:szCs w:val="22"/>
        </w:rPr>
      </w:pPr>
    </w:p>
    <w:p w14:paraId="1EC872DA" w14:textId="77777777" w:rsidR="004F6014" w:rsidRDefault="004F6014" w:rsidP="00BF17AF">
      <w:pPr>
        <w:pStyle w:val="NoSpacing"/>
        <w:numPr>
          <w:ilvl w:val="0"/>
          <w:numId w:val="139"/>
        </w:numPr>
        <w:rPr>
          <w:rFonts w:ascii="Calibri" w:hAnsi="Calibri" w:cs="Calibri"/>
          <w:sz w:val="22"/>
          <w:szCs w:val="22"/>
        </w:rPr>
      </w:pPr>
      <w:r w:rsidRPr="004F6014">
        <w:rPr>
          <w:rFonts w:ascii="Calibri" w:hAnsi="Calibri" w:cs="Calibri"/>
          <w:sz w:val="22"/>
          <w:szCs w:val="22"/>
        </w:rPr>
        <w:t>Statutory Sick Pay – 3 years after the end of the tax year to which they relate</w:t>
      </w:r>
    </w:p>
    <w:p w14:paraId="71A09D9F" w14:textId="77777777" w:rsidR="004F6014" w:rsidRPr="004F6014" w:rsidRDefault="004F6014" w:rsidP="004F6014">
      <w:pPr>
        <w:pStyle w:val="NoSpacing"/>
        <w:rPr>
          <w:rFonts w:ascii="Calibri" w:hAnsi="Calibri" w:cs="Calibri"/>
          <w:sz w:val="22"/>
          <w:szCs w:val="22"/>
        </w:rPr>
      </w:pPr>
    </w:p>
    <w:p w14:paraId="0AEAC78D" w14:textId="77777777" w:rsidR="004F6014" w:rsidRDefault="004F6014" w:rsidP="00BF17AF">
      <w:pPr>
        <w:pStyle w:val="NoSpacing"/>
        <w:numPr>
          <w:ilvl w:val="0"/>
          <w:numId w:val="139"/>
        </w:numPr>
        <w:rPr>
          <w:rFonts w:ascii="Calibri" w:hAnsi="Calibri" w:cs="Calibri"/>
          <w:sz w:val="22"/>
          <w:szCs w:val="22"/>
        </w:rPr>
      </w:pPr>
      <w:r w:rsidRPr="004F6014">
        <w:rPr>
          <w:rFonts w:ascii="Calibri" w:hAnsi="Calibri" w:cs="Calibri"/>
          <w:sz w:val="22"/>
          <w:szCs w:val="22"/>
        </w:rPr>
        <w:t>Income Tax and National Insurance returns/records – at least 3 years after the end of the tax year to which they relate.</w:t>
      </w:r>
    </w:p>
    <w:p w14:paraId="2EA52B3D" w14:textId="77777777" w:rsidR="004F6014" w:rsidRPr="004F6014" w:rsidRDefault="004F6014" w:rsidP="004F6014">
      <w:pPr>
        <w:pStyle w:val="NoSpacing"/>
        <w:rPr>
          <w:rFonts w:ascii="Calibri" w:hAnsi="Calibri" w:cs="Calibri"/>
          <w:sz w:val="22"/>
          <w:szCs w:val="22"/>
        </w:rPr>
      </w:pPr>
    </w:p>
    <w:p w14:paraId="6BF62218" w14:textId="77777777" w:rsidR="004F6014" w:rsidRDefault="004F6014" w:rsidP="00BF17AF">
      <w:pPr>
        <w:pStyle w:val="NoSpacing"/>
        <w:numPr>
          <w:ilvl w:val="0"/>
          <w:numId w:val="139"/>
        </w:numPr>
        <w:rPr>
          <w:rFonts w:ascii="Calibri" w:hAnsi="Calibri" w:cs="Calibri"/>
          <w:sz w:val="22"/>
          <w:szCs w:val="22"/>
        </w:rPr>
      </w:pPr>
      <w:r w:rsidRPr="004F6014">
        <w:rPr>
          <w:rFonts w:ascii="Calibri" w:hAnsi="Calibri" w:cs="Calibri"/>
          <w:sz w:val="22"/>
          <w:szCs w:val="22"/>
        </w:rPr>
        <w:t>Redundancy details (calculation of payments, refunds, notification to the Secretary of State) – 6 years after employment ends.</w:t>
      </w:r>
    </w:p>
    <w:p w14:paraId="448F0A08" w14:textId="77777777" w:rsidR="004F6014" w:rsidRPr="004F6014" w:rsidRDefault="004F6014" w:rsidP="004F6014">
      <w:pPr>
        <w:pStyle w:val="NoSpacing"/>
        <w:rPr>
          <w:rFonts w:ascii="Calibri" w:hAnsi="Calibri" w:cs="Calibri"/>
          <w:sz w:val="22"/>
          <w:szCs w:val="22"/>
        </w:rPr>
      </w:pPr>
    </w:p>
    <w:p w14:paraId="5C86E38F" w14:textId="77777777" w:rsidR="004F6014" w:rsidRDefault="004F6014" w:rsidP="00BF17AF">
      <w:pPr>
        <w:pStyle w:val="NoSpacing"/>
        <w:numPr>
          <w:ilvl w:val="0"/>
          <w:numId w:val="139"/>
        </w:numPr>
        <w:rPr>
          <w:rFonts w:ascii="Calibri" w:hAnsi="Calibri" w:cs="Calibri"/>
          <w:sz w:val="22"/>
          <w:szCs w:val="22"/>
        </w:rPr>
      </w:pPr>
      <w:r w:rsidRPr="004F6014">
        <w:rPr>
          <w:rFonts w:ascii="Calibri" w:hAnsi="Calibri" w:cs="Calibri"/>
          <w:sz w:val="22"/>
          <w:szCs w:val="22"/>
        </w:rPr>
        <w:t>Staff accident records – 3 years after the date the record was made.</w:t>
      </w:r>
    </w:p>
    <w:p w14:paraId="3E455AFD" w14:textId="77777777" w:rsidR="004F6014" w:rsidRPr="00801102" w:rsidRDefault="004F6014" w:rsidP="00801102">
      <w:pPr>
        <w:pStyle w:val="NoSpacing"/>
      </w:pPr>
    </w:p>
    <w:p w14:paraId="3DD4D411" w14:textId="77777777" w:rsidR="004F6014" w:rsidRDefault="004F6014" w:rsidP="00BF17AF">
      <w:pPr>
        <w:pStyle w:val="NoSpacing"/>
        <w:numPr>
          <w:ilvl w:val="0"/>
          <w:numId w:val="139"/>
        </w:numPr>
        <w:rPr>
          <w:rFonts w:ascii="Calibri" w:hAnsi="Calibri" w:cs="Calibri"/>
          <w:sz w:val="22"/>
          <w:szCs w:val="22"/>
        </w:rPr>
      </w:pPr>
      <w:r w:rsidRPr="004F6014">
        <w:rPr>
          <w:rFonts w:ascii="Calibri" w:hAnsi="Calibri" w:cs="Calibri"/>
          <w:sz w:val="22"/>
          <w:szCs w:val="22"/>
        </w:rPr>
        <w:t>Records of any reportable death, injury, disease of dangerous occurrence – 3 years after the date the record was made.</w:t>
      </w:r>
    </w:p>
    <w:p w14:paraId="21BD84D9" w14:textId="77777777" w:rsidR="00801102" w:rsidRPr="004F6014" w:rsidRDefault="00801102" w:rsidP="00801102">
      <w:pPr>
        <w:pStyle w:val="NoSpacing"/>
        <w:rPr>
          <w:rFonts w:ascii="Calibri" w:hAnsi="Calibri" w:cs="Calibri"/>
          <w:sz w:val="22"/>
          <w:szCs w:val="22"/>
        </w:rPr>
      </w:pPr>
    </w:p>
    <w:p w14:paraId="28D87854" w14:textId="77777777" w:rsidR="004F6014" w:rsidRPr="004F6014" w:rsidRDefault="004F6014" w:rsidP="00BF17AF">
      <w:pPr>
        <w:pStyle w:val="NoSpacing"/>
        <w:numPr>
          <w:ilvl w:val="0"/>
          <w:numId w:val="139"/>
        </w:numPr>
        <w:rPr>
          <w:rFonts w:ascii="Calibri" w:hAnsi="Calibri" w:cs="Calibri"/>
          <w:sz w:val="22"/>
          <w:szCs w:val="22"/>
        </w:rPr>
      </w:pPr>
      <w:r w:rsidRPr="004F6014">
        <w:rPr>
          <w:rFonts w:ascii="Calibri" w:hAnsi="Calibri" w:cs="Calibri"/>
          <w:sz w:val="22"/>
          <w:szCs w:val="22"/>
        </w:rPr>
        <w:t>Accident/medical records as specified by the Control of Substances Hazardous to Health Regulations (COSHH) – 40 years from the date of the last entry.</w:t>
      </w:r>
    </w:p>
    <w:p w14:paraId="138CF46D" w14:textId="77777777" w:rsidR="004F6014" w:rsidRPr="004F6014" w:rsidRDefault="004F6014" w:rsidP="004F6014">
      <w:pPr>
        <w:pStyle w:val="NoSpacing"/>
        <w:rPr>
          <w:rFonts w:ascii="Calibri" w:hAnsi="Calibri" w:cs="Calibri"/>
          <w:sz w:val="22"/>
          <w:szCs w:val="22"/>
        </w:rPr>
      </w:pPr>
    </w:p>
    <w:p w14:paraId="2189BF22" w14:textId="77777777" w:rsidR="004F6014" w:rsidRPr="004F6014" w:rsidRDefault="004F6014" w:rsidP="004F6014">
      <w:pPr>
        <w:pStyle w:val="NoSpacing"/>
        <w:rPr>
          <w:rFonts w:ascii="Calibri" w:hAnsi="Calibri" w:cs="Calibri"/>
          <w:sz w:val="22"/>
          <w:szCs w:val="22"/>
          <w:u w:val="single"/>
        </w:rPr>
      </w:pPr>
      <w:r w:rsidRPr="004F6014">
        <w:rPr>
          <w:rFonts w:ascii="Calibri" w:hAnsi="Calibri" w:cs="Calibri"/>
          <w:sz w:val="22"/>
          <w:szCs w:val="22"/>
          <w:u w:val="single"/>
        </w:rPr>
        <w:lastRenderedPageBreak/>
        <w:t>Handling Staff Personal Data</w:t>
      </w:r>
    </w:p>
    <w:p w14:paraId="3C764468" w14:textId="77777777" w:rsidR="004F6014" w:rsidRPr="004F6014" w:rsidRDefault="004F6014" w:rsidP="004F6014">
      <w:pPr>
        <w:pStyle w:val="NoSpacing"/>
        <w:rPr>
          <w:rFonts w:ascii="Calibri" w:hAnsi="Calibri" w:cs="Calibri"/>
          <w:sz w:val="22"/>
          <w:szCs w:val="22"/>
        </w:rPr>
      </w:pPr>
    </w:p>
    <w:p w14:paraId="202B2772" w14:textId="77777777" w:rsidR="004F6014" w:rsidRDefault="004F6014" w:rsidP="00BF17AF">
      <w:pPr>
        <w:pStyle w:val="NoSpacing"/>
        <w:numPr>
          <w:ilvl w:val="0"/>
          <w:numId w:val="140"/>
        </w:numPr>
        <w:rPr>
          <w:rFonts w:ascii="Calibri" w:hAnsi="Calibri" w:cs="Calibri"/>
          <w:sz w:val="22"/>
          <w:szCs w:val="22"/>
        </w:rPr>
      </w:pPr>
      <w:r w:rsidRPr="004F6014">
        <w:rPr>
          <w:rFonts w:ascii="Calibri" w:hAnsi="Calibri" w:cs="Calibri"/>
          <w:sz w:val="22"/>
          <w:szCs w:val="22"/>
        </w:rPr>
        <w:t>We follow the legal requirements regarding the handling of our staff’s personal data.</w:t>
      </w:r>
    </w:p>
    <w:p w14:paraId="1592E46A" w14:textId="77777777" w:rsidR="00801102" w:rsidRPr="004F6014" w:rsidRDefault="00801102" w:rsidP="00801102">
      <w:pPr>
        <w:pStyle w:val="NoSpacing"/>
        <w:rPr>
          <w:rFonts w:ascii="Calibri" w:hAnsi="Calibri" w:cs="Calibri"/>
          <w:sz w:val="22"/>
          <w:szCs w:val="22"/>
        </w:rPr>
      </w:pPr>
    </w:p>
    <w:p w14:paraId="3294F5D7" w14:textId="77777777" w:rsidR="004F6014" w:rsidRDefault="004F6014" w:rsidP="00BF17AF">
      <w:pPr>
        <w:pStyle w:val="NoSpacing"/>
        <w:numPr>
          <w:ilvl w:val="0"/>
          <w:numId w:val="140"/>
        </w:numPr>
        <w:rPr>
          <w:rFonts w:ascii="Calibri" w:hAnsi="Calibri" w:cs="Calibri"/>
          <w:sz w:val="22"/>
          <w:szCs w:val="22"/>
        </w:rPr>
      </w:pPr>
      <w:r w:rsidRPr="004F6014">
        <w:rPr>
          <w:rFonts w:ascii="Calibri" w:hAnsi="Calibri" w:cs="Calibri"/>
          <w:sz w:val="22"/>
          <w:szCs w:val="22"/>
        </w:rPr>
        <w:t>Staff are required to give their signed consent for us to hold their personal data.</w:t>
      </w:r>
    </w:p>
    <w:p w14:paraId="5A386036" w14:textId="77777777" w:rsidR="00CC5A92" w:rsidRPr="004F6014" w:rsidRDefault="00CC5A92" w:rsidP="00CC5A92">
      <w:pPr>
        <w:pStyle w:val="NoSpacing"/>
        <w:rPr>
          <w:rFonts w:ascii="Calibri" w:hAnsi="Calibri" w:cs="Calibri"/>
          <w:sz w:val="22"/>
          <w:szCs w:val="22"/>
        </w:rPr>
      </w:pPr>
    </w:p>
    <w:p w14:paraId="17A80024" w14:textId="77777777" w:rsidR="004F6014" w:rsidRDefault="004F6014" w:rsidP="00BF17AF">
      <w:pPr>
        <w:pStyle w:val="NoSpacing"/>
        <w:numPr>
          <w:ilvl w:val="0"/>
          <w:numId w:val="140"/>
        </w:numPr>
        <w:rPr>
          <w:rFonts w:ascii="Calibri" w:hAnsi="Calibri" w:cs="Calibri"/>
          <w:sz w:val="22"/>
          <w:szCs w:val="22"/>
        </w:rPr>
      </w:pPr>
      <w:r w:rsidRPr="004F6014">
        <w:rPr>
          <w:rFonts w:ascii="Calibri" w:hAnsi="Calibri" w:cs="Calibri"/>
          <w:sz w:val="22"/>
          <w:szCs w:val="22"/>
        </w:rPr>
        <w:t>Staff sign to give permission for their details to be shared for the purpose of payroll.</w:t>
      </w:r>
    </w:p>
    <w:p w14:paraId="30FCDE7D" w14:textId="77777777" w:rsidR="00801102" w:rsidRPr="004F6014" w:rsidRDefault="00801102" w:rsidP="00801102">
      <w:pPr>
        <w:pStyle w:val="NoSpacing"/>
        <w:rPr>
          <w:rFonts w:ascii="Calibri" w:hAnsi="Calibri" w:cs="Calibri"/>
          <w:sz w:val="22"/>
          <w:szCs w:val="22"/>
        </w:rPr>
      </w:pPr>
    </w:p>
    <w:p w14:paraId="231A200C" w14:textId="77777777" w:rsidR="004F6014" w:rsidRDefault="004F6014" w:rsidP="00BF17AF">
      <w:pPr>
        <w:pStyle w:val="NoSpacing"/>
        <w:numPr>
          <w:ilvl w:val="0"/>
          <w:numId w:val="140"/>
        </w:numPr>
        <w:rPr>
          <w:rFonts w:ascii="Calibri" w:hAnsi="Calibri" w:cs="Calibri"/>
          <w:sz w:val="22"/>
          <w:szCs w:val="22"/>
        </w:rPr>
      </w:pPr>
      <w:r w:rsidRPr="004F6014">
        <w:rPr>
          <w:rFonts w:ascii="Calibri" w:hAnsi="Calibri" w:cs="Calibri"/>
          <w:sz w:val="22"/>
          <w:szCs w:val="22"/>
        </w:rPr>
        <w:t>Staff sign a payroll form to give permission for their personal details to be passed to our Accountant, pension broker and pension provider.</w:t>
      </w:r>
    </w:p>
    <w:p w14:paraId="6B6ED6D4" w14:textId="77777777" w:rsidR="00801102" w:rsidRPr="004F6014" w:rsidRDefault="00801102" w:rsidP="00801102">
      <w:pPr>
        <w:pStyle w:val="NoSpacing"/>
        <w:rPr>
          <w:rFonts w:ascii="Calibri" w:hAnsi="Calibri" w:cs="Calibri"/>
          <w:sz w:val="22"/>
          <w:szCs w:val="22"/>
        </w:rPr>
      </w:pPr>
    </w:p>
    <w:p w14:paraId="3C4C4453" w14:textId="77777777" w:rsidR="004F6014" w:rsidRDefault="004F6014" w:rsidP="00BF17AF">
      <w:pPr>
        <w:pStyle w:val="NoSpacing"/>
        <w:numPr>
          <w:ilvl w:val="0"/>
          <w:numId w:val="140"/>
        </w:numPr>
        <w:rPr>
          <w:rFonts w:ascii="Calibri" w:hAnsi="Calibri" w:cs="Calibri"/>
          <w:sz w:val="22"/>
          <w:szCs w:val="22"/>
        </w:rPr>
      </w:pPr>
      <w:r w:rsidRPr="004F6014">
        <w:rPr>
          <w:rFonts w:ascii="Calibri" w:hAnsi="Calibri" w:cs="Calibri"/>
          <w:sz w:val="22"/>
          <w:szCs w:val="22"/>
        </w:rPr>
        <w:t>Data is only shared with appropriate parties with prior written permission from the staff member.</w:t>
      </w:r>
    </w:p>
    <w:p w14:paraId="344053F8" w14:textId="77777777" w:rsidR="00801102" w:rsidRPr="004F6014" w:rsidRDefault="00801102" w:rsidP="00801102">
      <w:pPr>
        <w:pStyle w:val="NoSpacing"/>
        <w:rPr>
          <w:rFonts w:ascii="Calibri" w:hAnsi="Calibri" w:cs="Calibri"/>
          <w:sz w:val="22"/>
          <w:szCs w:val="22"/>
        </w:rPr>
      </w:pPr>
    </w:p>
    <w:p w14:paraId="54E6076E" w14:textId="77777777" w:rsidR="004F6014" w:rsidRDefault="004F6014" w:rsidP="00BF17AF">
      <w:pPr>
        <w:pStyle w:val="NoSpacing"/>
        <w:numPr>
          <w:ilvl w:val="0"/>
          <w:numId w:val="140"/>
        </w:numPr>
        <w:rPr>
          <w:rFonts w:ascii="Calibri" w:hAnsi="Calibri" w:cs="Calibri"/>
          <w:sz w:val="22"/>
          <w:szCs w:val="22"/>
        </w:rPr>
      </w:pPr>
      <w:r w:rsidRPr="004F6014">
        <w:rPr>
          <w:rFonts w:ascii="Calibri" w:hAnsi="Calibri" w:cs="Calibri"/>
          <w:sz w:val="22"/>
          <w:szCs w:val="22"/>
        </w:rPr>
        <w:t>In some cases, we may be legally required to pass data on.</w:t>
      </w:r>
    </w:p>
    <w:p w14:paraId="7852EE42" w14:textId="77777777" w:rsidR="00801102" w:rsidRPr="004F6014" w:rsidRDefault="00801102" w:rsidP="00801102">
      <w:pPr>
        <w:pStyle w:val="NoSpacing"/>
        <w:rPr>
          <w:rFonts w:ascii="Calibri" w:hAnsi="Calibri" w:cs="Calibri"/>
          <w:sz w:val="22"/>
          <w:szCs w:val="22"/>
        </w:rPr>
      </w:pPr>
    </w:p>
    <w:p w14:paraId="17B7FAA7" w14:textId="77777777" w:rsidR="004F6014" w:rsidRPr="004F6014" w:rsidRDefault="004F6014" w:rsidP="00BF17AF">
      <w:pPr>
        <w:pStyle w:val="NoSpacing"/>
        <w:numPr>
          <w:ilvl w:val="0"/>
          <w:numId w:val="140"/>
        </w:numPr>
        <w:rPr>
          <w:rFonts w:ascii="Calibri" w:hAnsi="Calibri" w:cs="Calibri"/>
          <w:sz w:val="22"/>
          <w:szCs w:val="22"/>
        </w:rPr>
      </w:pPr>
      <w:r w:rsidRPr="004F6014">
        <w:rPr>
          <w:rFonts w:ascii="Calibri" w:hAnsi="Calibri" w:cs="Calibri"/>
          <w:sz w:val="22"/>
          <w:szCs w:val="22"/>
        </w:rPr>
        <w:t>Staff may ask to see any information we hold about them, and we will fulfil this request within one month.</w:t>
      </w:r>
    </w:p>
    <w:p w14:paraId="197CE1B4" w14:textId="77777777" w:rsidR="00801102" w:rsidRDefault="00801102" w:rsidP="004F6014">
      <w:pPr>
        <w:pStyle w:val="NoSpacing"/>
        <w:rPr>
          <w:rFonts w:ascii="Calibri" w:hAnsi="Calibri" w:cs="Calibri"/>
          <w:sz w:val="22"/>
          <w:szCs w:val="22"/>
        </w:rPr>
      </w:pPr>
    </w:p>
    <w:p w14:paraId="70F8936E" w14:textId="77777777" w:rsidR="00801102" w:rsidRDefault="00801102" w:rsidP="004F6014">
      <w:pPr>
        <w:pStyle w:val="NoSpacing"/>
        <w:rPr>
          <w:rFonts w:ascii="Calibri" w:hAnsi="Calibri" w:cs="Calibri"/>
          <w:sz w:val="22"/>
          <w:szCs w:val="22"/>
        </w:rPr>
      </w:pPr>
    </w:p>
    <w:p w14:paraId="31AA5185" w14:textId="77777777" w:rsidR="006F5F0B" w:rsidRDefault="006F5F0B" w:rsidP="00F51181">
      <w:pPr>
        <w:jc w:val="center"/>
        <w:rPr>
          <w:rFonts w:ascii="Calibri" w:hAnsi="Calibri" w:cs="Calibri"/>
          <w:b/>
          <w:bCs/>
          <w:sz w:val="48"/>
          <w:szCs w:val="48"/>
        </w:rPr>
      </w:pPr>
    </w:p>
    <w:p w14:paraId="7D77709E" w14:textId="77777777" w:rsidR="006F5F0B" w:rsidRDefault="006F5F0B" w:rsidP="00F51181">
      <w:pPr>
        <w:jc w:val="center"/>
        <w:rPr>
          <w:rFonts w:ascii="Calibri" w:hAnsi="Calibri" w:cs="Calibri"/>
          <w:b/>
          <w:bCs/>
          <w:sz w:val="48"/>
          <w:szCs w:val="48"/>
        </w:rPr>
      </w:pPr>
    </w:p>
    <w:p w14:paraId="291D3462" w14:textId="77777777" w:rsidR="006F5F0B" w:rsidRDefault="006F5F0B" w:rsidP="00F51181">
      <w:pPr>
        <w:jc w:val="center"/>
        <w:rPr>
          <w:rFonts w:ascii="Calibri" w:hAnsi="Calibri" w:cs="Calibri"/>
          <w:b/>
          <w:bCs/>
          <w:sz w:val="48"/>
          <w:szCs w:val="48"/>
        </w:rPr>
      </w:pPr>
    </w:p>
    <w:p w14:paraId="2D2E0094" w14:textId="77777777" w:rsidR="006F5F0B" w:rsidRDefault="006F5F0B" w:rsidP="00F51181">
      <w:pPr>
        <w:jc w:val="center"/>
        <w:rPr>
          <w:rFonts w:ascii="Calibri" w:hAnsi="Calibri" w:cs="Calibri"/>
          <w:b/>
          <w:bCs/>
          <w:sz w:val="48"/>
          <w:szCs w:val="48"/>
        </w:rPr>
      </w:pPr>
    </w:p>
    <w:p w14:paraId="17310C10" w14:textId="77777777" w:rsidR="006F5F0B" w:rsidRDefault="006F5F0B" w:rsidP="00F51181">
      <w:pPr>
        <w:jc w:val="center"/>
        <w:rPr>
          <w:rFonts w:ascii="Calibri" w:hAnsi="Calibri" w:cs="Calibri"/>
          <w:b/>
          <w:bCs/>
          <w:sz w:val="48"/>
          <w:szCs w:val="48"/>
        </w:rPr>
      </w:pPr>
    </w:p>
    <w:p w14:paraId="0F856894" w14:textId="77777777" w:rsidR="006F5F0B" w:rsidRDefault="006F5F0B" w:rsidP="00F51181">
      <w:pPr>
        <w:jc w:val="center"/>
        <w:rPr>
          <w:rFonts w:ascii="Calibri" w:hAnsi="Calibri" w:cs="Calibri"/>
          <w:b/>
          <w:bCs/>
          <w:sz w:val="48"/>
          <w:szCs w:val="48"/>
        </w:rPr>
      </w:pPr>
    </w:p>
    <w:p w14:paraId="6D1B39C0" w14:textId="77777777" w:rsidR="006F5F0B" w:rsidRDefault="006F5F0B" w:rsidP="00F51181">
      <w:pPr>
        <w:jc w:val="center"/>
        <w:rPr>
          <w:rFonts w:ascii="Calibri" w:hAnsi="Calibri" w:cs="Calibri"/>
          <w:b/>
          <w:bCs/>
          <w:sz w:val="48"/>
          <w:szCs w:val="48"/>
        </w:rPr>
      </w:pPr>
    </w:p>
    <w:p w14:paraId="729B87CD" w14:textId="77777777" w:rsidR="006F5F0B" w:rsidRDefault="006F5F0B" w:rsidP="00F51181">
      <w:pPr>
        <w:jc w:val="center"/>
        <w:rPr>
          <w:rFonts w:ascii="Calibri" w:hAnsi="Calibri" w:cs="Calibri"/>
          <w:b/>
          <w:bCs/>
          <w:sz w:val="48"/>
          <w:szCs w:val="48"/>
        </w:rPr>
      </w:pPr>
    </w:p>
    <w:p w14:paraId="7F1DB5CC" w14:textId="77777777" w:rsidR="006F5F0B" w:rsidRDefault="006F5F0B" w:rsidP="00F51181">
      <w:pPr>
        <w:jc w:val="center"/>
        <w:rPr>
          <w:rFonts w:ascii="Calibri" w:hAnsi="Calibri" w:cs="Calibri"/>
          <w:b/>
          <w:bCs/>
          <w:sz w:val="48"/>
          <w:szCs w:val="48"/>
        </w:rPr>
      </w:pPr>
    </w:p>
    <w:p w14:paraId="13171FB9" w14:textId="77777777" w:rsidR="006F5F0B" w:rsidRDefault="006F5F0B" w:rsidP="00960764">
      <w:pPr>
        <w:rPr>
          <w:rFonts w:ascii="Calibri" w:hAnsi="Calibri" w:cs="Calibri"/>
          <w:b/>
          <w:bCs/>
          <w:sz w:val="48"/>
          <w:szCs w:val="48"/>
        </w:rPr>
      </w:pPr>
    </w:p>
    <w:p w14:paraId="2CE6EA68" w14:textId="28C11A35" w:rsidR="00F51181" w:rsidRPr="005865D5" w:rsidRDefault="00F51181" w:rsidP="00F51181">
      <w:pPr>
        <w:jc w:val="center"/>
        <w:rPr>
          <w:rFonts w:ascii="Calibri" w:hAnsi="Calibri" w:cs="Calibri"/>
          <w:b/>
          <w:bCs/>
          <w:sz w:val="48"/>
          <w:szCs w:val="48"/>
        </w:rPr>
      </w:pPr>
      <w:r>
        <w:rPr>
          <w:rFonts w:ascii="Calibri" w:hAnsi="Calibri" w:cs="Calibri"/>
          <w:b/>
          <w:bCs/>
          <w:sz w:val="48"/>
          <w:szCs w:val="48"/>
        </w:rPr>
        <w:lastRenderedPageBreak/>
        <w:t>Promoting</w:t>
      </w:r>
      <w:r w:rsidRPr="005865D5">
        <w:rPr>
          <w:rFonts w:ascii="Calibri" w:hAnsi="Calibri" w:cs="Calibri"/>
          <w:b/>
          <w:bCs/>
          <w:sz w:val="48"/>
          <w:szCs w:val="48"/>
        </w:rPr>
        <w:t xml:space="preserve"> Positive Behaviour Policy</w:t>
      </w:r>
    </w:p>
    <w:p w14:paraId="31BB64F5" w14:textId="77777777" w:rsidR="00F51181" w:rsidRPr="005865D5" w:rsidRDefault="00F51181" w:rsidP="00F51181">
      <w:pPr>
        <w:pStyle w:val="NoSpacing"/>
      </w:pPr>
    </w:p>
    <w:p w14:paraId="7D1CE849" w14:textId="77777777" w:rsidR="00F51181" w:rsidRPr="00F51181" w:rsidRDefault="00F51181" w:rsidP="00F51181">
      <w:pPr>
        <w:pStyle w:val="Heading2"/>
        <w:rPr>
          <w:rFonts w:ascii="Calibri" w:hAnsi="Calibri" w:cs="Calibri"/>
          <w:sz w:val="28"/>
          <w:szCs w:val="28"/>
          <w:u w:val="none"/>
        </w:rPr>
      </w:pPr>
      <w:r w:rsidRPr="00F51181">
        <w:rPr>
          <w:rFonts w:ascii="Calibri" w:hAnsi="Calibri" w:cs="Calibri"/>
          <w:sz w:val="28"/>
          <w:szCs w:val="28"/>
          <w:u w:val="none"/>
        </w:rPr>
        <w:t>Statement of Intent</w:t>
      </w:r>
    </w:p>
    <w:p w14:paraId="59083E31" w14:textId="77777777" w:rsidR="00F51181" w:rsidRPr="005865D5" w:rsidRDefault="00F51181" w:rsidP="00F51181">
      <w:pPr>
        <w:pStyle w:val="NoSpacing"/>
      </w:pPr>
    </w:p>
    <w:p w14:paraId="2C46B971" w14:textId="77777777" w:rsidR="00F51181" w:rsidRPr="005865D5" w:rsidRDefault="00F51181" w:rsidP="00F51181">
      <w:pPr>
        <w:pStyle w:val="BodyText"/>
        <w:jc w:val="both"/>
        <w:rPr>
          <w:rFonts w:ascii="Calibri" w:hAnsi="Calibri" w:cs="Calibri"/>
        </w:rPr>
      </w:pPr>
      <w:r w:rsidRPr="005865D5">
        <w:rPr>
          <w:rFonts w:ascii="Calibri" w:hAnsi="Calibri" w:cs="Calibri"/>
        </w:rPr>
        <w:t>Blofield Pre</w:t>
      </w:r>
      <w:r>
        <w:rPr>
          <w:rFonts w:ascii="Calibri" w:hAnsi="Calibri" w:cs="Calibri"/>
        </w:rPr>
        <w:t>s</w:t>
      </w:r>
      <w:r w:rsidRPr="005865D5">
        <w:rPr>
          <w:rFonts w:ascii="Calibri" w:hAnsi="Calibri" w:cs="Calibri"/>
        </w:rPr>
        <w:t xml:space="preserve">chool believes that children flourish best when their personal, social and emotional needs are met and where there are clear and developmentally appropriate expectations for their behaviour.  Children need to learn to consider the views and feelings, needs and rights of others and the impact that their behaviour has on people, places and objects. We realise this developmental learning requires support, encouragement, teaching and setting the correct example as positive role models.  </w:t>
      </w:r>
    </w:p>
    <w:p w14:paraId="3044DD26" w14:textId="77777777" w:rsidR="00F51181" w:rsidRDefault="00F51181" w:rsidP="00F51181">
      <w:pPr>
        <w:pStyle w:val="NoSpacing"/>
      </w:pPr>
    </w:p>
    <w:p w14:paraId="5CE4BE04" w14:textId="77777777" w:rsidR="00F51181" w:rsidRPr="004C78CD" w:rsidRDefault="00F51181" w:rsidP="00F51181">
      <w:pPr>
        <w:jc w:val="both"/>
        <w:rPr>
          <w:rFonts w:ascii="Calibri" w:hAnsi="Calibri" w:cs="Calibri"/>
          <w:b/>
          <w:bCs/>
          <w:sz w:val="28"/>
          <w:szCs w:val="28"/>
        </w:rPr>
      </w:pPr>
      <w:r w:rsidRPr="004C78CD">
        <w:rPr>
          <w:rFonts w:ascii="Calibri" w:hAnsi="Calibri" w:cs="Calibri"/>
          <w:b/>
          <w:bCs/>
          <w:sz w:val="28"/>
          <w:szCs w:val="28"/>
        </w:rPr>
        <w:t>Our Aim</w:t>
      </w:r>
    </w:p>
    <w:p w14:paraId="4E5A76AB" w14:textId="77777777" w:rsidR="00F51181" w:rsidRPr="005865D5" w:rsidRDefault="00F51181" w:rsidP="00F51181">
      <w:pPr>
        <w:pStyle w:val="NoSpacing"/>
      </w:pPr>
    </w:p>
    <w:p w14:paraId="7F876871" w14:textId="276643E9" w:rsidR="00F51181" w:rsidRPr="005865D5" w:rsidRDefault="00F51181" w:rsidP="00F51181">
      <w:pPr>
        <w:jc w:val="both"/>
        <w:rPr>
          <w:rFonts w:ascii="Calibri" w:hAnsi="Calibri" w:cs="Calibri"/>
        </w:rPr>
      </w:pPr>
      <w:r w:rsidRPr="005865D5">
        <w:rPr>
          <w:rFonts w:ascii="Calibri" w:hAnsi="Calibri" w:cs="Calibri"/>
        </w:rPr>
        <w:t>Blofield Pre</w:t>
      </w:r>
      <w:r>
        <w:rPr>
          <w:rFonts w:ascii="Calibri" w:hAnsi="Calibri" w:cs="Calibri"/>
        </w:rPr>
        <w:t>s</w:t>
      </w:r>
      <w:r w:rsidRPr="005865D5">
        <w:rPr>
          <w:rFonts w:ascii="Calibri" w:hAnsi="Calibri" w:cs="Calibri"/>
        </w:rPr>
        <w:t xml:space="preserve">chool aims to </w:t>
      </w:r>
      <w:r w:rsidR="0074345E">
        <w:rPr>
          <w:rFonts w:ascii="Calibri" w:hAnsi="Calibri" w:cs="Calibri"/>
        </w:rPr>
        <w:t xml:space="preserve">create an environment </w:t>
      </w:r>
      <w:r w:rsidR="005B6B87">
        <w:rPr>
          <w:rFonts w:ascii="Calibri" w:hAnsi="Calibri" w:cs="Calibri"/>
        </w:rPr>
        <w:t>where all children are polite and caring towards each other and the adults who look after them.  C</w:t>
      </w:r>
      <w:r w:rsidRPr="005865D5">
        <w:rPr>
          <w:rFonts w:ascii="Calibri" w:hAnsi="Calibri" w:cs="Calibri"/>
        </w:rPr>
        <w:t xml:space="preserve">hildren will be encouraged to develop the social skills needed to </w:t>
      </w:r>
      <w:r w:rsidR="00C92049">
        <w:rPr>
          <w:rFonts w:ascii="Calibri" w:hAnsi="Calibri" w:cs="Calibri"/>
        </w:rPr>
        <w:t xml:space="preserve">feel valued </w:t>
      </w:r>
      <w:r w:rsidRPr="005865D5">
        <w:rPr>
          <w:rFonts w:ascii="Calibri" w:hAnsi="Calibri" w:cs="Calibri"/>
        </w:rPr>
        <w:t xml:space="preserve">and welcome </w:t>
      </w:r>
      <w:r w:rsidR="00352B51">
        <w:rPr>
          <w:rFonts w:ascii="Calibri" w:hAnsi="Calibri" w:cs="Calibri"/>
        </w:rPr>
        <w:t xml:space="preserve">in </w:t>
      </w:r>
      <w:r w:rsidR="00AB169B">
        <w:rPr>
          <w:rFonts w:ascii="Calibri" w:hAnsi="Calibri" w:cs="Calibri"/>
        </w:rPr>
        <w:t>our setting</w:t>
      </w:r>
      <w:r w:rsidRPr="005865D5">
        <w:rPr>
          <w:rFonts w:ascii="Calibri" w:hAnsi="Calibri" w:cs="Calibri"/>
        </w:rPr>
        <w:t xml:space="preserve"> </w:t>
      </w:r>
      <w:r w:rsidR="00352B51">
        <w:rPr>
          <w:rFonts w:ascii="Calibri" w:hAnsi="Calibri" w:cs="Calibri"/>
        </w:rPr>
        <w:t>and the wider community around them</w:t>
      </w:r>
      <w:r w:rsidRPr="005865D5">
        <w:rPr>
          <w:rFonts w:ascii="Calibri" w:hAnsi="Calibri" w:cs="Calibri"/>
        </w:rPr>
        <w:t>.</w:t>
      </w:r>
    </w:p>
    <w:p w14:paraId="08BEAD97" w14:textId="77777777" w:rsidR="00F51181" w:rsidRPr="00F51181" w:rsidRDefault="00F51181" w:rsidP="00F51181">
      <w:pPr>
        <w:pStyle w:val="BodyText"/>
        <w:spacing w:before="240"/>
        <w:jc w:val="both"/>
        <w:rPr>
          <w:rFonts w:ascii="Calibri" w:hAnsi="Calibri" w:cs="Calibri"/>
          <w:b/>
          <w:bCs/>
          <w:sz w:val="28"/>
          <w:szCs w:val="28"/>
        </w:rPr>
      </w:pPr>
      <w:r w:rsidRPr="00F51181">
        <w:rPr>
          <w:rFonts w:ascii="Calibri" w:hAnsi="Calibri" w:cs="Calibri"/>
          <w:b/>
          <w:bCs/>
          <w:sz w:val="28"/>
          <w:szCs w:val="28"/>
        </w:rPr>
        <w:t>Method</w:t>
      </w:r>
    </w:p>
    <w:p w14:paraId="16163B1F" w14:textId="77777777" w:rsidR="00F51181" w:rsidRPr="00C528B3" w:rsidRDefault="00F51181" w:rsidP="00F51181">
      <w:pPr>
        <w:pStyle w:val="NoSpacing"/>
      </w:pPr>
    </w:p>
    <w:p w14:paraId="4EDFD2DC" w14:textId="6F08E6CC" w:rsidR="00214B36" w:rsidRDefault="00214B36" w:rsidP="007E257F">
      <w:pPr>
        <w:pStyle w:val="NoSpacing"/>
        <w:numPr>
          <w:ilvl w:val="0"/>
          <w:numId w:val="143"/>
        </w:numPr>
        <w:jc w:val="both"/>
        <w:rPr>
          <w:rFonts w:ascii="Calibri" w:hAnsi="Calibri" w:cs="Calibri"/>
          <w:sz w:val="22"/>
          <w:szCs w:val="22"/>
        </w:rPr>
      </w:pPr>
      <w:r>
        <w:rPr>
          <w:rFonts w:ascii="Calibri" w:hAnsi="Calibri" w:cs="Calibri"/>
          <w:sz w:val="22"/>
          <w:szCs w:val="22"/>
        </w:rPr>
        <w:t xml:space="preserve">Staff complete Continued Professional Development (CPD) </w:t>
      </w:r>
      <w:r w:rsidR="003933BB">
        <w:rPr>
          <w:rFonts w:ascii="Calibri" w:hAnsi="Calibri" w:cs="Calibri"/>
          <w:sz w:val="22"/>
          <w:szCs w:val="22"/>
        </w:rPr>
        <w:t xml:space="preserve">training courses that cover areas of </w:t>
      </w:r>
      <w:proofErr w:type="spellStart"/>
      <w:r w:rsidR="003933BB">
        <w:rPr>
          <w:rFonts w:ascii="Calibri" w:hAnsi="Calibri" w:cs="Calibri"/>
          <w:sz w:val="22"/>
          <w:szCs w:val="22"/>
        </w:rPr>
        <w:t>behaviour</w:t>
      </w:r>
      <w:proofErr w:type="spellEnd"/>
      <w:r w:rsidR="003933BB">
        <w:rPr>
          <w:rFonts w:ascii="Calibri" w:hAnsi="Calibri" w:cs="Calibri"/>
          <w:sz w:val="22"/>
          <w:szCs w:val="22"/>
        </w:rPr>
        <w:t xml:space="preserve"> management.</w:t>
      </w:r>
    </w:p>
    <w:p w14:paraId="1FE30D4D" w14:textId="77777777" w:rsidR="00214B36" w:rsidRDefault="00214B36" w:rsidP="00A35F38">
      <w:pPr>
        <w:pStyle w:val="NoSpacing"/>
        <w:jc w:val="both"/>
        <w:rPr>
          <w:rFonts w:ascii="Calibri" w:hAnsi="Calibri" w:cs="Calibri"/>
          <w:sz w:val="22"/>
          <w:szCs w:val="22"/>
        </w:rPr>
      </w:pPr>
    </w:p>
    <w:p w14:paraId="256A2FDC" w14:textId="4FF3CB8C" w:rsidR="00F51181" w:rsidRPr="00A35F38" w:rsidRDefault="00F51181" w:rsidP="007E257F">
      <w:pPr>
        <w:pStyle w:val="NoSpacing"/>
        <w:numPr>
          <w:ilvl w:val="0"/>
          <w:numId w:val="143"/>
        </w:numPr>
        <w:jc w:val="both"/>
        <w:rPr>
          <w:rFonts w:ascii="Calibri" w:hAnsi="Calibri" w:cs="Calibri"/>
          <w:sz w:val="22"/>
          <w:szCs w:val="22"/>
        </w:rPr>
      </w:pPr>
      <w:r w:rsidRPr="00C528B3">
        <w:rPr>
          <w:rFonts w:ascii="Calibri" w:hAnsi="Calibri" w:cs="Calibri"/>
          <w:sz w:val="22"/>
          <w:szCs w:val="22"/>
        </w:rPr>
        <w:t xml:space="preserve">Staff members, students and volunteers should provide a positive model of </w:t>
      </w:r>
      <w:proofErr w:type="spellStart"/>
      <w:r w:rsidRPr="00C528B3">
        <w:rPr>
          <w:rFonts w:ascii="Calibri" w:hAnsi="Calibri" w:cs="Calibri"/>
          <w:sz w:val="22"/>
          <w:szCs w:val="22"/>
        </w:rPr>
        <w:t>behaviour</w:t>
      </w:r>
      <w:proofErr w:type="spellEnd"/>
      <w:r w:rsidRPr="00C528B3">
        <w:rPr>
          <w:rFonts w:ascii="Calibri" w:hAnsi="Calibri" w:cs="Calibri"/>
          <w:sz w:val="22"/>
          <w:szCs w:val="22"/>
        </w:rPr>
        <w:t xml:space="preserve"> by treating children, parents/carers, and one another, with friendliness, care and courtesy.</w:t>
      </w:r>
    </w:p>
    <w:p w14:paraId="1C31F22C" w14:textId="77777777" w:rsidR="00F51181" w:rsidRDefault="00F51181" w:rsidP="00BF17AF">
      <w:pPr>
        <w:pStyle w:val="BodyText"/>
        <w:numPr>
          <w:ilvl w:val="0"/>
          <w:numId w:val="141"/>
        </w:numPr>
        <w:spacing w:before="240" w:after="0" w:line="240" w:lineRule="auto"/>
        <w:jc w:val="both"/>
        <w:rPr>
          <w:rFonts w:ascii="Calibri" w:hAnsi="Calibri" w:cs="Calibri"/>
        </w:rPr>
      </w:pPr>
      <w:r w:rsidRPr="00C528B3">
        <w:rPr>
          <w:rFonts w:ascii="Calibri" w:hAnsi="Calibri" w:cs="Calibri"/>
        </w:rPr>
        <w:t>We do not administer physical punishment or punishment that causes pain or humil</w:t>
      </w:r>
      <w:r w:rsidRPr="005865D5">
        <w:rPr>
          <w:rFonts w:ascii="Calibri" w:hAnsi="Calibri" w:cs="Calibri"/>
        </w:rPr>
        <w:t xml:space="preserve">iation to any child.  </w:t>
      </w:r>
    </w:p>
    <w:p w14:paraId="432441C0" w14:textId="77777777" w:rsidR="00F51181" w:rsidRDefault="00F51181" w:rsidP="00BF17AF">
      <w:pPr>
        <w:pStyle w:val="BodyText"/>
        <w:numPr>
          <w:ilvl w:val="0"/>
          <w:numId w:val="141"/>
        </w:numPr>
        <w:spacing w:before="240" w:after="0" w:line="240" w:lineRule="auto"/>
        <w:jc w:val="both"/>
        <w:rPr>
          <w:rFonts w:ascii="Calibri" w:hAnsi="Calibri" w:cs="Calibri"/>
        </w:rPr>
      </w:pPr>
      <w:r w:rsidRPr="005865D5">
        <w:rPr>
          <w:rFonts w:ascii="Calibri" w:hAnsi="Calibri" w:cs="Calibri"/>
        </w:rPr>
        <w:t xml:space="preserve">We do not shout at, criticise, label, frighten or discriminate any child.  </w:t>
      </w:r>
    </w:p>
    <w:p w14:paraId="3B30668D" w14:textId="65CF610A" w:rsidR="00F51181" w:rsidRPr="005865D5" w:rsidRDefault="00F51181" w:rsidP="00BF17AF">
      <w:pPr>
        <w:pStyle w:val="BodyText"/>
        <w:numPr>
          <w:ilvl w:val="0"/>
          <w:numId w:val="82"/>
        </w:numPr>
        <w:spacing w:before="240" w:after="0" w:line="240" w:lineRule="auto"/>
        <w:jc w:val="both"/>
        <w:rPr>
          <w:rFonts w:ascii="Calibri" w:hAnsi="Calibri" w:cs="Calibri"/>
        </w:rPr>
      </w:pPr>
      <w:r w:rsidRPr="005865D5">
        <w:rPr>
          <w:rFonts w:ascii="Calibri" w:hAnsi="Calibri" w:cs="Calibri"/>
        </w:rPr>
        <w:t xml:space="preserve">We have our </w:t>
      </w:r>
      <w:r w:rsidR="00D950DE">
        <w:rPr>
          <w:rFonts w:ascii="Calibri" w:hAnsi="Calibri" w:cs="Calibri"/>
        </w:rPr>
        <w:t xml:space="preserve">Preschool </w:t>
      </w:r>
      <w:r w:rsidRPr="005865D5">
        <w:rPr>
          <w:rFonts w:ascii="Calibri" w:hAnsi="Calibri" w:cs="Calibri"/>
        </w:rPr>
        <w:t>Golden Rules display</w:t>
      </w:r>
      <w:r>
        <w:rPr>
          <w:rFonts w:ascii="Calibri" w:hAnsi="Calibri" w:cs="Calibri"/>
        </w:rPr>
        <w:t>ed</w:t>
      </w:r>
      <w:r w:rsidRPr="005865D5">
        <w:rPr>
          <w:rFonts w:ascii="Calibri" w:hAnsi="Calibri" w:cs="Calibri"/>
        </w:rPr>
        <w:t xml:space="preserve"> </w:t>
      </w:r>
      <w:r w:rsidR="00D950DE">
        <w:rPr>
          <w:rFonts w:ascii="Calibri" w:hAnsi="Calibri" w:cs="Calibri"/>
        </w:rPr>
        <w:t xml:space="preserve">in the hall, </w:t>
      </w:r>
      <w:r w:rsidRPr="005865D5">
        <w:rPr>
          <w:rFonts w:ascii="Calibri" w:hAnsi="Calibri" w:cs="Calibri"/>
        </w:rPr>
        <w:t xml:space="preserve">which we talk </w:t>
      </w:r>
      <w:r>
        <w:rPr>
          <w:rFonts w:ascii="Calibri" w:hAnsi="Calibri" w:cs="Calibri"/>
        </w:rPr>
        <w:t>about regularly</w:t>
      </w:r>
      <w:r w:rsidRPr="005865D5">
        <w:rPr>
          <w:rFonts w:ascii="Calibri" w:hAnsi="Calibri" w:cs="Calibri"/>
        </w:rPr>
        <w:t xml:space="preserve"> with the children </w:t>
      </w:r>
      <w:r w:rsidR="00D950DE">
        <w:rPr>
          <w:rFonts w:ascii="Calibri" w:hAnsi="Calibri" w:cs="Calibri"/>
        </w:rPr>
        <w:t>at carpet time</w:t>
      </w:r>
      <w:r w:rsidRPr="005865D5">
        <w:rPr>
          <w:rFonts w:ascii="Calibri" w:hAnsi="Calibri" w:cs="Calibri"/>
        </w:rPr>
        <w:t>.</w:t>
      </w:r>
    </w:p>
    <w:p w14:paraId="4ADAF7E7" w14:textId="77777777" w:rsidR="00F51181" w:rsidRPr="00266797" w:rsidRDefault="00F51181" w:rsidP="00F51181">
      <w:pPr>
        <w:pStyle w:val="BodyText"/>
        <w:spacing w:before="240"/>
        <w:jc w:val="both"/>
        <w:rPr>
          <w:rFonts w:ascii="Calibri" w:hAnsi="Calibri" w:cs="Calibri"/>
          <w:u w:val="single"/>
        </w:rPr>
      </w:pPr>
      <w:r w:rsidRPr="00266797">
        <w:rPr>
          <w:rFonts w:ascii="Calibri" w:hAnsi="Calibri" w:cs="Calibri"/>
          <w:u w:val="single"/>
        </w:rPr>
        <w:t>Strategies with children who engage in inconsiderate behaviour</w:t>
      </w:r>
    </w:p>
    <w:p w14:paraId="4D653A19" w14:textId="7E4853DB" w:rsidR="00F51181" w:rsidRPr="005865D5" w:rsidRDefault="00F51181" w:rsidP="00BF17AF">
      <w:pPr>
        <w:pStyle w:val="BodyText"/>
        <w:numPr>
          <w:ilvl w:val="0"/>
          <w:numId w:val="83"/>
        </w:numPr>
        <w:spacing w:before="240" w:after="0" w:line="240" w:lineRule="auto"/>
        <w:jc w:val="both"/>
        <w:rPr>
          <w:rFonts w:ascii="Calibri" w:hAnsi="Calibri" w:cs="Calibri"/>
        </w:rPr>
      </w:pPr>
      <w:r w:rsidRPr="005865D5">
        <w:rPr>
          <w:rFonts w:ascii="Calibri" w:hAnsi="Calibri" w:cs="Calibri"/>
        </w:rPr>
        <w:t xml:space="preserve">We require all staff, volunteers, and students to use positive strategies for handling any inconsiderate behaviour, by helping children find solutions in ways which are appropriate for the children’s ages and stages of development.  </w:t>
      </w:r>
    </w:p>
    <w:p w14:paraId="19EB7D43" w14:textId="36C23659" w:rsidR="00F51181" w:rsidRPr="000F1542" w:rsidRDefault="00F51181" w:rsidP="000F1542">
      <w:pPr>
        <w:pStyle w:val="BodyText"/>
        <w:numPr>
          <w:ilvl w:val="0"/>
          <w:numId w:val="83"/>
        </w:numPr>
        <w:spacing w:before="240" w:after="0" w:line="240" w:lineRule="auto"/>
        <w:jc w:val="both"/>
        <w:rPr>
          <w:rFonts w:ascii="Calibri" w:hAnsi="Calibri" w:cs="Calibri"/>
        </w:rPr>
      </w:pPr>
      <w:r w:rsidRPr="005865D5">
        <w:rPr>
          <w:rFonts w:ascii="Calibri" w:hAnsi="Calibri" w:cs="Calibri"/>
        </w:rPr>
        <w:t>We acknowledge considerate behaviour such as kindness and willingness to share</w:t>
      </w:r>
      <w:r w:rsidRPr="000F1542">
        <w:rPr>
          <w:rFonts w:ascii="Calibri" w:hAnsi="Calibri" w:cs="Calibri"/>
        </w:rPr>
        <w:t>.</w:t>
      </w:r>
    </w:p>
    <w:p w14:paraId="7A313F3D" w14:textId="77777777" w:rsidR="00F51181" w:rsidRPr="005865D5" w:rsidRDefault="00F51181" w:rsidP="00BF17AF">
      <w:pPr>
        <w:pStyle w:val="BodyText"/>
        <w:numPr>
          <w:ilvl w:val="0"/>
          <w:numId w:val="83"/>
        </w:numPr>
        <w:spacing w:before="240" w:after="0" w:line="240" w:lineRule="auto"/>
        <w:jc w:val="both"/>
        <w:rPr>
          <w:rFonts w:ascii="Calibri" w:hAnsi="Calibri" w:cs="Calibri"/>
        </w:rPr>
      </w:pPr>
      <w:r w:rsidRPr="005865D5">
        <w:rPr>
          <w:rFonts w:ascii="Calibri" w:hAnsi="Calibri" w:cs="Calibri"/>
        </w:rPr>
        <w:t>We support every individual child in developing a sense of belonging in our group, so that they feel valued and welcome.</w:t>
      </w:r>
    </w:p>
    <w:p w14:paraId="08AE2C55" w14:textId="77777777" w:rsidR="00F51181" w:rsidRPr="005865D5" w:rsidRDefault="00F51181" w:rsidP="00BF17AF">
      <w:pPr>
        <w:pStyle w:val="BodyText"/>
        <w:numPr>
          <w:ilvl w:val="0"/>
          <w:numId w:val="83"/>
        </w:numPr>
        <w:spacing w:before="240" w:after="0" w:line="240" w:lineRule="auto"/>
        <w:jc w:val="both"/>
        <w:rPr>
          <w:rFonts w:ascii="Calibri" w:hAnsi="Calibri" w:cs="Calibri"/>
        </w:rPr>
      </w:pPr>
      <w:r w:rsidRPr="005865D5">
        <w:rPr>
          <w:rFonts w:ascii="Calibri" w:hAnsi="Calibri" w:cs="Calibri"/>
        </w:rPr>
        <w:t>When children behave in inconsiderate ways, we help them to understand the outcomes of their action and support them in learning how to cope more appropriately.</w:t>
      </w:r>
    </w:p>
    <w:p w14:paraId="7485589E" w14:textId="77777777" w:rsidR="00F51181" w:rsidRPr="005865D5" w:rsidRDefault="00F51181" w:rsidP="00BF17AF">
      <w:pPr>
        <w:pStyle w:val="BodyText"/>
        <w:numPr>
          <w:ilvl w:val="0"/>
          <w:numId w:val="83"/>
        </w:numPr>
        <w:spacing w:before="240" w:after="0" w:line="240" w:lineRule="auto"/>
        <w:jc w:val="both"/>
        <w:rPr>
          <w:rFonts w:ascii="Calibri" w:hAnsi="Calibri" w:cs="Calibri"/>
        </w:rPr>
      </w:pPr>
      <w:r w:rsidRPr="005865D5">
        <w:rPr>
          <w:rFonts w:ascii="Calibri" w:hAnsi="Calibri" w:cs="Calibri"/>
        </w:rPr>
        <w:t>We do not use techniques intended to single out and humiliate individual children.</w:t>
      </w:r>
    </w:p>
    <w:p w14:paraId="3AA593FE" w14:textId="1B875EAF" w:rsidR="00F51181" w:rsidRDefault="00F51181" w:rsidP="00BF17AF">
      <w:pPr>
        <w:pStyle w:val="BodyText"/>
        <w:numPr>
          <w:ilvl w:val="0"/>
          <w:numId w:val="83"/>
        </w:numPr>
        <w:spacing w:before="240" w:after="0" w:line="240" w:lineRule="auto"/>
        <w:jc w:val="both"/>
        <w:rPr>
          <w:rFonts w:ascii="Calibri" w:hAnsi="Calibri" w:cs="Calibri"/>
        </w:rPr>
      </w:pPr>
      <w:r w:rsidRPr="005865D5">
        <w:rPr>
          <w:rFonts w:ascii="Calibri" w:hAnsi="Calibri" w:cs="Calibri"/>
        </w:rPr>
        <w:lastRenderedPageBreak/>
        <w:t xml:space="preserve">We </w:t>
      </w:r>
      <w:r w:rsidR="00364011">
        <w:rPr>
          <w:rFonts w:ascii="Calibri" w:hAnsi="Calibri" w:cs="Calibri"/>
        </w:rPr>
        <w:t xml:space="preserve">only </w:t>
      </w:r>
      <w:r w:rsidRPr="005865D5">
        <w:rPr>
          <w:rFonts w:ascii="Calibri" w:hAnsi="Calibri" w:cs="Calibri"/>
        </w:rPr>
        <w:t>use physical restraint such as holding, to prevent physical injury to children or adults and/or serious damage to property.</w:t>
      </w:r>
    </w:p>
    <w:p w14:paraId="449CBC58" w14:textId="4210E267" w:rsidR="00A1452D" w:rsidRPr="005865D5" w:rsidRDefault="00A1452D" w:rsidP="00BF17AF">
      <w:pPr>
        <w:pStyle w:val="BodyText"/>
        <w:numPr>
          <w:ilvl w:val="0"/>
          <w:numId w:val="83"/>
        </w:numPr>
        <w:spacing w:before="240" w:after="0" w:line="240" w:lineRule="auto"/>
        <w:jc w:val="both"/>
        <w:rPr>
          <w:rFonts w:ascii="Calibri" w:hAnsi="Calibri" w:cs="Calibri"/>
        </w:rPr>
      </w:pPr>
      <w:r>
        <w:rPr>
          <w:rFonts w:ascii="Calibri" w:hAnsi="Calibri" w:cs="Calibri"/>
        </w:rPr>
        <w:t>All incidents of inconsiderate behaviour</w:t>
      </w:r>
      <w:r w:rsidR="000723D4">
        <w:rPr>
          <w:rFonts w:ascii="Calibri" w:hAnsi="Calibri" w:cs="Calibri"/>
        </w:rPr>
        <w:t xml:space="preserve"> are recorded on Tapestry and phone calls are made to the parents/carers to explain the circumstances.</w:t>
      </w:r>
    </w:p>
    <w:p w14:paraId="13AA281C" w14:textId="77777777" w:rsidR="00F51181" w:rsidRPr="00266797" w:rsidRDefault="00F51181" w:rsidP="00F51181">
      <w:pPr>
        <w:pStyle w:val="BodyText"/>
        <w:spacing w:before="240"/>
        <w:jc w:val="both"/>
        <w:rPr>
          <w:rFonts w:ascii="Calibri" w:hAnsi="Calibri" w:cs="Calibri"/>
          <w:u w:val="single"/>
        </w:rPr>
      </w:pPr>
      <w:r w:rsidRPr="00266797">
        <w:rPr>
          <w:rFonts w:ascii="Calibri" w:hAnsi="Calibri" w:cs="Calibri"/>
          <w:u w:val="single"/>
        </w:rPr>
        <w:t>Considerations to be made for young children and/or those children requiring special needs support</w:t>
      </w:r>
    </w:p>
    <w:p w14:paraId="01D18375" w14:textId="77777777" w:rsidR="00F51181" w:rsidRPr="005865D5" w:rsidRDefault="00F51181" w:rsidP="00BF17AF">
      <w:pPr>
        <w:pStyle w:val="BodyText"/>
        <w:numPr>
          <w:ilvl w:val="0"/>
          <w:numId w:val="84"/>
        </w:numPr>
        <w:spacing w:before="240" w:after="0" w:line="240" w:lineRule="auto"/>
        <w:jc w:val="both"/>
        <w:rPr>
          <w:rFonts w:ascii="Calibri" w:hAnsi="Calibri" w:cs="Calibri"/>
        </w:rPr>
      </w:pPr>
      <w:r w:rsidRPr="005865D5">
        <w:rPr>
          <w:rFonts w:ascii="Calibri" w:hAnsi="Calibri" w:cs="Calibri"/>
        </w:rPr>
        <w:t>When young children or those children requiring special needs support behave in inconsiderate ways, we recognise that strategies for supporting them will need to be developmentally appropriate and differ from those of older children.</w:t>
      </w:r>
    </w:p>
    <w:p w14:paraId="5DACDC58" w14:textId="77777777" w:rsidR="00F51181" w:rsidRPr="005865D5" w:rsidRDefault="00F51181" w:rsidP="00BF17AF">
      <w:pPr>
        <w:pStyle w:val="BodyText"/>
        <w:numPr>
          <w:ilvl w:val="0"/>
          <w:numId w:val="84"/>
        </w:numPr>
        <w:spacing w:before="240" w:after="0" w:line="240" w:lineRule="auto"/>
        <w:jc w:val="both"/>
        <w:rPr>
          <w:rFonts w:ascii="Calibri" w:hAnsi="Calibri" w:cs="Calibri"/>
        </w:rPr>
      </w:pPr>
      <w:r w:rsidRPr="005865D5">
        <w:rPr>
          <w:rFonts w:ascii="Calibri" w:hAnsi="Calibri" w:cs="Calibri"/>
        </w:rPr>
        <w:t xml:space="preserve">We recognise that young children are unable to regulate their own emotions, such as fear, anger or distress and require sensitive adults to help them do this. </w:t>
      </w:r>
    </w:p>
    <w:p w14:paraId="77F81424" w14:textId="4151179C" w:rsidR="00F51181" w:rsidRPr="005865D5" w:rsidRDefault="00F51181" w:rsidP="00BF17AF">
      <w:pPr>
        <w:pStyle w:val="BodyText"/>
        <w:numPr>
          <w:ilvl w:val="0"/>
          <w:numId w:val="84"/>
        </w:numPr>
        <w:spacing w:before="240" w:after="0" w:line="240" w:lineRule="auto"/>
        <w:jc w:val="both"/>
        <w:rPr>
          <w:rFonts w:ascii="Calibri" w:hAnsi="Calibri" w:cs="Calibri"/>
        </w:rPr>
      </w:pPr>
      <w:r w:rsidRPr="005865D5">
        <w:rPr>
          <w:rFonts w:ascii="Calibri" w:hAnsi="Calibri" w:cs="Calibri"/>
        </w:rPr>
        <w:t xml:space="preserve">We focus on ensuring a child </w:t>
      </w:r>
      <w:r>
        <w:rPr>
          <w:rFonts w:ascii="Calibri" w:hAnsi="Calibri" w:cs="Calibri"/>
        </w:rPr>
        <w:t xml:space="preserve">has a secure </w:t>
      </w:r>
      <w:r w:rsidRPr="005865D5">
        <w:rPr>
          <w:rFonts w:ascii="Calibri" w:hAnsi="Calibri" w:cs="Calibri"/>
        </w:rPr>
        <w:t xml:space="preserve">attachment </w:t>
      </w:r>
      <w:r>
        <w:rPr>
          <w:rFonts w:ascii="Calibri" w:hAnsi="Calibri" w:cs="Calibri"/>
        </w:rPr>
        <w:t xml:space="preserve">and good relationship </w:t>
      </w:r>
      <w:r w:rsidRPr="005865D5">
        <w:rPr>
          <w:rFonts w:ascii="Calibri" w:hAnsi="Calibri" w:cs="Calibri"/>
        </w:rPr>
        <w:t>to their key person. The child’s key person will liaise closely with the child’s parent/carer</w:t>
      </w:r>
      <w:r w:rsidR="002C3645">
        <w:rPr>
          <w:rFonts w:ascii="Calibri" w:hAnsi="Calibri" w:cs="Calibri"/>
        </w:rPr>
        <w:t xml:space="preserve"> and support plans are implemented, which clearly state the strategies we will implement to support a child’s special educational need</w:t>
      </w:r>
      <w:r w:rsidR="00A03CCD">
        <w:rPr>
          <w:rFonts w:ascii="Calibri" w:hAnsi="Calibri" w:cs="Calibri"/>
        </w:rPr>
        <w:t>s</w:t>
      </w:r>
      <w:r w:rsidRPr="005865D5">
        <w:rPr>
          <w:rFonts w:ascii="Calibri" w:hAnsi="Calibri" w:cs="Calibri"/>
        </w:rPr>
        <w:t>.</w:t>
      </w:r>
    </w:p>
    <w:p w14:paraId="0329B02E" w14:textId="77777777" w:rsidR="00F51181" w:rsidRPr="00266797" w:rsidRDefault="00F51181" w:rsidP="00F51181">
      <w:pPr>
        <w:pStyle w:val="BodyText"/>
        <w:spacing w:before="240"/>
        <w:rPr>
          <w:rFonts w:ascii="Calibri" w:hAnsi="Calibri" w:cs="Calibri"/>
          <w:u w:val="single"/>
        </w:rPr>
      </w:pPr>
      <w:r w:rsidRPr="00266797">
        <w:rPr>
          <w:rFonts w:ascii="Calibri" w:hAnsi="Calibri" w:cs="Calibri"/>
          <w:u w:val="single"/>
        </w:rPr>
        <w:t>Rough and tumble play and fantasy aggression</w:t>
      </w:r>
    </w:p>
    <w:p w14:paraId="698D8C38" w14:textId="19ABEA76" w:rsidR="00F51181" w:rsidRDefault="00A03CCD" w:rsidP="00BF17AF">
      <w:pPr>
        <w:pStyle w:val="BodyText"/>
        <w:numPr>
          <w:ilvl w:val="0"/>
          <w:numId w:val="85"/>
        </w:numPr>
        <w:spacing w:before="240" w:after="0" w:line="240" w:lineRule="auto"/>
        <w:jc w:val="both"/>
        <w:rPr>
          <w:rFonts w:ascii="Calibri" w:hAnsi="Calibri" w:cs="Calibri"/>
        </w:rPr>
      </w:pPr>
      <w:r>
        <w:rPr>
          <w:rFonts w:ascii="Calibri" w:hAnsi="Calibri" w:cs="Calibri"/>
        </w:rPr>
        <w:t>R</w:t>
      </w:r>
      <w:r w:rsidR="00F51181" w:rsidRPr="005865D5">
        <w:rPr>
          <w:rFonts w:ascii="Calibri" w:hAnsi="Calibri" w:cs="Calibri"/>
        </w:rPr>
        <w:t xml:space="preserve">ough and tumble play are normal for young children and acceptable within limits.  </w:t>
      </w:r>
    </w:p>
    <w:p w14:paraId="20BA1DA9" w14:textId="5972737D" w:rsidR="00B2453B" w:rsidRPr="005865D5" w:rsidRDefault="00B2453B" w:rsidP="00BF17AF">
      <w:pPr>
        <w:pStyle w:val="BodyText"/>
        <w:numPr>
          <w:ilvl w:val="0"/>
          <w:numId w:val="85"/>
        </w:numPr>
        <w:spacing w:before="240" w:after="0" w:line="240" w:lineRule="auto"/>
        <w:jc w:val="both"/>
        <w:rPr>
          <w:rFonts w:ascii="Calibri" w:hAnsi="Calibri" w:cs="Calibri"/>
        </w:rPr>
      </w:pPr>
      <w:r>
        <w:rPr>
          <w:rFonts w:ascii="Calibri" w:hAnsi="Calibri" w:cs="Calibri"/>
        </w:rPr>
        <w:t>Fantasy aggression refers to play that may involve shooting/blowing things up</w:t>
      </w:r>
      <w:r w:rsidR="00CE138B">
        <w:rPr>
          <w:rFonts w:ascii="Calibri" w:hAnsi="Calibri" w:cs="Calibri"/>
        </w:rPr>
        <w:t>.  This creates opportunities for the children to grasp the concept of right and wrong.</w:t>
      </w:r>
    </w:p>
    <w:p w14:paraId="05A2C293" w14:textId="77777777" w:rsidR="00663523" w:rsidRPr="00663523" w:rsidRDefault="00F51181" w:rsidP="00227CAB">
      <w:pPr>
        <w:pStyle w:val="BodyText"/>
        <w:numPr>
          <w:ilvl w:val="0"/>
          <w:numId w:val="85"/>
        </w:numPr>
        <w:spacing w:before="240" w:after="0" w:line="240" w:lineRule="auto"/>
        <w:jc w:val="both"/>
        <w:rPr>
          <w:rFonts w:ascii="Calibri" w:hAnsi="Calibri" w:cs="Calibri"/>
          <w:u w:val="single"/>
        </w:rPr>
      </w:pPr>
      <w:r w:rsidRPr="00663523">
        <w:rPr>
          <w:rFonts w:ascii="Calibri" w:hAnsi="Calibri" w:cs="Calibri"/>
        </w:rPr>
        <w:t xml:space="preserve">We </w:t>
      </w:r>
      <w:r w:rsidR="00382931" w:rsidRPr="00663523">
        <w:rPr>
          <w:rFonts w:ascii="Calibri" w:hAnsi="Calibri" w:cs="Calibri"/>
        </w:rPr>
        <w:t>monitor</w:t>
      </w:r>
      <w:r w:rsidRPr="00663523">
        <w:rPr>
          <w:rFonts w:ascii="Calibri" w:hAnsi="Calibri" w:cs="Calibri"/>
        </w:rPr>
        <w:t xml:space="preserve"> the content of play, </w:t>
      </w:r>
      <w:r w:rsidR="00EC1BFC" w:rsidRPr="00663523">
        <w:rPr>
          <w:rFonts w:ascii="Calibri" w:hAnsi="Calibri" w:cs="Calibri"/>
        </w:rPr>
        <w:t>and</w:t>
      </w:r>
      <w:r w:rsidRPr="00663523">
        <w:rPr>
          <w:rFonts w:ascii="Calibri" w:hAnsi="Calibri" w:cs="Calibri"/>
        </w:rPr>
        <w:t xml:space="preserve"> suggest alternative </w:t>
      </w:r>
      <w:r w:rsidR="00EC1BFC" w:rsidRPr="00663523">
        <w:rPr>
          <w:rFonts w:ascii="Calibri" w:hAnsi="Calibri" w:cs="Calibri"/>
        </w:rPr>
        <w:t>methods of play if we do not feel the typ</w:t>
      </w:r>
      <w:r w:rsidR="00663523" w:rsidRPr="00663523">
        <w:rPr>
          <w:rFonts w:ascii="Calibri" w:hAnsi="Calibri" w:cs="Calibri"/>
        </w:rPr>
        <w:t xml:space="preserve">e of play content is appropriate. </w:t>
      </w:r>
      <w:r w:rsidRPr="00663523">
        <w:rPr>
          <w:rFonts w:ascii="Calibri" w:hAnsi="Calibri" w:cs="Calibri"/>
        </w:rPr>
        <w:t xml:space="preserve"> </w:t>
      </w:r>
    </w:p>
    <w:p w14:paraId="2282DFEC" w14:textId="500F2D89" w:rsidR="00F51181" w:rsidRPr="00663523" w:rsidRDefault="00F51181" w:rsidP="00663523">
      <w:pPr>
        <w:pStyle w:val="BodyText"/>
        <w:spacing w:before="240" w:after="0" w:line="240" w:lineRule="auto"/>
        <w:jc w:val="both"/>
        <w:rPr>
          <w:rFonts w:ascii="Calibri" w:hAnsi="Calibri" w:cs="Calibri"/>
          <w:u w:val="single"/>
        </w:rPr>
      </w:pPr>
      <w:r w:rsidRPr="00663523">
        <w:rPr>
          <w:rFonts w:ascii="Calibri" w:hAnsi="Calibri" w:cs="Calibri"/>
          <w:u w:val="single"/>
        </w:rPr>
        <w:t>Hurtful behaviour</w:t>
      </w:r>
    </w:p>
    <w:p w14:paraId="11D52AFE" w14:textId="1114BD68" w:rsidR="00F51181" w:rsidRPr="005865D5" w:rsidRDefault="00F51181" w:rsidP="007E257F">
      <w:pPr>
        <w:pStyle w:val="BodyText"/>
        <w:numPr>
          <w:ilvl w:val="0"/>
          <w:numId w:val="142"/>
        </w:numPr>
        <w:spacing w:before="240" w:after="0" w:line="240" w:lineRule="auto"/>
        <w:jc w:val="both"/>
        <w:rPr>
          <w:rFonts w:ascii="Calibri" w:hAnsi="Calibri" w:cs="Calibri"/>
        </w:rPr>
      </w:pPr>
      <w:r w:rsidRPr="005865D5">
        <w:rPr>
          <w:rFonts w:ascii="Calibri" w:hAnsi="Calibri" w:cs="Calibri"/>
        </w:rPr>
        <w:t>For children under the age of five, hurtful behaviour is momentary, spontaneous and often without realisation of the feelings of the person whom they have hurt.</w:t>
      </w:r>
    </w:p>
    <w:p w14:paraId="39DF05FA" w14:textId="77777777" w:rsidR="00F51181" w:rsidRDefault="00F51181" w:rsidP="00BF17AF">
      <w:pPr>
        <w:pStyle w:val="BodyText"/>
        <w:numPr>
          <w:ilvl w:val="0"/>
          <w:numId w:val="86"/>
        </w:numPr>
        <w:spacing w:before="240" w:after="0" w:line="240" w:lineRule="auto"/>
        <w:jc w:val="both"/>
        <w:rPr>
          <w:rFonts w:ascii="Calibri" w:hAnsi="Calibri" w:cs="Calibri"/>
        </w:rPr>
      </w:pPr>
      <w:r w:rsidRPr="005865D5">
        <w:rPr>
          <w:rFonts w:ascii="Calibri" w:hAnsi="Calibri" w:cs="Calibri"/>
        </w:rPr>
        <w:t>We recognise that young children behave in hurtful ways towards others because they have not yet developed the means to manage intense feelings that sometimes overwhelm them.</w:t>
      </w:r>
    </w:p>
    <w:p w14:paraId="086A7D9C" w14:textId="0576D9A2" w:rsidR="003E1A1D" w:rsidRPr="005865D5" w:rsidRDefault="003E1A1D" w:rsidP="00BF17AF">
      <w:pPr>
        <w:pStyle w:val="BodyText"/>
        <w:numPr>
          <w:ilvl w:val="0"/>
          <w:numId w:val="86"/>
        </w:numPr>
        <w:spacing w:before="240" w:after="0" w:line="240" w:lineRule="auto"/>
        <w:jc w:val="both"/>
        <w:rPr>
          <w:rFonts w:ascii="Calibri" w:hAnsi="Calibri" w:cs="Calibri"/>
        </w:rPr>
      </w:pPr>
      <w:r>
        <w:rPr>
          <w:rFonts w:ascii="Calibri" w:hAnsi="Calibri" w:cs="Calibri"/>
        </w:rPr>
        <w:t>Children are likely to encounter repeated experiences with problem solving.  They will be supported by staff</w:t>
      </w:r>
      <w:r w:rsidR="006F238A">
        <w:rPr>
          <w:rFonts w:ascii="Calibri" w:hAnsi="Calibri" w:cs="Calibri"/>
        </w:rPr>
        <w:t>, using clear boundaries to ensure they understand how to deal with conflict calmly.</w:t>
      </w:r>
    </w:p>
    <w:p w14:paraId="754A9833" w14:textId="6E61A10E" w:rsidR="00F51181" w:rsidRPr="005865D5" w:rsidRDefault="00F51181" w:rsidP="00BF17AF">
      <w:pPr>
        <w:pStyle w:val="BodyText"/>
        <w:numPr>
          <w:ilvl w:val="0"/>
          <w:numId w:val="86"/>
        </w:numPr>
        <w:spacing w:before="240" w:after="0" w:line="240" w:lineRule="auto"/>
        <w:jc w:val="both"/>
        <w:rPr>
          <w:rFonts w:ascii="Calibri" w:hAnsi="Calibri" w:cs="Calibri"/>
        </w:rPr>
      </w:pPr>
      <w:r w:rsidRPr="005865D5">
        <w:rPr>
          <w:rFonts w:ascii="Calibri" w:hAnsi="Calibri" w:cs="Calibri"/>
        </w:rPr>
        <w:t>We help young children to learn to empathise with others, understanding that they have feelings too and that their actions impact on other</w:t>
      </w:r>
      <w:r>
        <w:rPr>
          <w:rFonts w:ascii="Calibri" w:hAnsi="Calibri" w:cs="Calibri"/>
        </w:rPr>
        <w:t>’</w:t>
      </w:r>
      <w:r w:rsidRPr="005865D5">
        <w:rPr>
          <w:rFonts w:ascii="Calibri" w:hAnsi="Calibri" w:cs="Calibri"/>
        </w:rPr>
        <w:t>s feelings</w:t>
      </w:r>
      <w:r w:rsidR="003B570C">
        <w:rPr>
          <w:rFonts w:ascii="Calibri" w:hAnsi="Calibri" w:cs="Calibri"/>
        </w:rPr>
        <w:t>.</w:t>
      </w:r>
    </w:p>
    <w:p w14:paraId="6A3EE14E" w14:textId="0B06EB18" w:rsidR="00F51181" w:rsidRPr="005865D5" w:rsidRDefault="00804C56" w:rsidP="00E75278">
      <w:pPr>
        <w:pStyle w:val="BodyText"/>
        <w:numPr>
          <w:ilvl w:val="0"/>
          <w:numId w:val="86"/>
        </w:numPr>
        <w:spacing w:before="240" w:after="0" w:line="240" w:lineRule="auto"/>
        <w:jc w:val="both"/>
        <w:rPr>
          <w:rFonts w:ascii="Calibri" w:hAnsi="Calibri" w:cs="Calibri"/>
        </w:rPr>
      </w:pPr>
      <w:r>
        <w:rPr>
          <w:rFonts w:ascii="Calibri" w:hAnsi="Calibri" w:cs="Calibri"/>
        </w:rPr>
        <w:t>As part of our curriculum, we</w:t>
      </w:r>
      <w:r w:rsidR="00F51181" w:rsidRPr="005865D5">
        <w:rPr>
          <w:rFonts w:ascii="Calibri" w:hAnsi="Calibri" w:cs="Calibri"/>
        </w:rPr>
        <w:t xml:space="preserve"> talk to the children about feelings, what makes us sad, angry, happy etc</w:t>
      </w:r>
      <w:r w:rsidR="00E75278">
        <w:rPr>
          <w:rFonts w:ascii="Calibri" w:hAnsi="Calibri" w:cs="Calibri"/>
        </w:rPr>
        <w:t>,</w:t>
      </w:r>
      <w:r w:rsidR="00F51181" w:rsidRPr="005865D5">
        <w:rPr>
          <w:rFonts w:ascii="Calibri" w:hAnsi="Calibri" w:cs="Calibri"/>
        </w:rPr>
        <w:t xml:space="preserve"> </w:t>
      </w:r>
      <w:r w:rsidR="00E75278">
        <w:rPr>
          <w:rFonts w:ascii="Calibri" w:hAnsi="Calibri" w:cs="Calibri"/>
        </w:rPr>
        <w:t>and</w:t>
      </w:r>
      <w:r w:rsidR="00F51181" w:rsidRPr="005865D5">
        <w:rPr>
          <w:rFonts w:ascii="Calibri" w:hAnsi="Calibri" w:cs="Calibri"/>
        </w:rPr>
        <w:t xml:space="preserve"> help a child to understand the effect that their hurtful behaviour has on another child</w:t>
      </w:r>
      <w:r w:rsidR="002536CB">
        <w:rPr>
          <w:rFonts w:ascii="Calibri" w:hAnsi="Calibri" w:cs="Calibri"/>
        </w:rPr>
        <w:t xml:space="preserve">. </w:t>
      </w:r>
    </w:p>
    <w:p w14:paraId="09566C91" w14:textId="4741438B" w:rsidR="00F51181" w:rsidRPr="005865D5" w:rsidRDefault="00F51181" w:rsidP="00BF17AF">
      <w:pPr>
        <w:pStyle w:val="BodyText"/>
        <w:numPr>
          <w:ilvl w:val="0"/>
          <w:numId w:val="86"/>
        </w:numPr>
        <w:spacing w:before="240" w:after="0" w:line="240" w:lineRule="auto"/>
        <w:jc w:val="both"/>
        <w:rPr>
          <w:rFonts w:ascii="Calibri" w:hAnsi="Calibri" w:cs="Calibri"/>
        </w:rPr>
      </w:pPr>
      <w:r w:rsidRPr="005865D5">
        <w:rPr>
          <w:rFonts w:ascii="Calibri" w:hAnsi="Calibri" w:cs="Calibri"/>
        </w:rPr>
        <w:t xml:space="preserve">When hurtful behaviour becomes problematic, </w:t>
      </w:r>
      <w:r w:rsidR="00ED6B02">
        <w:rPr>
          <w:rFonts w:ascii="Calibri" w:hAnsi="Calibri" w:cs="Calibri"/>
        </w:rPr>
        <w:t>the SENCo and Key Worker will</w:t>
      </w:r>
      <w:r w:rsidRPr="005865D5">
        <w:rPr>
          <w:rFonts w:ascii="Calibri" w:hAnsi="Calibri" w:cs="Calibri"/>
        </w:rPr>
        <w:t xml:space="preserve"> work with parents to identify the cause and find a solution together.  </w:t>
      </w:r>
      <w:r w:rsidR="00ED6B02">
        <w:rPr>
          <w:rFonts w:ascii="Calibri" w:hAnsi="Calibri" w:cs="Calibri"/>
        </w:rPr>
        <w:t xml:space="preserve">This may be </w:t>
      </w:r>
      <w:r w:rsidR="00C12131">
        <w:rPr>
          <w:rFonts w:ascii="Calibri" w:hAnsi="Calibri" w:cs="Calibri"/>
        </w:rPr>
        <w:t>in the form of a support plan, looking at strategies to support the child whilst in the setting.</w:t>
      </w:r>
    </w:p>
    <w:p w14:paraId="4C25B94F" w14:textId="77777777" w:rsidR="00B1748C" w:rsidRDefault="00B1748C" w:rsidP="00F51181">
      <w:pPr>
        <w:pStyle w:val="BodyText"/>
        <w:spacing w:before="240"/>
        <w:rPr>
          <w:rFonts w:ascii="Calibri" w:hAnsi="Calibri" w:cs="Calibri"/>
          <w:u w:val="single"/>
        </w:rPr>
      </w:pPr>
    </w:p>
    <w:p w14:paraId="6EE818B6" w14:textId="64EBFBBF" w:rsidR="00F51181" w:rsidRDefault="00F51181" w:rsidP="00F51181">
      <w:pPr>
        <w:pStyle w:val="BodyText"/>
        <w:spacing w:before="240"/>
        <w:rPr>
          <w:rFonts w:ascii="Calibri" w:hAnsi="Calibri" w:cs="Calibri"/>
          <w:u w:val="single"/>
        </w:rPr>
      </w:pPr>
      <w:r>
        <w:rPr>
          <w:rFonts w:ascii="Calibri" w:hAnsi="Calibri" w:cs="Calibri"/>
          <w:u w:val="single"/>
        </w:rPr>
        <w:lastRenderedPageBreak/>
        <w:t>Biting</w:t>
      </w:r>
    </w:p>
    <w:p w14:paraId="5908F7B9" w14:textId="77777777" w:rsidR="00F51181" w:rsidRPr="00266797" w:rsidRDefault="00F51181" w:rsidP="004C2F14">
      <w:pPr>
        <w:pStyle w:val="NoSpacing"/>
      </w:pPr>
    </w:p>
    <w:p w14:paraId="4894C37C" w14:textId="5C08E09F" w:rsidR="00B1748C" w:rsidRDefault="00B1748C" w:rsidP="007E257F">
      <w:pPr>
        <w:numPr>
          <w:ilvl w:val="0"/>
          <w:numId w:val="144"/>
        </w:numPr>
        <w:spacing w:after="0" w:line="240" w:lineRule="auto"/>
        <w:jc w:val="both"/>
        <w:rPr>
          <w:rFonts w:ascii="Calibri" w:hAnsi="Calibri" w:cs="Calibri"/>
        </w:rPr>
      </w:pPr>
      <w:r>
        <w:rPr>
          <w:rFonts w:ascii="Calibri" w:hAnsi="Calibri" w:cs="Calibri"/>
        </w:rPr>
        <w:t>Biting is a ver</w:t>
      </w:r>
      <w:r w:rsidR="00D46670">
        <w:rPr>
          <w:rFonts w:ascii="Calibri" w:hAnsi="Calibri" w:cs="Calibri"/>
        </w:rPr>
        <w:t>y emotive behaviour, but very common in the age of children that we care for.</w:t>
      </w:r>
    </w:p>
    <w:p w14:paraId="6D41CC2E" w14:textId="77777777" w:rsidR="00B1748C" w:rsidRDefault="00B1748C" w:rsidP="00D46670">
      <w:pPr>
        <w:spacing w:after="0" w:line="240" w:lineRule="auto"/>
        <w:jc w:val="both"/>
        <w:rPr>
          <w:rFonts w:ascii="Calibri" w:hAnsi="Calibri" w:cs="Calibri"/>
        </w:rPr>
      </w:pPr>
    </w:p>
    <w:p w14:paraId="692877A0" w14:textId="145956EA" w:rsidR="00A12A51" w:rsidRDefault="00F51181" w:rsidP="007E257F">
      <w:pPr>
        <w:numPr>
          <w:ilvl w:val="0"/>
          <w:numId w:val="144"/>
        </w:numPr>
        <w:spacing w:after="0" w:line="240" w:lineRule="auto"/>
        <w:jc w:val="both"/>
        <w:rPr>
          <w:rFonts w:ascii="Calibri" w:hAnsi="Calibri" w:cs="Calibri"/>
        </w:rPr>
      </w:pPr>
      <w:r>
        <w:rPr>
          <w:rFonts w:ascii="Calibri" w:hAnsi="Calibri" w:cs="Calibri"/>
        </w:rPr>
        <w:t xml:space="preserve">A child may bite to </w:t>
      </w:r>
      <w:r w:rsidRPr="00266797">
        <w:rPr>
          <w:rFonts w:ascii="Calibri" w:hAnsi="Calibri" w:cs="Calibri"/>
        </w:rPr>
        <w:t>relieve tension, give a feeling of control, independence, curiosity and</w:t>
      </w:r>
      <w:r>
        <w:rPr>
          <w:rFonts w:ascii="Calibri" w:hAnsi="Calibri" w:cs="Calibri"/>
        </w:rPr>
        <w:t>/or</w:t>
      </w:r>
      <w:r w:rsidRPr="00266797">
        <w:rPr>
          <w:rFonts w:ascii="Calibri" w:hAnsi="Calibri" w:cs="Calibri"/>
        </w:rPr>
        <w:t xml:space="preserve"> oral experimentation. It may be completely impulsive or by way of seeking out attention, competition or jealousy.</w:t>
      </w:r>
    </w:p>
    <w:p w14:paraId="24E48C25" w14:textId="77777777" w:rsidR="004D25E2" w:rsidRDefault="004D25E2" w:rsidP="004D25E2">
      <w:pPr>
        <w:pStyle w:val="ListParagraph"/>
        <w:rPr>
          <w:rFonts w:ascii="Calibri" w:hAnsi="Calibri" w:cs="Calibri"/>
        </w:rPr>
      </w:pPr>
    </w:p>
    <w:p w14:paraId="1B36EB10" w14:textId="35C23D7C" w:rsidR="004D25E2" w:rsidRPr="004D25E2" w:rsidRDefault="004D25E2" w:rsidP="007E257F">
      <w:pPr>
        <w:numPr>
          <w:ilvl w:val="0"/>
          <w:numId w:val="144"/>
        </w:numPr>
        <w:spacing w:after="0" w:line="240" w:lineRule="auto"/>
        <w:jc w:val="both"/>
        <w:rPr>
          <w:rFonts w:ascii="Calibri" w:hAnsi="Calibri" w:cs="Calibri"/>
        </w:rPr>
      </w:pPr>
      <w:r>
        <w:rPr>
          <w:rFonts w:ascii="Calibri" w:hAnsi="Calibri" w:cs="Calibri"/>
        </w:rPr>
        <w:t>Young children have a limited understanding of the effects of their behaviour on others.  They do not appreciate how much biting hurts, even following the reaction they may receive from the child who has been bitten and the adults in the environment.</w:t>
      </w:r>
    </w:p>
    <w:p w14:paraId="2CF76C6B" w14:textId="77777777" w:rsidR="00600DB1" w:rsidRPr="00600DB1" w:rsidRDefault="00600DB1" w:rsidP="00600DB1">
      <w:pPr>
        <w:spacing w:after="0" w:line="240" w:lineRule="auto"/>
        <w:jc w:val="both"/>
        <w:rPr>
          <w:rFonts w:ascii="Calibri" w:hAnsi="Calibri" w:cs="Calibri"/>
        </w:rPr>
      </w:pPr>
    </w:p>
    <w:p w14:paraId="0556B55A" w14:textId="45614643" w:rsidR="00FC5CAC" w:rsidRDefault="00A12A51" w:rsidP="007E257F">
      <w:pPr>
        <w:numPr>
          <w:ilvl w:val="0"/>
          <w:numId w:val="144"/>
        </w:numPr>
        <w:spacing w:after="0" w:line="240" w:lineRule="auto"/>
        <w:jc w:val="both"/>
        <w:rPr>
          <w:rFonts w:ascii="Calibri" w:hAnsi="Calibri" w:cs="Calibri"/>
        </w:rPr>
      </w:pPr>
      <w:r>
        <w:rPr>
          <w:rFonts w:ascii="Calibri" w:hAnsi="Calibri" w:cs="Calibri"/>
        </w:rPr>
        <w:t>Our staff will work closely with parents/carers of children who bite and provide support and guidance to understanding their actions.</w:t>
      </w:r>
    </w:p>
    <w:p w14:paraId="7AA84015" w14:textId="77777777" w:rsidR="00EA480B" w:rsidRDefault="00EA480B" w:rsidP="00EA480B">
      <w:pPr>
        <w:pStyle w:val="ListParagraph"/>
        <w:rPr>
          <w:rFonts w:ascii="Calibri" w:hAnsi="Calibri" w:cs="Calibri"/>
        </w:rPr>
      </w:pPr>
    </w:p>
    <w:p w14:paraId="7B1F4BB4" w14:textId="4BDBB7B2" w:rsidR="00EA480B" w:rsidRDefault="00B125CE" w:rsidP="007E257F">
      <w:pPr>
        <w:numPr>
          <w:ilvl w:val="0"/>
          <w:numId w:val="144"/>
        </w:numPr>
        <w:spacing w:after="0" w:line="240" w:lineRule="auto"/>
        <w:jc w:val="both"/>
        <w:rPr>
          <w:rFonts w:ascii="Calibri" w:hAnsi="Calibri" w:cs="Calibri"/>
        </w:rPr>
      </w:pPr>
      <w:r>
        <w:rPr>
          <w:rFonts w:ascii="Calibri" w:hAnsi="Calibri" w:cs="Calibri"/>
        </w:rPr>
        <w:t>Our staff will use the following procedure if a child has bitten at Preschool:</w:t>
      </w:r>
    </w:p>
    <w:p w14:paraId="1E81EFF7" w14:textId="77777777" w:rsidR="00B125CE" w:rsidRDefault="00B125CE" w:rsidP="00B125CE">
      <w:pPr>
        <w:pStyle w:val="ListParagraph"/>
        <w:rPr>
          <w:rFonts w:ascii="Calibri" w:hAnsi="Calibri" w:cs="Calibri"/>
        </w:rPr>
      </w:pPr>
    </w:p>
    <w:p w14:paraId="27450949" w14:textId="07F262E5" w:rsidR="00B125CE" w:rsidRDefault="00B125CE" w:rsidP="007E257F">
      <w:pPr>
        <w:numPr>
          <w:ilvl w:val="1"/>
          <w:numId w:val="144"/>
        </w:numPr>
        <w:spacing w:after="0" w:line="240" w:lineRule="auto"/>
        <w:jc w:val="both"/>
        <w:rPr>
          <w:rFonts w:ascii="Calibri" w:hAnsi="Calibri" w:cs="Calibri"/>
        </w:rPr>
      </w:pPr>
      <w:r>
        <w:rPr>
          <w:rFonts w:ascii="Calibri" w:hAnsi="Calibri" w:cs="Calibri"/>
        </w:rPr>
        <w:t>Support the individuals involved and deal with the injury immediately.</w:t>
      </w:r>
    </w:p>
    <w:p w14:paraId="42F4BDDF" w14:textId="66F4399B" w:rsidR="00B125CE" w:rsidRDefault="00780B8E" w:rsidP="007E257F">
      <w:pPr>
        <w:numPr>
          <w:ilvl w:val="1"/>
          <w:numId w:val="144"/>
        </w:numPr>
        <w:spacing w:after="0" w:line="240" w:lineRule="auto"/>
        <w:jc w:val="both"/>
        <w:rPr>
          <w:rFonts w:ascii="Calibri" w:hAnsi="Calibri" w:cs="Calibri"/>
        </w:rPr>
      </w:pPr>
      <w:r>
        <w:rPr>
          <w:rFonts w:ascii="Calibri" w:hAnsi="Calibri" w:cs="Calibri"/>
        </w:rPr>
        <w:t>Disapproval will be shown to the child who has bitten and a short, stern script of ‘That wasn’t kind, we do not hurt our friends’</w:t>
      </w:r>
      <w:r w:rsidR="0020598E">
        <w:rPr>
          <w:rFonts w:ascii="Calibri" w:hAnsi="Calibri" w:cs="Calibri"/>
        </w:rPr>
        <w:t xml:space="preserve">  will be used.</w:t>
      </w:r>
    </w:p>
    <w:p w14:paraId="7E6E57CA" w14:textId="3BFEA4EC" w:rsidR="0020598E" w:rsidRDefault="0020598E" w:rsidP="007E257F">
      <w:pPr>
        <w:numPr>
          <w:ilvl w:val="1"/>
          <w:numId w:val="144"/>
        </w:numPr>
        <w:spacing w:after="0" w:line="240" w:lineRule="auto"/>
        <w:jc w:val="both"/>
        <w:rPr>
          <w:rFonts w:ascii="Calibri" w:hAnsi="Calibri" w:cs="Calibri"/>
        </w:rPr>
      </w:pPr>
      <w:r>
        <w:rPr>
          <w:rFonts w:ascii="Calibri" w:hAnsi="Calibri" w:cs="Calibri"/>
        </w:rPr>
        <w:t>Incident Forms will be filled in and uploaded onto Tapestry after phone calls have been made to both sets of parents</w:t>
      </w:r>
      <w:r w:rsidR="00306C0B">
        <w:rPr>
          <w:rFonts w:ascii="Calibri" w:hAnsi="Calibri" w:cs="Calibri"/>
        </w:rPr>
        <w:t>.  Names of children will not be shared with either parents.</w:t>
      </w:r>
    </w:p>
    <w:p w14:paraId="1A7D3072" w14:textId="1BBE352D" w:rsidR="00306C0B" w:rsidRDefault="00306C0B" w:rsidP="007E257F">
      <w:pPr>
        <w:numPr>
          <w:ilvl w:val="1"/>
          <w:numId w:val="144"/>
        </w:numPr>
        <w:spacing w:after="0" w:line="240" w:lineRule="auto"/>
        <w:jc w:val="both"/>
        <w:rPr>
          <w:rFonts w:ascii="Calibri" w:hAnsi="Calibri" w:cs="Calibri"/>
        </w:rPr>
      </w:pPr>
      <w:r>
        <w:rPr>
          <w:rFonts w:ascii="Calibri" w:hAnsi="Calibri" w:cs="Calibri"/>
        </w:rPr>
        <w:t xml:space="preserve">Staff will examine the context in which the biting occurred, observe the </w:t>
      </w:r>
      <w:r w:rsidR="001D0E6B">
        <w:rPr>
          <w:rFonts w:ascii="Calibri" w:hAnsi="Calibri" w:cs="Calibri"/>
        </w:rPr>
        <w:t>child</w:t>
      </w:r>
      <w:r>
        <w:rPr>
          <w:rFonts w:ascii="Calibri" w:hAnsi="Calibri" w:cs="Calibri"/>
        </w:rPr>
        <w:t xml:space="preserve"> and look for patterns.</w:t>
      </w:r>
    </w:p>
    <w:p w14:paraId="16C57FF2" w14:textId="4709D720" w:rsidR="001D0E6B" w:rsidRDefault="001D0E6B" w:rsidP="007E257F">
      <w:pPr>
        <w:numPr>
          <w:ilvl w:val="1"/>
          <w:numId w:val="144"/>
        </w:numPr>
        <w:spacing w:after="0" w:line="240" w:lineRule="auto"/>
        <w:jc w:val="both"/>
        <w:rPr>
          <w:rFonts w:ascii="Calibri" w:hAnsi="Calibri" w:cs="Calibri"/>
        </w:rPr>
      </w:pPr>
      <w:r>
        <w:rPr>
          <w:rFonts w:ascii="Calibri" w:hAnsi="Calibri" w:cs="Calibri"/>
        </w:rPr>
        <w:t>If biting becomes a frequent occurrence, our SENCo will work alongside the parents and Key Worker to implement a behaviour plan of support.</w:t>
      </w:r>
    </w:p>
    <w:p w14:paraId="4C097B06" w14:textId="22C16667" w:rsidR="00936745" w:rsidRDefault="00936745" w:rsidP="007E257F">
      <w:pPr>
        <w:numPr>
          <w:ilvl w:val="1"/>
          <w:numId w:val="144"/>
        </w:numPr>
        <w:spacing w:after="0" w:line="240" w:lineRule="auto"/>
        <w:jc w:val="both"/>
        <w:rPr>
          <w:rFonts w:ascii="Calibri" w:hAnsi="Calibri" w:cs="Calibri"/>
        </w:rPr>
      </w:pPr>
      <w:r w:rsidRPr="00266797">
        <w:rPr>
          <w:rFonts w:ascii="Calibri" w:hAnsi="Calibri" w:cs="Calibri"/>
        </w:rPr>
        <w:t>If the behaviour continues, we would look to seek additional professional help and support</w:t>
      </w:r>
    </w:p>
    <w:p w14:paraId="2654964E" w14:textId="77777777" w:rsidR="00F51181" w:rsidRDefault="00F51181" w:rsidP="00F51181">
      <w:pPr>
        <w:pStyle w:val="BodyText"/>
        <w:spacing w:before="240"/>
        <w:rPr>
          <w:rFonts w:ascii="Calibri" w:hAnsi="Calibri" w:cs="Calibri"/>
          <w:u w:val="single"/>
        </w:rPr>
      </w:pPr>
      <w:r>
        <w:rPr>
          <w:rFonts w:ascii="Calibri" w:hAnsi="Calibri" w:cs="Calibri"/>
          <w:u w:val="single"/>
        </w:rPr>
        <w:t>Video games/Screen time</w:t>
      </w:r>
    </w:p>
    <w:p w14:paraId="1616FA9E" w14:textId="77777777" w:rsidR="00F51181" w:rsidRDefault="00F51181" w:rsidP="007E257F">
      <w:pPr>
        <w:pStyle w:val="BodyText"/>
        <w:numPr>
          <w:ilvl w:val="0"/>
          <w:numId w:val="145"/>
        </w:numPr>
        <w:spacing w:before="240" w:after="0" w:line="240" w:lineRule="auto"/>
        <w:jc w:val="both"/>
        <w:rPr>
          <w:rFonts w:ascii="Calibri" w:hAnsi="Calibri" w:cs="Calibri"/>
        </w:rPr>
      </w:pPr>
      <w:r>
        <w:rPr>
          <w:rFonts w:ascii="Calibri" w:hAnsi="Calibri" w:cs="Calibri"/>
        </w:rPr>
        <w:t>We do not allow the children to play video games at Preschool. However, the children do occasionally participate in small amounts of screen time at carpet time, such as theme based programmes (such as televised stories or number activities).</w:t>
      </w:r>
    </w:p>
    <w:p w14:paraId="0A992F6E" w14:textId="77777777" w:rsidR="00F51181" w:rsidRDefault="00F51181" w:rsidP="007E257F">
      <w:pPr>
        <w:pStyle w:val="BodyText"/>
        <w:numPr>
          <w:ilvl w:val="0"/>
          <w:numId w:val="145"/>
        </w:numPr>
        <w:spacing w:before="240" w:after="0" w:line="240" w:lineRule="auto"/>
        <w:jc w:val="both"/>
        <w:rPr>
          <w:rFonts w:ascii="Calibri" w:hAnsi="Calibri" w:cs="Calibri"/>
        </w:rPr>
      </w:pPr>
      <w:r>
        <w:rPr>
          <w:rFonts w:ascii="Calibri" w:hAnsi="Calibri" w:cs="Calibri"/>
        </w:rPr>
        <w:t xml:space="preserve">The children can also play educational (and age appropriate) </w:t>
      </w:r>
      <w:proofErr w:type="spellStart"/>
      <w:r>
        <w:rPr>
          <w:rFonts w:ascii="Calibri" w:hAnsi="Calibri" w:cs="Calibri"/>
        </w:rPr>
        <w:t>LeapPad</w:t>
      </w:r>
      <w:proofErr w:type="spellEnd"/>
      <w:r>
        <w:rPr>
          <w:rFonts w:ascii="Calibri" w:hAnsi="Calibri" w:cs="Calibri"/>
        </w:rPr>
        <w:t xml:space="preserve"> games occasionally. </w:t>
      </w:r>
    </w:p>
    <w:p w14:paraId="31BD52FF" w14:textId="77777777" w:rsidR="00F51181" w:rsidRPr="0042641E" w:rsidRDefault="00F51181" w:rsidP="007E257F">
      <w:pPr>
        <w:pStyle w:val="BodyText"/>
        <w:numPr>
          <w:ilvl w:val="0"/>
          <w:numId w:val="145"/>
        </w:numPr>
        <w:spacing w:before="240" w:after="0" w:line="240" w:lineRule="auto"/>
        <w:jc w:val="both"/>
        <w:rPr>
          <w:rFonts w:ascii="Calibri" w:hAnsi="Calibri" w:cs="Calibri"/>
        </w:rPr>
      </w:pPr>
      <w:r>
        <w:rPr>
          <w:rFonts w:ascii="Calibri" w:hAnsi="Calibri" w:cs="Calibri"/>
        </w:rPr>
        <w:t>It is really important that children only have restricted access to video games/screen time (including viewing what older siblings and adults play) as it has been proven to impact on children’s behaviour and mental health.</w:t>
      </w:r>
    </w:p>
    <w:p w14:paraId="4725D7C7" w14:textId="77777777" w:rsidR="00F51181" w:rsidRDefault="00F51181" w:rsidP="00F51181">
      <w:pPr>
        <w:pStyle w:val="BodyText"/>
        <w:spacing w:before="240"/>
        <w:rPr>
          <w:rFonts w:ascii="Calibri" w:hAnsi="Calibri" w:cs="Calibri"/>
          <w:u w:val="single"/>
        </w:rPr>
      </w:pPr>
      <w:r>
        <w:rPr>
          <w:rFonts w:ascii="Calibri" w:hAnsi="Calibri" w:cs="Calibri"/>
          <w:u w:val="single"/>
        </w:rPr>
        <w:t>Bullying</w:t>
      </w:r>
    </w:p>
    <w:p w14:paraId="11D3D0A7" w14:textId="7B8972BC" w:rsidR="00F51181" w:rsidRDefault="00F51181" w:rsidP="007E257F">
      <w:pPr>
        <w:pStyle w:val="BodyText"/>
        <w:numPr>
          <w:ilvl w:val="0"/>
          <w:numId w:val="146"/>
        </w:numPr>
        <w:spacing w:before="240" w:after="0" w:line="240" w:lineRule="auto"/>
        <w:jc w:val="both"/>
        <w:rPr>
          <w:rFonts w:ascii="Calibri" w:hAnsi="Calibri" w:cs="Calibri"/>
        </w:rPr>
      </w:pPr>
      <w:r w:rsidRPr="005C08AE">
        <w:rPr>
          <w:rFonts w:ascii="Calibri" w:hAnsi="Calibri" w:cs="Calibri"/>
        </w:rPr>
        <w:t xml:space="preserve">‘Bully’ and ‘bullying’ are not words we would use in front of the children. However, we recognise that in some instances, children’s behaviour may reflect bullying tendencies. Bullying involves the persistent physical or verbal abuse of another child or children. </w:t>
      </w:r>
    </w:p>
    <w:p w14:paraId="05F8449A" w14:textId="146F341D" w:rsidR="00F51181" w:rsidRDefault="00F51181" w:rsidP="007E257F">
      <w:pPr>
        <w:pStyle w:val="BodyText"/>
        <w:numPr>
          <w:ilvl w:val="0"/>
          <w:numId w:val="146"/>
        </w:numPr>
        <w:spacing w:before="240" w:after="0" w:line="240" w:lineRule="auto"/>
        <w:jc w:val="both"/>
        <w:rPr>
          <w:rFonts w:ascii="Calibri" w:hAnsi="Calibri" w:cs="Calibri"/>
        </w:rPr>
      </w:pPr>
      <w:r w:rsidRPr="005C08AE">
        <w:rPr>
          <w:rFonts w:ascii="Calibri" w:hAnsi="Calibri" w:cs="Calibri"/>
        </w:rPr>
        <w:t xml:space="preserve">If a child’s behaviour is showing bullying tendencies, </w:t>
      </w:r>
      <w:r w:rsidR="0059312B">
        <w:rPr>
          <w:rFonts w:ascii="Calibri" w:hAnsi="Calibri" w:cs="Calibri"/>
        </w:rPr>
        <w:t>our SENCo wi</w:t>
      </w:r>
      <w:r w:rsidR="008056AA">
        <w:rPr>
          <w:rFonts w:ascii="Calibri" w:hAnsi="Calibri" w:cs="Calibri"/>
        </w:rPr>
        <w:t>ll work alongside the parents and Key Worker to support the child with behavioural difficulties.</w:t>
      </w:r>
      <w:r w:rsidRPr="005C08AE">
        <w:rPr>
          <w:rFonts w:ascii="Calibri" w:hAnsi="Calibri" w:cs="Calibri"/>
        </w:rPr>
        <w:t xml:space="preserve"> </w:t>
      </w:r>
    </w:p>
    <w:p w14:paraId="206C88B0" w14:textId="6891320C" w:rsidR="00F51181" w:rsidRDefault="00AA0AE3" w:rsidP="007E257F">
      <w:pPr>
        <w:pStyle w:val="BodyText"/>
        <w:numPr>
          <w:ilvl w:val="0"/>
          <w:numId w:val="146"/>
        </w:numPr>
        <w:spacing w:before="240" w:after="0" w:line="240" w:lineRule="auto"/>
        <w:jc w:val="both"/>
        <w:rPr>
          <w:rFonts w:ascii="Calibri" w:hAnsi="Calibri" w:cs="Calibri"/>
        </w:rPr>
      </w:pPr>
      <w:r>
        <w:rPr>
          <w:rFonts w:ascii="Calibri" w:hAnsi="Calibri" w:cs="Calibri"/>
        </w:rPr>
        <w:lastRenderedPageBreak/>
        <w:t>In</w:t>
      </w:r>
      <w:r w:rsidR="00F51181" w:rsidRPr="005C08AE">
        <w:rPr>
          <w:rFonts w:ascii="Calibri" w:hAnsi="Calibri" w:cs="Calibri"/>
        </w:rPr>
        <w:t xml:space="preserve"> extreme cases, and if intervention has not been effective, we may consider: </w:t>
      </w:r>
    </w:p>
    <w:p w14:paraId="7EC47903" w14:textId="77777777" w:rsidR="00F51181" w:rsidRPr="00C643AC" w:rsidRDefault="00F51181" w:rsidP="007E257F">
      <w:pPr>
        <w:pStyle w:val="NoSpacing"/>
        <w:numPr>
          <w:ilvl w:val="1"/>
          <w:numId w:val="146"/>
        </w:numPr>
        <w:jc w:val="both"/>
        <w:rPr>
          <w:rFonts w:ascii="Calibri" w:hAnsi="Calibri" w:cs="Calibri"/>
          <w:sz w:val="22"/>
          <w:szCs w:val="22"/>
        </w:rPr>
      </w:pPr>
      <w:r w:rsidRPr="00C643AC">
        <w:rPr>
          <w:rFonts w:ascii="Calibri" w:hAnsi="Calibri" w:cs="Calibri"/>
          <w:sz w:val="22"/>
          <w:szCs w:val="22"/>
        </w:rPr>
        <w:t xml:space="preserve">A shortened day may be more appropriate in order that the child’s experience of </w:t>
      </w:r>
      <w:r>
        <w:rPr>
          <w:rFonts w:ascii="Calibri" w:hAnsi="Calibri" w:cs="Calibri"/>
          <w:sz w:val="22"/>
          <w:szCs w:val="22"/>
        </w:rPr>
        <w:t>Preschool</w:t>
      </w:r>
      <w:r w:rsidRPr="00C643AC">
        <w:rPr>
          <w:rFonts w:ascii="Calibri" w:hAnsi="Calibri" w:cs="Calibri"/>
          <w:sz w:val="22"/>
          <w:szCs w:val="22"/>
        </w:rPr>
        <w:t xml:space="preserve"> is a positive one</w:t>
      </w:r>
      <w:r>
        <w:rPr>
          <w:rFonts w:ascii="Calibri" w:hAnsi="Calibri" w:cs="Calibri"/>
          <w:sz w:val="22"/>
          <w:szCs w:val="22"/>
        </w:rPr>
        <w:t>;</w:t>
      </w:r>
    </w:p>
    <w:p w14:paraId="17482DED" w14:textId="05A9D3C2" w:rsidR="00F51181" w:rsidRDefault="00F51181" w:rsidP="007E257F">
      <w:pPr>
        <w:pStyle w:val="NoSpacing"/>
        <w:numPr>
          <w:ilvl w:val="1"/>
          <w:numId w:val="146"/>
        </w:numPr>
        <w:jc w:val="both"/>
        <w:rPr>
          <w:rFonts w:ascii="Calibri" w:hAnsi="Calibri" w:cs="Calibri"/>
          <w:sz w:val="22"/>
          <w:szCs w:val="22"/>
        </w:rPr>
      </w:pPr>
      <w:r w:rsidRPr="00C643AC">
        <w:rPr>
          <w:rFonts w:ascii="Calibri" w:hAnsi="Calibri" w:cs="Calibri"/>
          <w:sz w:val="22"/>
          <w:szCs w:val="22"/>
        </w:rPr>
        <w:t>Increase our staff to children ratios, to allow more supervision of that child.</w:t>
      </w:r>
    </w:p>
    <w:p w14:paraId="39C37A5C" w14:textId="117FEAA6" w:rsidR="00AA0AE3" w:rsidRPr="0038643C" w:rsidRDefault="00AA0AE3" w:rsidP="007E257F">
      <w:pPr>
        <w:pStyle w:val="NoSpacing"/>
        <w:numPr>
          <w:ilvl w:val="1"/>
          <w:numId w:val="146"/>
        </w:numPr>
        <w:jc w:val="both"/>
        <w:rPr>
          <w:rFonts w:ascii="Calibri" w:hAnsi="Calibri" w:cs="Calibri"/>
          <w:sz w:val="22"/>
          <w:szCs w:val="22"/>
        </w:rPr>
      </w:pPr>
      <w:r>
        <w:rPr>
          <w:rFonts w:ascii="Calibri" w:hAnsi="Calibri" w:cs="Calibri"/>
          <w:sz w:val="22"/>
          <w:szCs w:val="22"/>
        </w:rPr>
        <w:t>Phone parents to request an early collection.</w:t>
      </w:r>
    </w:p>
    <w:p w14:paraId="47169E36" w14:textId="77777777" w:rsidR="00F51181" w:rsidRDefault="00F51181" w:rsidP="00F51181">
      <w:pPr>
        <w:pStyle w:val="BodyText"/>
        <w:spacing w:before="240"/>
        <w:rPr>
          <w:rFonts w:ascii="Calibri" w:hAnsi="Calibri" w:cs="Calibri"/>
          <w:u w:val="single"/>
        </w:rPr>
      </w:pPr>
      <w:r w:rsidRPr="004C78CD">
        <w:rPr>
          <w:rFonts w:ascii="Calibri" w:hAnsi="Calibri" w:cs="Calibri"/>
          <w:u w:val="single"/>
        </w:rPr>
        <w:t>Parental Involvement</w:t>
      </w:r>
    </w:p>
    <w:p w14:paraId="49C05189" w14:textId="5E9011AD" w:rsidR="00F51181" w:rsidRDefault="00F51181" w:rsidP="00BF17AF">
      <w:pPr>
        <w:pStyle w:val="BodyText"/>
        <w:numPr>
          <w:ilvl w:val="0"/>
          <w:numId w:val="82"/>
        </w:numPr>
        <w:spacing w:before="240" w:after="0" w:line="240" w:lineRule="auto"/>
        <w:jc w:val="both"/>
        <w:rPr>
          <w:rFonts w:ascii="Calibri" w:hAnsi="Calibri" w:cs="Calibri"/>
        </w:rPr>
      </w:pPr>
      <w:r w:rsidRPr="005865D5">
        <w:rPr>
          <w:rFonts w:ascii="Calibri" w:hAnsi="Calibri" w:cs="Calibri"/>
        </w:rPr>
        <w:t xml:space="preserve">We </w:t>
      </w:r>
      <w:r>
        <w:rPr>
          <w:rFonts w:ascii="Calibri" w:hAnsi="Calibri" w:cs="Calibri"/>
        </w:rPr>
        <w:t xml:space="preserve">involve the parents in supporting their child’s behaviour through the </w:t>
      </w:r>
      <w:r w:rsidR="00AA0AE3">
        <w:rPr>
          <w:rFonts w:ascii="Calibri" w:hAnsi="Calibri" w:cs="Calibri"/>
        </w:rPr>
        <w:t>c</w:t>
      </w:r>
      <w:r>
        <w:rPr>
          <w:rFonts w:ascii="Calibri" w:hAnsi="Calibri" w:cs="Calibri"/>
        </w:rPr>
        <w:t>hild’s Key Worker and/or the SENC</w:t>
      </w:r>
      <w:r w:rsidR="00AA0AE3">
        <w:rPr>
          <w:rFonts w:ascii="Calibri" w:hAnsi="Calibri" w:cs="Calibri"/>
        </w:rPr>
        <w:t>o</w:t>
      </w:r>
      <w:r>
        <w:rPr>
          <w:rFonts w:ascii="Calibri" w:hAnsi="Calibri" w:cs="Calibri"/>
        </w:rPr>
        <w:t xml:space="preserve">. </w:t>
      </w:r>
      <w:r w:rsidRPr="005865D5">
        <w:rPr>
          <w:rFonts w:ascii="Calibri" w:hAnsi="Calibri" w:cs="Calibri"/>
        </w:rPr>
        <w:t xml:space="preserve">  </w:t>
      </w:r>
      <w:r w:rsidR="00AA0AE3">
        <w:rPr>
          <w:rFonts w:ascii="Calibri" w:hAnsi="Calibri" w:cs="Calibri"/>
        </w:rPr>
        <w:t>The Key Worker will liaise with the parents about their child’s development</w:t>
      </w:r>
      <w:r w:rsidR="002B6846">
        <w:rPr>
          <w:rFonts w:ascii="Calibri" w:hAnsi="Calibri" w:cs="Calibri"/>
        </w:rPr>
        <w:t xml:space="preserve"> and behaviour by means of Parent Consultations, or more regular meetings if the SENCo is involved.</w:t>
      </w:r>
    </w:p>
    <w:p w14:paraId="3FFAEB60" w14:textId="633B7486" w:rsidR="00F51181" w:rsidRPr="00111E9C" w:rsidRDefault="00F51181" w:rsidP="00111E9C">
      <w:pPr>
        <w:pStyle w:val="BodyText"/>
        <w:numPr>
          <w:ilvl w:val="0"/>
          <w:numId w:val="82"/>
        </w:numPr>
        <w:spacing w:before="240" w:after="0" w:line="240" w:lineRule="auto"/>
        <w:jc w:val="both"/>
        <w:rPr>
          <w:rFonts w:ascii="Calibri" w:hAnsi="Calibri" w:cs="Calibri"/>
        </w:rPr>
      </w:pPr>
      <w:r w:rsidRPr="005865D5">
        <w:rPr>
          <w:rFonts w:ascii="Calibri" w:hAnsi="Calibri" w:cs="Calibri"/>
        </w:rPr>
        <w:t xml:space="preserve">We praise and feedback children’s positive behaviour either verbally </w:t>
      </w:r>
      <w:r>
        <w:rPr>
          <w:rFonts w:ascii="Calibri" w:hAnsi="Calibri" w:cs="Calibri"/>
        </w:rPr>
        <w:t>and/</w:t>
      </w:r>
      <w:r w:rsidRPr="005865D5">
        <w:rPr>
          <w:rFonts w:ascii="Calibri" w:hAnsi="Calibri" w:cs="Calibri"/>
        </w:rPr>
        <w:t xml:space="preserve">or </w:t>
      </w:r>
      <w:r>
        <w:rPr>
          <w:rFonts w:ascii="Calibri" w:hAnsi="Calibri" w:cs="Calibri"/>
        </w:rPr>
        <w:t>by documenting it in their Tapestry record.</w:t>
      </w:r>
      <w:r w:rsidRPr="005865D5">
        <w:rPr>
          <w:rFonts w:ascii="Calibri" w:hAnsi="Calibri" w:cs="Calibri"/>
        </w:rPr>
        <w:t xml:space="preserve"> </w:t>
      </w:r>
    </w:p>
    <w:p w14:paraId="18249905" w14:textId="0F983D19" w:rsidR="00F51181" w:rsidRDefault="00F51181" w:rsidP="00BF17AF">
      <w:pPr>
        <w:pStyle w:val="BodyText"/>
        <w:numPr>
          <w:ilvl w:val="0"/>
          <w:numId w:val="82"/>
        </w:numPr>
        <w:spacing w:before="240" w:after="0" w:line="240" w:lineRule="auto"/>
        <w:jc w:val="both"/>
        <w:rPr>
          <w:rFonts w:ascii="Calibri" w:hAnsi="Calibri" w:cs="Calibri"/>
        </w:rPr>
      </w:pPr>
      <w:r>
        <w:rPr>
          <w:rFonts w:ascii="Calibri" w:hAnsi="Calibri" w:cs="Calibri"/>
        </w:rPr>
        <w:t xml:space="preserve">If needed, a child may need a </w:t>
      </w:r>
      <w:r w:rsidR="00111E9C">
        <w:rPr>
          <w:rFonts w:ascii="Calibri" w:hAnsi="Calibri" w:cs="Calibri"/>
        </w:rPr>
        <w:t>support</w:t>
      </w:r>
      <w:r>
        <w:rPr>
          <w:rFonts w:ascii="Calibri" w:hAnsi="Calibri" w:cs="Calibri"/>
        </w:rPr>
        <w:t xml:space="preserve"> plan, which will list simple strategies and steps to move the child forward.</w:t>
      </w:r>
    </w:p>
    <w:p w14:paraId="3038DF5B" w14:textId="25E249E3" w:rsidR="0038643C" w:rsidRPr="000D5B91" w:rsidRDefault="00F51181" w:rsidP="000D5B91">
      <w:pPr>
        <w:pStyle w:val="BodyText"/>
        <w:numPr>
          <w:ilvl w:val="0"/>
          <w:numId w:val="82"/>
        </w:numPr>
        <w:spacing w:before="240" w:after="0" w:line="240" w:lineRule="auto"/>
        <w:jc w:val="both"/>
        <w:rPr>
          <w:rFonts w:ascii="Calibri" w:hAnsi="Calibri" w:cs="Calibri"/>
        </w:rPr>
      </w:pPr>
      <w:r w:rsidRPr="005865D5">
        <w:rPr>
          <w:rFonts w:ascii="Calibri" w:hAnsi="Calibri" w:cs="Calibri"/>
        </w:rPr>
        <w:t xml:space="preserve">We </w:t>
      </w:r>
      <w:r>
        <w:rPr>
          <w:rFonts w:ascii="Calibri" w:hAnsi="Calibri" w:cs="Calibri"/>
        </w:rPr>
        <w:t xml:space="preserve">conduct meetings with parents and encourage information sharing with outside agencies such as </w:t>
      </w:r>
      <w:proofErr w:type="spellStart"/>
      <w:r>
        <w:rPr>
          <w:rFonts w:ascii="Calibri" w:hAnsi="Calibri" w:cs="Calibri"/>
        </w:rPr>
        <w:t>JustOneNorfolk</w:t>
      </w:r>
      <w:proofErr w:type="spellEnd"/>
      <w:r>
        <w:rPr>
          <w:rFonts w:ascii="Calibri" w:hAnsi="Calibri" w:cs="Calibri"/>
        </w:rPr>
        <w:t>, the Early Years Development Worker and Health Visitors, if the behaviour required more specialised advice (with parental consent).</w:t>
      </w:r>
    </w:p>
    <w:p w14:paraId="316DA2E6" w14:textId="77777777" w:rsidR="00E245D2" w:rsidRDefault="00E245D2" w:rsidP="00E66AEF">
      <w:pPr>
        <w:jc w:val="center"/>
        <w:rPr>
          <w:rFonts w:ascii="Calibri" w:hAnsi="Calibri" w:cs="Calibri"/>
          <w:b/>
          <w:bCs/>
          <w:sz w:val="48"/>
          <w:szCs w:val="48"/>
        </w:rPr>
      </w:pPr>
    </w:p>
    <w:p w14:paraId="1CE70B8D" w14:textId="77777777" w:rsidR="00E245D2" w:rsidRDefault="00E245D2" w:rsidP="00E66AEF">
      <w:pPr>
        <w:jc w:val="center"/>
        <w:rPr>
          <w:rFonts w:ascii="Calibri" w:hAnsi="Calibri" w:cs="Calibri"/>
          <w:b/>
          <w:bCs/>
          <w:sz w:val="48"/>
          <w:szCs w:val="48"/>
        </w:rPr>
      </w:pPr>
    </w:p>
    <w:p w14:paraId="75E066A7" w14:textId="77777777" w:rsidR="00E245D2" w:rsidRDefault="00E245D2" w:rsidP="00E66AEF">
      <w:pPr>
        <w:jc w:val="center"/>
        <w:rPr>
          <w:rFonts w:ascii="Calibri" w:hAnsi="Calibri" w:cs="Calibri"/>
          <w:b/>
          <w:bCs/>
          <w:sz w:val="48"/>
          <w:szCs w:val="48"/>
        </w:rPr>
      </w:pPr>
    </w:p>
    <w:p w14:paraId="6E386E00" w14:textId="77777777" w:rsidR="00E245D2" w:rsidRDefault="00E245D2" w:rsidP="00E66AEF">
      <w:pPr>
        <w:jc w:val="center"/>
        <w:rPr>
          <w:rFonts w:ascii="Calibri" w:hAnsi="Calibri" w:cs="Calibri"/>
          <w:b/>
          <w:bCs/>
          <w:sz w:val="48"/>
          <w:szCs w:val="48"/>
        </w:rPr>
      </w:pPr>
    </w:p>
    <w:p w14:paraId="229F9739" w14:textId="77777777" w:rsidR="00E245D2" w:rsidRDefault="00E245D2" w:rsidP="00E66AEF">
      <w:pPr>
        <w:jc w:val="center"/>
        <w:rPr>
          <w:rFonts w:ascii="Calibri" w:hAnsi="Calibri" w:cs="Calibri"/>
          <w:b/>
          <w:bCs/>
          <w:sz w:val="48"/>
          <w:szCs w:val="48"/>
        </w:rPr>
      </w:pPr>
    </w:p>
    <w:p w14:paraId="465FF3DF" w14:textId="77777777" w:rsidR="00E245D2" w:rsidRDefault="00E245D2" w:rsidP="00E66AEF">
      <w:pPr>
        <w:jc w:val="center"/>
        <w:rPr>
          <w:rFonts w:ascii="Calibri" w:hAnsi="Calibri" w:cs="Calibri"/>
          <w:b/>
          <w:bCs/>
          <w:sz w:val="48"/>
          <w:szCs w:val="48"/>
        </w:rPr>
      </w:pPr>
    </w:p>
    <w:p w14:paraId="450DBAB9" w14:textId="77777777" w:rsidR="00973329" w:rsidRDefault="00973329" w:rsidP="00E66AEF">
      <w:pPr>
        <w:jc w:val="center"/>
        <w:rPr>
          <w:rFonts w:ascii="Calibri" w:hAnsi="Calibri" w:cs="Calibri"/>
          <w:b/>
          <w:bCs/>
          <w:sz w:val="48"/>
          <w:szCs w:val="48"/>
        </w:rPr>
      </w:pPr>
    </w:p>
    <w:p w14:paraId="1F2A09DC" w14:textId="77777777" w:rsidR="00973329" w:rsidRDefault="00973329" w:rsidP="00E66AEF">
      <w:pPr>
        <w:jc w:val="center"/>
        <w:rPr>
          <w:rFonts w:ascii="Calibri" w:hAnsi="Calibri" w:cs="Calibri"/>
          <w:b/>
          <w:bCs/>
          <w:sz w:val="48"/>
          <w:szCs w:val="48"/>
        </w:rPr>
      </w:pPr>
    </w:p>
    <w:p w14:paraId="7DB4DCF1" w14:textId="77777777" w:rsidR="00973329" w:rsidRDefault="00973329" w:rsidP="00E66AEF">
      <w:pPr>
        <w:jc w:val="center"/>
        <w:rPr>
          <w:rFonts w:ascii="Calibri" w:hAnsi="Calibri" w:cs="Calibri"/>
          <w:b/>
          <w:bCs/>
          <w:sz w:val="48"/>
          <w:szCs w:val="48"/>
        </w:rPr>
      </w:pPr>
    </w:p>
    <w:p w14:paraId="23828573" w14:textId="77777777" w:rsidR="00973329" w:rsidRDefault="00973329" w:rsidP="00E66AEF">
      <w:pPr>
        <w:jc w:val="center"/>
        <w:rPr>
          <w:rFonts w:ascii="Calibri" w:hAnsi="Calibri" w:cs="Calibri"/>
          <w:b/>
          <w:bCs/>
          <w:sz w:val="48"/>
          <w:szCs w:val="48"/>
        </w:rPr>
      </w:pPr>
    </w:p>
    <w:p w14:paraId="55487FF9" w14:textId="5F792A7D" w:rsidR="00A271C3" w:rsidRPr="00E66AEF" w:rsidRDefault="00A271C3" w:rsidP="00E66AEF">
      <w:pPr>
        <w:jc w:val="center"/>
        <w:rPr>
          <w:rFonts w:ascii="Calibri" w:hAnsi="Calibri" w:cs="Calibri"/>
          <w:b/>
          <w:bCs/>
          <w:sz w:val="48"/>
          <w:szCs w:val="48"/>
        </w:rPr>
      </w:pPr>
      <w:r w:rsidRPr="00627642">
        <w:rPr>
          <w:rFonts w:ascii="Calibri" w:hAnsi="Calibri" w:cs="Calibri"/>
          <w:b/>
          <w:bCs/>
          <w:sz w:val="48"/>
          <w:szCs w:val="48"/>
        </w:rPr>
        <w:lastRenderedPageBreak/>
        <w:t>Supporting Children with Special Educational Needs Policy</w:t>
      </w:r>
    </w:p>
    <w:p w14:paraId="29F47D07" w14:textId="114DD769" w:rsidR="00A271C3" w:rsidRPr="00A271C3" w:rsidRDefault="00A271C3" w:rsidP="00A271C3">
      <w:pPr>
        <w:jc w:val="both"/>
        <w:rPr>
          <w:rFonts w:ascii="Calibri" w:hAnsi="Calibri" w:cs="Calibri"/>
          <w:b/>
          <w:sz w:val="28"/>
          <w:szCs w:val="28"/>
        </w:rPr>
      </w:pPr>
      <w:r w:rsidRPr="00844EC2">
        <w:rPr>
          <w:rFonts w:ascii="Calibri" w:hAnsi="Calibri" w:cs="Calibri"/>
          <w:b/>
          <w:sz w:val="28"/>
          <w:szCs w:val="28"/>
        </w:rPr>
        <w:t>Statement of Intent</w:t>
      </w:r>
    </w:p>
    <w:p w14:paraId="2F2466F8" w14:textId="1FF38C73" w:rsidR="00A271C3" w:rsidRDefault="00A271C3" w:rsidP="00A271C3">
      <w:pPr>
        <w:jc w:val="both"/>
        <w:rPr>
          <w:rFonts w:ascii="Calibri" w:hAnsi="Calibri" w:cs="Calibri"/>
        </w:rPr>
      </w:pPr>
      <w:r w:rsidRPr="00844EC2">
        <w:rPr>
          <w:rFonts w:ascii="Calibri" w:hAnsi="Calibri" w:cs="Calibri"/>
        </w:rPr>
        <w:t xml:space="preserve">We provide an environment in which all children are supported to reach their full potential. </w:t>
      </w:r>
    </w:p>
    <w:p w14:paraId="663F8907" w14:textId="33D38776" w:rsidR="00A271C3" w:rsidRPr="00A271C3" w:rsidRDefault="00A271C3" w:rsidP="00A271C3">
      <w:pPr>
        <w:jc w:val="both"/>
        <w:rPr>
          <w:rFonts w:ascii="Calibri" w:hAnsi="Calibri" w:cs="Calibri"/>
          <w:b/>
          <w:bCs/>
          <w:sz w:val="28"/>
          <w:szCs w:val="28"/>
        </w:rPr>
      </w:pPr>
      <w:r w:rsidRPr="00844EC2">
        <w:rPr>
          <w:rFonts w:ascii="Calibri" w:hAnsi="Calibri" w:cs="Calibri"/>
          <w:b/>
          <w:bCs/>
          <w:sz w:val="28"/>
          <w:szCs w:val="28"/>
        </w:rPr>
        <w:t>Our Aim</w:t>
      </w:r>
    </w:p>
    <w:p w14:paraId="2E78C310" w14:textId="77777777" w:rsidR="00A271C3" w:rsidRPr="00627642" w:rsidRDefault="00A271C3" w:rsidP="007E257F">
      <w:pPr>
        <w:numPr>
          <w:ilvl w:val="0"/>
          <w:numId w:val="147"/>
        </w:numPr>
        <w:spacing w:after="0" w:line="240" w:lineRule="auto"/>
        <w:ind w:left="360"/>
        <w:jc w:val="both"/>
        <w:rPr>
          <w:rFonts w:ascii="Calibri" w:hAnsi="Calibri" w:cs="Calibri"/>
        </w:rPr>
      </w:pPr>
      <w:r w:rsidRPr="00627642">
        <w:rPr>
          <w:rFonts w:ascii="Calibri" w:hAnsi="Calibri" w:cs="Calibri"/>
        </w:rPr>
        <w:t>We have regard for the DfES Special Educational Needs Code of Practice.  A copy of the SEN Code of practice is available in the setting for anyone who wishes to refer to it.</w:t>
      </w:r>
    </w:p>
    <w:p w14:paraId="69DFF767" w14:textId="77777777" w:rsidR="00A271C3" w:rsidRPr="00627642" w:rsidRDefault="00A271C3" w:rsidP="00A271C3">
      <w:pPr>
        <w:pStyle w:val="NoSpacing"/>
      </w:pPr>
    </w:p>
    <w:p w14:paraId="13BFB33E" w14:textId="4CA1E774" w:rsidR="003A0D2E" w:rsidRDefault="00A271C3" w:rsidP="007E257F">
      <w:pPr>
        <w:numPr>
          <w:ilvl w:val="0"/>
          <w:numId w:val="147"/>
        </w:numPr>
        <w:spacing w:after="0" w:line="240" w:lineRule="auto"/>
        <w:ind w:left="360"/>
        <w:jc w:val="both"/>
        <w:rPr>
          <w:rFonts w:ascii="Calibri" w:hAnsi="Calibri" w:cs="Calibri"/>
        </w:rPr>
      </w:pPr>
      <w:r w:rsidRPr="00627642">
        <w:rPr>
          <w:rFonts w:ascii="Calibri" w:hAnsi="Calibri" w:cs="Calibri"/>
        </w:rPr>
        <w:t>We ensure our provision is inclusive to all children with SEN</w:t>
      </w:r>
      <w:r w:rsidR="009869AA">
        <w:rPr>
          <w:rFonts w:ascii="Calibri" w:hAnsi="Calibri" w:cs="Calibri"/>
        </w:rPr>
        <w:t xml:space="preserve"> - </w:t>
      </w:r>
      <w:r w:rsidRPr="00627642">
        <w:rPr>
          <w:rFonts w:ascii="Calibri" w:hAnsi="Calibri" w:cs="Calibri"/>
        </w:rPr>
        <w:t>we support parents and children with SEN.</w:t>
      </w:r>
    </w:p>
    <w:p w14:paraId="462EFD7C" w14:textId="77777777" w:rsidR="002F2662" w:rsidRPr="002F2662" w:rsidRDefault="002F2662" w:rsidP="002F2662">
      <w:pPr>
        <w:spacing w:after="0" w:line="240" w:lineRule="auto"/>
        <w:jc w:val="both"/>
        <w:rPr>
          <w:rFonts w:ascii="Calibri" w:hAnsi="Calibri" w:cs="Calibri"/>
        </w:rPr>
      </w:pPr>
    </w:p>
    <w:p w14:paraId="110138BE" w14:textId="46B21E95" w:rsidR="003D5DAD" w:rsidRDefault="003A0D2E" w:rsidP="007E257F">
      <w:pPr>
        <w:numPr>
          <w:ilvl w:val="0"/>
          <w:numId w:val="147"/>
        </w:numPr>
        <w:spacing w:after="0" w:line="240" w:lineRule="auto"/>
        <w:ind w:left="360"/>
        <w:jc w:val="both"/>
        <w:rPr>
          <w:rFonts w:ascii="Calibri" w:hAnsi="Calibri" w:cs="Calibri"/>
        </w:rPr>
      </w:pPr>
      <w:r>
        <w:rPr>
          <w:rFonts w:ascii="Calibri" w:hAnsi="Calibri" w:cs="Calibri"/>
        </w:rPr>
        <w:t>We are required to have arrangements in place to support children with Special Educational Needs and/or disabilities (SEND).  These arrangements should include a clear approach to identifying and responding to SEND</w:t>
      </w:r>
      <w:r w:rsidR="003D5DAD">
        <w:rPr>
          <w:rFonts w:ascii="Calibri" w:hAnsi="Calibri" w:cs="Calibri"/>
        </w:rPr>
        <w:t>.</w:t>
      </w:r>
    </w:p>
    <w:p w14:paraId="16644337" w14:textId="77777777" w:rsidR="002F2662" w:rsidRPr="002F2662" w:rsidRDefault="002F2662" w:rsidP="002F2662">
      <w:pPr>
        <w:spacing w:after="0" w:line="240" w:lineRule="auto"/>
        <w:jc w:val="both"/>
        <w:rPr>
          <w:rFonts w:ascii="Calibri" w:hAnsi="Calibri" w:cs="Calibri"/>
        </w:rPr>
      </w:pPr>
    </w:p>
    <w:p w14:paraId="60F59194" w14:textId="046A3FE3" w:rsidR="00481913" w:rsidRDefault="00D22E08" w:rsidP="007E257F">
      <w:pPr>
        <w:numPr>
          <w:ilvl w:val="0"/>
          <w:numId w:val="147"/>
        </w:numPr>
        <w:spacing w:after="0" w:line="240" w:lineRule="auto"/>
        <w:ind w:left="360"/>
        <w:jc w:val="both"/>
        <w:rPr>
          <w:rFonts w:ascii="Calibri" w:hAnsi="Calibri" w:cs="Calibri"/>
        </w:rPr>
      </w:pPr>
      <w:r>
        <w:rPr>
          <w:rFonts w:ascii="Calibri" w:hAnsi="Calibri" w:cs="Calibri"/>
        </w:rPr>
        <w:t>We will follow the requirements of the Early Years Foundation Stage Statutory Framework to provide an inclusive environment for all children and their families together with the requirements to comply with the Equalities Act and the Special Educational Needs and Disability Code of Practice.</w:t>
      </w:r>
    </w:p>
    <w:p w14:paraId="5489927B" w14:textId="77777777" w:rsidR="002F2662" w:rsidRPr="002F2662" w:rsidRDefault="002F2662" w:rsidP="002F2662">
      <w:pPr>
        <w:spacing w:after="0" w:line="240" w:lineRule="auto"/>
        <w:jc w:val="both"/>
        <w:rPr>
          <w:rFonts w:ascii="Calibri" w:hAnsi="Calibri" w:cs="Calibri"/>
        </w:rPr>
      </w:pPr>
    </w:p>
    <w:p w14:paraId="71764E5B" w14:textId="16AD1D32" w:rsidR="003D5DAD" w:rsidRPr="002F2662" w:rsidRDefault="00A426A9" w:rsidP="007E257F">
      <w:pPr>
        <w:numPr>
          <w:ilvl w:val="0"/>
          <w:numId w:val="147"/>
        </w:numPr>
        <w:spacing w:after="0" w:line="240" w:lineRule="auto"/>
        <w:ind w:left="360"/>
        <w:jc w:val="both"/>
        <w:rPr>
          <w:rFonts w:ascii="Calibri" w:hAnsi="Calibri" w:cs="Calibri"/>
        </w:rPr>
      </w:pPr>
      <w:r>
        <w:rPr>
          <w:rFonts w:ascii="Calibri" w:hAnsi="Calibri" w:cs="Calibri"/>
        </w:rPr>
        <w:t xml:space="preserve">We publish our contribution to the ‘SEN Local Offer’ in Norfolk.  This is available on the Norfolk Community Directory </w:t>
      </w:r>
      <w:r w:rsidR="00B560EE">
        <w:rPr>
          <w:rFonts w:ascii="Calibri" w:hAnsi="Calibri" w:cs="Calibri"/>
        </w:rPr>
        <w:t>to ensure information is available to parents so they can make choices about the right childcare provision for their child with SEN.</w:t>
      </w:r>
    </w:p>
    <w:p w14:paraId="70662496" w14:textId="77777777" w:rsidR="00A271C3" w:rsidRPr="00627642" w:rsidRDefault="00A271C3" w:rsidP="00A271C3">
      <w:pPr>
        <w:pStyle w:val="NoSpacing"/>
      </w:pPr>
    </w:p>
    <w:p w14:paraId="19968050" w14:textId="77777777" w:rsidR="00A271C3" w:rsidRPr="00627642" w:rsidRDefault="00A271C3" w:rsidP="007E257F">
      <w:pPr>
        <w:numPr>
          <w:ilvl w:val="0"/>
          <w:numId w:val="147"/>
        </w:numPr>
        <w:spacing w:after="0" w:line="240" w:lineRule="auto"/>
        <w:ind w:left="360"/>
        <w:jc w:val="both"/>
        <w:rPr>
          <w:rFonts w:ascii="Calibri" w:hAnsi="Calibri" w:cs="Calibri"/>
        </w:rPr>
      </w:pPr>
      <w:r w:rsidRPr="00627642">
        <w:rPr>
          <w:rFonts w:ascii="Calibri" w:hAnsi="Calibri" w:cs="Calibri"/>
        </w:rPr>
        <w:t>We identify the specific needs of children with SEN and meet those needs through a range of SEN strategies.</w:t>
      </w:r>
    </w:p>
    <w:p w14:paraId="3DC52D3E" w14:textId="77777777" w:rsidR="00A271C3" w:rsidRPr="00627642" w:rsidRDefault="00A271C3" w:rsidP="00A271C3">
      <w:pPr>
        <w:pStyle w:val="NoSpacing"/>
      </w:pPr>
    </w:p>
    <w:p w14:paraId="5065757F" w14:textId="77777777" w:rsidR="00A271C3" w:rsidRPr="00627642" w:rsidRDefault="00A271C3" w:rsidP="007E257F">
      <w:pPr>
        <w:numPr>
          <w:ilvl w:val="0"/>
          <w:numId w:val="147"/>
        </w:numPr>
        <w:spacing w:after="0" w:line="240" w:lineRule="auto"/>
        <w:ind w:left="360"/>
        <w:jc w:val="both"/>
        <w:rPr>
          <w:rFonts w:ascii="Calibri" w:hAnsi="Calibri" w:cs="Calibri"/>
        </w:rPr>
      </w:pPr>
      <w:r w:rsidRPr="00627642">
        <w:rPr>
          <w:rFonts w:ascii="Calibri" w:hAnsi="Calibri" w:cs="Calibri"/>
        </w:rPr>
        <w:t>We work in partnership with parents</w:t>
      </w:r>
      <w:r>
        <w:rPr>
          <w:rFonts w:ascii="Calibri" w:hAnsi="Calibri" w:cs="Calibri"/>
        </w:rPr>
        <w:t>/</w:t>
      </w:r>
      <w:r w:rsidRPr="00627642">
        <w:rPr>
          <w:rFonts w:ascii="Calibri" w:hAnsi="Calibri" w:cs="Calibri"/>
        </w:rPr>
        <w:t>other agencies in meeting individual children’s needs.</w:t>
      </w:r>
    </w:p>
    <w:p w14:paraId="5F595809" w14:textId="77777777" w:rsidR="00A271C3" w:rsidRPr="00627642" w:rsidRDefault="00A271C3" w:rsidP="00A271C3">
      <w:pPr>
        <w:pStyle w:val="NoSpacing"/>
      </w:pPr>
    </w:p>
    <w:p w14:paraId="01933561" w14:textId="77777777" w:rsidR="00A271C3" w:rsidRPr="00627642" w:rsidRDefault="00A271C3" w:rsidP="007E257F">
      <w:pPr>
        <w:numPr>
          <w:ilvl w:val="0"/>
          <w:numId w:val="147"/>
        </w:numPr>
        <w:spacing w:after="0" w:line="240" w:lineRule="auto"/>
        <w:ind w:left="360"/>
        <w:jc w:val="both"/>
        <w:rPr>
          <w:rFonts w:ascii="Calibri" w:hAnsi="Calibri" w:cs="Calibri"/>
        </w:rPr>
      </w:pPr>
      <w:r w:rsidRPr="00627642">
        <w:rPr>
          <w:rFonts w:ascii="Calibri" w:hAnsi="Calibri" w:cs="Calibri"/>
        </w:rPr>
        <w:t>We monitor</w:t>
      </w:r>
      <w:r>
        <w:rPr>
          <w:rFonts w:ascii="Calibri" w:hAnsi="Calibri" w:cs="Calibri"/>
        </w:rPr>
        <w:t>/</w:t>
      </w:r>
      <w:r w:rsidRPr="00627642">
        <w:rPr>
          <w:rFonts w:ascii="Calibri" w:hAnsi="Calibri" w:cs="Calibri"/>
        </w:rPr>
        <w:t xml:space="preserve"> review our policy, practice and provision and, if necessary, make adjustments.</w:t>
      </w:r>
    </w:p>
    <w:p w14:paraId="07737121" w14:textId="77777777" w:rsidR="00A271C3" w:rsidRDefault="00A271C3" w:rsidP="00A271C3">
      <w:pPr>
        <w:jc w:val="both"/>
        <w:rPr>
          <w:rFonts w:ascii="Calibri" w:hAnsi="Calibri" w:cs="Calibri"/>
          <w:bCs/>
          <w:u w:val="single"/>
        </w:rPr>
      </w:pPr>
    </w:p>
    <w:p w14:paraId="73A5EA6D" w14:textId="56F29701" w:rsidR="00A271C3" w:rsidRPr="00A271C3" w:rsidRDefault="00A271C3" w:rsidP="00A271C3">
      <w:pPr>
        <w:jc w:val="both"/>
        <w:rPr>
          <w:rFonts w:ascii="Calibri" w:hAnsi="Calibri" w:cs="Calibri"/>
          <w:b/>
          <w:sz w:val="28"/>
          <w:szCs w:val="28"/>
        </w:rPr>
      </w:pPr>
      <w:r w:rsidRPr="007B1AA6">
        <w:rPr>
          <w:rFonts w:ascii="Calibri" w:hAnsi="Calibri" w:cs="Calibri"/>
          <w:b/>
          <w:sz w:val="28"/>
          <w:szCs w:val="28"/>
        </w:rPr>
        <w:t>Definition of Special Educational Needs</w:t>
      </w:r>
    </w:p>
    <w:p w14:paraId="3F1F425F" w14:textId="77777777" w:rsidR="00A271C3" w:rsidRPr="00627642" w:rsidRDefault="00A271C3" w:rsidP="007E257F">
      <w:pPr>
        <w:numPr>
          <w:ilvl w:val="0"/>
          <w:numId w:val="149"/>
        </w:numPr>
        <w:spacing w:after="0" w:line="240" w:lineRule="auto"/>
        <w:jc w:val="both"/>
        <w:rPr>
          <w:rFonts w:ascii="Calibri" w:hAnsi="Calibri" w:cs="Calibri"/>
        </w:rPr>
      </w:pPr>
      <w:r w:rsidRPr="00C10107">
        <w:rPr>
          <w:rFonts w:ascii="Calibri" w:hAnsi="Calibri" w:cs="Calibri"/>
        </w:rPr>
        <w:t>A child has</w:t>
      </w:r>
      <w:r>
        <w:rPr>
          <w:rFonts w:ascii="Calibri" w:hAnsi="Calibri" w:cs="Calibri"/>
        </w:rPr>
        <w:t xml:space="preserve"> special educational needs</w:t>
      </w:r>
      <w:r w:rsidRPr="00627642">
        <w:rPr>
          <w:rFonts w:ascii="Calibri" w:hAnsi="Calibri" w:cs="Calibri"/>
        </w:rPr>
        <w:t xml:space="preserve"> (SEN) if they have a learning difficulty</w:t>
      </w:r>
      <w:r>
        <w:rPr>
          <w:rFonts w:ascii="Calibri" w:hAnsi="Calibri" w:cs="Calibri"/>
        </w:rPr>
        <w:t xml:space="preserve"> or </w:t>
      </w:r>
      <w:r w:rsidRPr="00C10107">
        <w:rPr>
          <w:rFonts w:ascii="Calibri" w:hAnsi="Calibri" w:cs="Calibri"/>
        </w:rPr>
        <w:t>disability</w:t>
      </w:r>
      <w:r w:rsidRPr="00B27697">
        <w:rPr>
          <w:rFonts w:ascii="Calibri" w:hAnsi="Calibri" w:cs="Calibri"/>
          <w:b/>
        </w:rPr>
        <w:t xml:space="preserve"> </w:t>
      </w:r>
      <w:r w:rsidRPr="00627642">
        <w:rPr>
          <w:rFonts w:ascii="Calibri" w:hAnsi="Calibri" w:cs="Calibri"/>
        </w:rPr>
        <w:t>which calls for special educational provision to b</w:t>
      </w:r>
      <w:r>
        <w:rPr>
          <w:rFonts w:ascii="Calibri" w:hAnsi="Calibri" w:cs="Calibri"/>
        </w:rPr>
        <w:t>e made for them</w:t>
      </w:r>
      <w:r w:rsidRPr="00627642">
        <w:rPr>
          <w:rFonts w:ascii="Calibri" w:hAnsi="Calibri" w:cs="Calibri"/>
        </w:rPr>
        <w:t>.</w:t>
      </w:r>
    </w:p>
    <w:p w14:paraId="2D420A35" w14:textId="77777777" w:rsidR="00A271C3" w:rsidRPr="00627642" w:rsidRDefault="00A271C3" w:rsidP="00A271C3">
      <w:pPr>
        <w:pStyle w:val="NoSpacing"/>
      </w:pPr>
    </w:p>
    <w:p w14:paraId="598E68F8" w14:textId="77777777" w:rsidR="00A271C3" w:rsidRPr="00627642" w:rsidRDefault="00A271C3" w:rsidP="007E257F">
      <w:pPr>
        <w:numPr>
          <w:ilvl w:val="0"/>
          <w:numId w:val="149"/>
        </w:numPr>
        <w:spacing w:after="0" w:line="240" w:lineRule="auto"/>
        <w:jc w:val="both"/>
        <w:rPr>
          <w:rFonts w:ascii="Calibri" w:hAnsi="Calibri" w:cs="Calibri"/>
        </w:rPr>
      </w:pPr>
      <w:r w:rsidRPr="00C10107">
        <w:rPr>
          <w:rFonts w:ascii="Calibri" w:hAnsi="Calibri" w:cs="Calibri"/>
        </w:rPr>
        <w:t>A child has</w:t>
      </w:r>
      <w:r w:rsidRPr="00627642">
        <w:rPr>
          <w:rFonts w:ascii="Calibri" w:hAnsi="Calibri" w:cs="Calibri"/>
        </w:rPr>
        <w:t xml:space="preserve"> a learning difficulty</w:t>
      </w:r>
      <w:r>
        <w:rPr>
          <w:rFonts w:ascii="Calibri" w:hAnsi="Calibri" w:cs="Calibri"/>
        </w:rPr>
        <w:t xml:space="preserve"> </w:t>
      </w:r>
      <w:r w:rsidRPr="00C10107">
        <w:rPr>
          <w:rFonts w:ascii="Calibri" w:hAnsi="Calibri" w:cs="Calibri"/>
        </w:rPr>
        <w:t xml:space="preserve">or disability </w:t>
      </w:r>
      <w:r>
        <w:rPr>
          <w:rFonts w:ascii="Calibri" w:hAnsi="Calibri" w:cs="Calibri"/>
        </w:rPr>
        <w:t xml:space="preserve">if </w:t>
      </w:r>
      <w:r w:rsidRPr="00F6780C">
        <w:rPr>
          <w:rFonts w:ascii="Calibri" w:hAnsi="Calibri" w:cs="Calibri"/>
        </w:rPr>
        <w:t>they</w:t>
      </w:r>
      <w:r w:rsidRPr="00627642">
        <w:rPr>
          <w:rFonts w:ascii="Calibri" w:hAnsi="Calibri" w:cs="Calibri"/>
        </w:rPr>
        <w:t>:</w:t>
      </w:r>
    </w:p>
    <w:p w14:paraId="475DEA81" w14:textId="77777777" w:rsidR="00A271C3" w:rsidRPr="00627642" w:rsidRDefault="00A271C3" w:rsidP="007E257F">
      <w:pPr>
        <w:numPr>
          <w:ilvl w:val="0"/>
          <w:numId w:val="150"/>
        </w:numPr>
        <w:spacing w:after="0" w:line="240" w:lineRule="auto"/>
        <w:jc w:val="both"/>
        <w:rPr>
          <w:rFonts w:ascii="Calibri" w:hAnsi="Calibri" w:cs="Calibri"/>
        </w:rPr>
      </w:pPr>
      <w:r w:rsidRPr="00627642">
        <w:rPr>
          <w:rFonts w:ascii="Calibri" w:hAnsi="Calibri" w:cs="Calibri"/>
        </w:rPr>
        <w:t>Have a significantly greater difficulty in learning when compared to the majority of children of the same age</w:t>
      </w:r>
      <w:r>
        <w:rPr>
          <w:rFonts w:ascii="Calibri" w:hAnsi="Calibri" w:cs="Calibri"/>
        </w:rPr>
        <w:t xml:space="preserve">, </w:t>
      </w:r>
      <w:r w:rsidRPr="00F6780C">
        <w:rPr>
          <w:rFonts w:ascii="Calibri" w:hAnsi="Calibri" w:cs="Calibri"/>
          <w:b/>
        </w:rPr>
        <w:t>or</w:t>
      </w:r>
    </w:p>
    <w:p w14:paraId="78FA2CBA" w14:textId="77777777" w:rsidR="00A271C3" w:rsidRPr="00627642" w:rsidRDefault="00A271C3" w:rsidP="007E257F">
      <w:pPr>
        <w:numPr>
          <w:ilvl w:val="0"/>
          <w:numId w:val="150"/>
        </w:numPr>
        <w:spacing w:after="0" w:line="240" w:lineRule="auto"/>
        <w:jc w:val="both"/>
        <w:rPr>
          <w:rFonts w:ascii="Calibri" w:hAnsi="Calibri" w:cs="Calibri"/>
        </w:rPr>
      </w:pPr>
      <w:r w:rsidRPr="00627642">
        <w:rPr>
          <w:rFonts w:ascii="Calibri" w:hAnsi="Calibri" w:cs="Calibri"/>
        </w:rPr>
        <w:t>Have a disability which prevents or hinders them from making use of educational facilities of a kind generally provided for children of the same age in schools within the area of the local education authority</w:t>
      </w:r>
    </w:p>
    <w:p w14:paraId="0DF1C213" w14:textId="0547BC4A" w:rsidR="00A271C3" w:rsidRPr="00A271C3" w:rsidRDefault="00A271C3" w:rsidP="007E257F">
      <w:pPr>
        <w:numPr>
          <w:ilvl w:val="0"/>
          <w:numId w:val="150"/>
        </w:numPr>
        <w:spacing w:after="0" w:line="240" w:lineRule="auto"/>
        <w:jc w:val="both"/>
        <w:rPr>
          <w:rFonts w:ascii="Calibri" w:hAnsi="Calibri" w:cs="Calibri"/>
        </w:rPr>
      </w:pPr>
      <w:r w:rsidRPr="00627642">
        <w:rPr>
          <w:rFonts w:ascii="Calibri" w:hAnsi="Calibri" w:cs="Calibri"/>
        </w:rPr>
        <w:t>Are under compulsory school age and fall within the definition above or would do if special educational provision was not made for them.</w:t>
      </w:r>
    </w:p>
    <w:p w14:paraId="0EAF143E" w14:textId="77777777" w:rsidR="00A271C3" w:rsidRPr="00627642" w:rsidRDefault="00A271C3" w:rsidP="007E257F">
      <w:pPr>
        <w:numPr>
          <w:ilvl w:val="0"/>
          <w:numId w:val="150"/>
        </w:numPr>
        <w:spacing w:after="0" w:line="240" w:lineRule="auto"/>
        <w:jc w:val="both"/>
        <w:rPr>
          <w:rFonts w:ascii="Calibri" w:hAnsi="Calibri" w:cs="Calibri"/>
        </w:rPr>
      </w:pPr>
      <w:r>
        <w:rPr>
          <w:rFonts w:ascii="Calibri" w:hAnsi="Calibri" w:cs="Calibri"/>
        </w:rPr>
        <w:lastRenderedPageBreak/>
        <w:t>Children</w:t>
      </w:r>
      <w:r w:rsidRPr="00627642">
        <w:rPr>
          <w:rFonts w:ascii="Calibri" w:hAnsi="Calibri" w:cs="Calibri"/>
        </w:rPr>
        <w:t xml:space="preserve"> must not be regarded as having a learning difficulty solely because the language or form of language of their home is different from the language in which they will be taught.</w:t>
      </w:r>
    </w:p>
    <w:p w14:paraId="6DA850FB" w14:textId="77777777" w:rsidR="00A271C3" w:rsidRPr="00627642" w:rsidRDefault="00A271C3" w:rsidP="00A271C3">
      <w:pPr>
        <w:pStyle w:val="NoSpacing"/>
      </w:pPr>
    </w:p>
    <w:p w14:paraId="6D37B1CE" w14:textId="77777777" w:rsidR="00A271C3" w:rsidRDefault="00A271C3" w:rsidP="007E257F">
      <w:pPr>
        <w:numPr>
          <w:ilvl w:val="0"/>
          <w:numId w:val="151"/>
        </w:numPr>
        <w:spacing w:after="0" w:line="240" w:lineRule="auto"/>
        <w:jc w:val="both"/>
        <w:rPr>
          <w:rFonts w:ascii="Calibri" w:hAnsi="Calibri" w:cs="Calibri"/>
        </w:rPr>
      </w:pPr>
      <w:r>
        <w:rPr>
          <w:rFonts w:ascii="Calibri" w:hAnsi="Calibri" w:cs="Calibri"/>
        </w:rPr>
        <w:t xml:space="preserve">For children </w:t>
      </w:r>
      <w:r w:rsidRPr="00C10107">
        <w:rPr>
          <w:rFonts w:ascii="Calibri" w:hAnsi="Calibri" w:cs="Calibri"/>
        </w:rPr>
        <w:t>aged</w:t>
      </w:r>
      <w:r>
        <w:rPr>
          <w:rFonts w:ascii="Calibri" w:hAnsi="Calibri" w:cs="Calibri"/>
        </w:rPr>
        <w:t xml:space="preserve"> two or </w:t>
      </w:r>
      <w:r w:rsidRPr="00C10107">
        <w:rPr>
          <w:rFonts w:ascii="Calibri" w:hAnsi="Calibri" w:cs="Calibri"/>
        </w:rPr>
        <w:t>more</w:t>
      </w:r>
      <w:r>
        <w:rPr>
          <w:rFonts w:ascii="Calibri" w:hAnsi="Calibri" w:cs="Calibri"/>
        </w:rPr>
        <w:t>,</w:t>
      </w:r>
      <w:r w:rsidRPr="00627642">
        <w:rPr>
          <w:rFonts w:ascii="Calibri" w:hAnsi="Calibri" w:cs="Calibri"/>
        </w:rPr>
        <w:t xml:space="preserve"> sp</w:t>
      </w:r>
      <w:r>
        <w:rPr>
          <w:rFonts w:ascii="Calibri" w:hAnsi="Calibri" w:cs="Calibri"/>
        </w:rPr>
        <w:t xml:space="preserve">ecial educational provision </w:t>
      </w:r>
      <w:r w:rsidRPr="00C10107">
        <w:rPr>
          <w:rFonts w:ascii="Calibri" w:hAnsi="Calibri" w:cs="Calibri"/>
        </w:rPr>
        <w:t>is</w:t>
      </w:r>
      <w:r>
        <w:rPr>
          <w:rFonts w:ascii="Calibri" w:hAnsi="Calibri" w:cs="Calibri"/>
          <w:b/>
        </w:rPr>
        <w:t xml:space="preserve"> e</w:t>
      </w:r>
      <w:r w:rsidRPr="00627642">
        <w:rPr>
          <w:rFonts w:ascii="Calibri" w:hAnsi="Calibri" w:cs="Calibri"/>
        </w:rPr>
        <w:t xml:space="preserve">ducational </w:t>
      </w:r>
      <w:r>
        <w:rPr>
          <w:rFonts w:ascii="Calibri" w:hAnsi="Calibri" w:cs="Calibri"/>
          <w:b/>
        </w:rPr>
        <w:t xml:space="preserve">or </w:t>
      </w:r>
      <w:r w:rsidRPr="00C10107">
        <w:rPr>
          <w:rFonts w:ascii="Calibri" w:hAnsi="Calibri" w:cs="Calibri"/>
        </w:rPr>
        <w:t>training</w:t>
      </w:r>
      <w:r>
        <w:rPr>
          <w:rFonts w:ascii="Calibri" w:hAnsi="Calibri" w:cs="Calibri"/>
          <w:b/>
        </w:rPr>
        <w:t xml:space="preserve"> </w:t>
      </w:r>
      <w:r>
        <w:rPr>
          <w:rFonts w:ascii="Calibri" w:hAnsi="Calibri" w:cs="Calibri"/>
        </w:rPr>
        <w:t>provision that</w:t>
      </w:r>
      <w:r w:rsidRPr="00627642">
        <w:rPr>
          <w:rFonts w:ascii="Calibri" w:hAnsi="Calibri" w:cs="Calibri"/>
        </w:rPr>
        <w:t xml:space="preserve"> is additio</w:t>
      </w:r>
      <w:r>
        <w:rPr>
          <w:rFonts w:ascii="Calibri" w:hAnsi="Calibri" w:cs="Calibri"/>
        </w:rPr>
        <w:t>nal to, or</w:t>
      </w:r>
      <w:r w:rsidRPr="00627642">
        <w:rPr>
          <w:rFonts w:ascii="Calibri" w:hAnsi="Calibri" w:cs="Calibri"/>
        </w:rPr>
        <w:t xml:space="preserve"> different</w:t>
      </w:r>
      <w:r>
        <w:rPr>
          <w:rFonts w:ascii="Calibri" w:hAnsi="Calibri" w:cs="Calibri"/>
        </w:rPr>
        <w:t xml:space="preserve"> from </w:t>
      </w:r>
      <w:r w:rsidRPr="00C10107">
        <w:rPr>
          <w:rFonts w:ascii="Calibri" w:hAnsi="Calibri" w:cs="Calibri"/>
        </w:rPr>
        <w:t>that</w:t>
      </w:r>
      <w:r w:rsidRPr="00627642">
        <w:rPr>
          <w:rFonts w:ascii="Calibri" w:hAnsi="Calibri" w:cs="Calibri"/>
        </w:rPr>
        <w:t xml:space="preserve"> made generally for</w:t>
      </w:r>
      <w:r>
        <w:rPr>
          <w:rFonts w:ascii="Calibri" w:hAnsi="Calibri" w:cs="Calibri"/>
        </w:rPr>
        <w:t xml:space="preserve"> </w:t>
      </w:r>
      <w:r w:rsidRPr="00C10107">
        <w:rPr>
          <w:rFonts w:ascii="Calibri" w:hAnsi="Calibri" w:cs="Calibri"/>
        </w:rPr>
        <w:t>other</w:t>
      </w:r>
      <w:r>
        <w:rPr>
          <w:rFonts w:ascii="Calibri" w:hAnsi="Calibri" w:cs="Calibri"/>
        </w:rPr>
        <w:t xml:space="preserve"> children of </w:t>
      </w:r>
      <w:r w:rsidRPr="00C10107">
        <w:rPr>
          <w:rFonts w:ascii="Calibri" w:hAnsi="Calibri" w:cs="Calibri"/>
        </w:rPr>
        <w:t>the same</w:t>
      </w:r>
      <w:r w:rsidRPr="00627642">
        <w:rPr>
          <w:rFonts w:ascii="Calibri" w:hAnsi="Calibri" w:cs="Calibri"/>
        </w:rPr>
        <w:t xml:space="preserve"> age by the LEA, other than special schools, in the area.</w:t>
      </w:r>
    </w:p>
    <w:p w14:paraId="0CAD1929" w14:textId="77777777" w:rsidR="00A271C3" w:rsidRDefault="00A271C3" w:rsidP="00A271C3">
      <w:pPr>
        <w:jc w:val="both"/>
        <w:rPr>
          <w:rFonts w:ascii="Calibri" w:hAnsi="Calibri" w:cs="Calibri"/>
        </w:rPr>
      </w:pPr>
    </w:p>
    <w:p w14:paraId="23782627" w14:textId="0000C91A" w:rsidR="00A271C3" w:rsidRPr="00117FAE" w:rsidRDefault="00A271C3" w:rsidP="00A271C3">
      <w:pPr>
        <w:jc w:val="both"/>
        <w:rPr>
          <w:rFonts w:ascii="Calibri" w:hAnsi="Calibri" w:cs="Calibri"/>
          <w:b/>
          <w:bCs/>
          <w:sz w:val="28"/>
          <w:szCs w:val="28"/>
        </w:rPr>
      </w:pPr>
      <w:r w:rsidRPr="007B1AA6">
        <w:rPr>
          <w:rFonts w:ascii="Calibri" w:hAnsi="Calibri" w:cs="Calibri"/>
          <w:b/>
          <w:bCs/>
          <w:sz w:val="28"/>
          <w:szCs w:val="28"/>
        </w:rPr>
        <w:t>Method</w:t>
      </w:r>
    </w:p>
    <w:p w14:paraId="535C5E97" w14:textId="77777777" w:rsidR="00A271C3" w:rsidRPr="00627642" w:rsidRDefault="00A271C3" w:rsidP="007E257F">
      <w:pPr>
        <w:pStyle w:val="BodyText3"/>
        <w:numPr>
          <w:ilvl w:val="0"/>
          <w:numId w:val="148"/>
        </w:numPr>
        <w:spacing w:after="0" w:line="240" w:lineRule="auto"/>
        <w:ind w:left="360"/>
        <w:jc w:val="both"/>
        <w:rPr>
          <w:rFonts w:ascii="Calibri" w:hAnsi="Calibri" w:cs="Calibri"/>
          <w:sz w:val="22"/>
          <w:szCs w:val="22"/>
        </w:rPr>
      </w:pPr>
      <w:r w:rsidRPr="00627642">
        <w:rPr>
          <w:rFonts w:ascii="Calibri" w:hAnsi="Calibri" w:cs="Calibri"/>
          <w:sz w:val="22"/>
          <w:szCs w:val="22"/>
        </w:rPr>
        <w:t>We designate a member of staff to be the Special Needs Co-Ordinator (SENCO) and give his/her name to parents. Our designated</w:t>
      </w:r>
      <w:r>
        <w:rPr>
          <w:rFonts w:ascii="Calibri" w:hAnsi="Calibri" w:cs="Calibri"/>
          <w:sz w:val="22"/>
          <w:szCs w:val="22"/>
        </w:rPr>
        <w:t xml:space="preserve"> SENCO is Hazel Naish and in her absence, Laura Long.</w:t>
      </w:r>
    </w:p>
    <w:p w14:paraId="19A59815" w14:textId="77777777" w:rsidR="00A271C3" w:rsidRPr="00627642" w:rsidRDefault="00A271C3" w:rsidP="00117FAE">
      <w:pPr>
        <w:pStyle w:val="NoSpacing"/>
      </w:pPr>
    </w:p>
    <w:p w14:paraId="00C80D36" w14:textId="764B09D8" w:rsidR="00A271C3" w:rsidRDefault="00A271C3" w:rsidP="007E257F">
      <w:pPr>
        <w:numPr>
          <w:ilvl w:val="0"/>
          <w:numId w:val="148"/>
        </w:numPr>
        <w:spacing w:after="0" w:line="240" w:lineRule="auto"/>
        <w:ind w:left="360"/>
        <w:jc w:val="both"/>
        <w:rPr>
          <w:rFonts w:ascii="Calibri" w:hAnsi="Calibri" w:cs="Calibri"/>
          <w:color w:val="000000"/>
        </w:rPr>
      </w:pPr>
      <w:r w:rsidRPr="00627642">
        <w:rPr>
          <w:rFonts w:ascii="Calibri" w:hAnsi="Calibri" w:cs="Calibri"/>
          <w:color w:val="000000"/>
        </w:rPr>
        <w:t xml:space="preserve">We ensure that the provision for children with SEN is the responsibility of all </w:t>
      </w:r>
      <w:r>
        <w:rPr>
          <w:rFonts w:ascii="Calibri" w:hAnsi="Calibri" w:cs="Calibri"/>
          <w:color w:val="000000"/>
        </w:rPr>
        <w:t xml:space="preserve">staff, </w:t>
      </w:r>
      <w:r w:rsidRPr="00C10107">
        <w:rPr>
          <w:rFonts w:ascii="Calibri" w:hAnsi="Calibri" w:cs="Calibri"/>
          <w:color w:val="000000"/>
        </w:rPr>
        <w:t xml:space="preserve">and </w:t>
      </w:r>
      <w:r w:rsidRPr="00627642">
        <w:rPr>
          <w:rFonts w:ascii="Calibri" w:hAnsi="Calibri" w:cs="Calibri"/>
          <w:color w:val="000000"/>
        </w:rPr>
        <w:t xml:space="preserve">that our inclusive admissions practice </w:t>
      </w:r>
      <w:r w:rsidRPr="00C10107">
        <w:rPr>
          <w:rFonts w:ascii="Calibri" w:hAnsi="Calibri" w:cs="Calibri"/>
          <w:color w:val="000000"/>
        </w:rPr>
        <w:t>is in the best interest and needs of the child, ensuring</w:t>
      </w:r>
      <w:r w:rsidRPr="00627642">
        <w:rPr>
          <w:rFonts w:ascii="Calibri" w:hAnsi="Calibri" w:cs="Calibri"/>
          <w:color w:val="000000"/>
        </w:rPr>
        <w:t xml:space="preserve"> equality of access and opportunity</w:t>
      </w:r>
      <w:r>
        <w:rPr>
          <w:rFonts w:ascii="Calibri" w:hAnsi="Calibri" w:cs="Calibri"/>
          <w:color w:val="000000"/>
        </w:rPr>
        <w:t>.</w:t>
      </w:r>
      <w:r w:rsidR="00A006FD">
        <w:rPr>
          <w:rFonts w:ascii="Calibri" w:hAnsi="Calibri" w:cs="Calibri"/>
          <w:color w:val="000000"/>
        </w:rPr>
        <w:t xml:space="preserve">  However, where a child’s SEN needs </w:t>
      </w:r>
      <w:r w:rsidR="00221E58">
        <w:rPr>
          <w:rFonts w:ascii="Calibri" w:hAnsi="Calibri" w:cs="Calibri"/>
          <w:color w:val="000000"/>
        </w:rPr>
        <w:t>impact on the health and safety of our other children and sta</w:t>
      </w:r>
      <w:r w:rsidR="00B17302">
        <w:rPr>
          <w:rFonts w:ascii="Calibri" w:hAnsi="Calibri" w:cs="Calibri"/>
          <w:color w:val="000000"/>
        </w:rPr>
        <w:t xml:space="preserve">ff members, we </w:t>
      </w:r>
      <w:r w:rsidR="00CA322E">
        <w:rPr>
          <w:rFonts w:ascii="Calibri" w:hAnsi="Calibri" w:cs="Calibri"/>
          <w:color w:val="000000"/>
        </w:rPr>
        <w:t xml:space="preserve">reserve the right to </w:t>
      </w:r>
      <w:r w:rsidR="00B17302">
        <w:rPr>
          <w:rFonts w:ascii="Calibri" w:hAnsi="Calibri" w:cs="Calibri"/>
          <w:color w:val="000000"/>
        </w:rPr>
        <w:t xml:space="preserve"> </w:t>
      </w:r>
      <w:r w:rsidR="00DE6799">
        <w:rPr>
          <w:rFonts w:ascii="Calibri" w:hAnsi="Calibri" w:cs="Calibri"/>
          <w:color w:val="000000"/>
        </w:rPr>
        <w:t xml:space="preserve">reduce/amend the sessions that the child </w:t>
      </w:r>
      <w:r w:rsidR="00CA322E">
        <w:rPr>
          <w:rFonts w:ascii="Calibri" w:hAnsi="Calibri" w:cs="Calibri"/>
          <w:color w:val="000000"/>
        </w:rPr>
        <w:t xml:space="preserve">does </w:t>
      </w:r>
      <w:r w:rsidR="00DE6799">
        <w:rPr>
          <w:rFonts w:ascii="Calibri" w:hAnsi="Calibri" w:cs="Calibri"/>
          <w:color w:val="000000"/>
        </w:rPr>
        <w:t>for the protection of others</w:t>
      </w:r>
      <w:r w:rsidR="00493943">
        <w:rPr>
          <w:rFonts w:ascii="Calibri" w:hAnsi="Calibri" w:cs="Calibri"/>
          <w:color w:val="000000"/>
        </w:rPr>
        <w:t xml:space="preserve"> </w:t>
      </w:r>
      <w:r w:rsidR="009462C8">
        <w:rPr>
          <w:rFonts w:ascii="Calibri" w:hAnsi="Calibri" w:cs="Calibri"/>
          <w:color w:val="000000"/>
        </w:rPr>
        <w:t>(and this will be monitored on an ongoing basis)</w:t>
      </w:r>
      <w:r w:rsidR="00DE6799">
        <w:rPr>
          <w:rFonts w:ascii="Calibri" w:hAnsi="Calibri" w:cs="Calibri"/>
          <w:color w:val="000000"/>
        </w:rPr>
        <w:t>.</w:t>
      </w:r>
      <w:r w:rsidR="00CA322E">
        <w:rPr>
          <w:rFonts w:ascii="Calibri" w:hAnsi="Calibri" w:cs="Calibri"/>
          <w:color w:val="000000"/>
        </w:rPr>
        <w:t xml:space="preserve">  We will liaise closely with the child’s parents/carers in this scenario.</w:t>
      </w:r>
    </w:p>
    <w:p w14:paraId="15AF9135" w14:textId="77777777" w:rsidR="00A271C3" w:rsidRDefault="00A271C3" w:rsidP="00117FAE">
      <w:pPr>
        <w:pStyle w:val="NoSpacing"/>
      </w:pPr>
    </w:p>
    <w:p w14:paraId="0B6267C3" w14:textId="77777777" w:rsidR="00A271C3" w:rsidRPr="00627642" w:rsidRDefault="00A271C3" w:rsidP="007E257F">
      <w:pPr>
        <w:numPr>
          <w:ilvl w:val="0"/>
          <w:numId w:val="148"/>
        </w:numPr>
        <w:spacing w:after="0" w:line="240" w:lineRule="auto"/>
        <w:ind w:left="360"/>
        <w:jc w:val="both"/>
        <w:rPr>
          <w:rFonts w:ascii="Calibri" w:hAnsi="Calibri" w:cs="Calibri"/>
          <w:color w:val="000000"/>
        </w:rPr>
      </w:pPr>
      <w:r w:rsidRPr="00C10107">
        <w:rPr>
          <w:rFonts w:ascii="Calibri" w:hAnsi="Calibri" w:cs="Calibri"/>
          <w:color w:val="000000"/>
        </w:rPr>
        <w:t>We ensure that staff are aware of the Code of Practice and</w:t>
      </w:r>
      <w:r>
        <w:rPr>
          <w:rFonts w:ascii="Calibri" w:hAnsi="Calibri" w:cs="Calibri"/>
          <w:b/>
          <w:color w:val="000000"/>
        </w:rPr>
        <w:t xml:space="preserve"> </w:t>
      </w:r>
      <w:r w:rsidRPr="00C10107">
        <w:rPr>
          <w:rFonts w:ascii="Calibri" w:hAnsi="Calibri" w:cs="Calibri"/>
          <w:color w:val="000000"/>
        </w:rPr>
        <w:t>are familiar with our settings SEN Policy, and encourage staff to access relevant training to support working with</w:t>
      </w:r>
      <w:r>
        <w:rPr>
          <w:rFonts w:ascii="Calibri" w:hAnsi="Calibri" w:cs="Calibri"/>
          <w:b/>
          <w:color w:val="000000"/>
        </w:rPr>
        <w:t xml:space="preserve"> </w:t>
      </w:r>
      <w:r w:rsidRPr="00C10107">
        <w:rPr>
          <w:rFonts w:ascii="Calibri" w:hAnsi="Calibri" w:cs="Calibri"/>
          <w:color w:val="000000"/>
        </w:rPr>
        <w:t>children with special educational needs.</w:t>
      </w:r>
    </w:p>
    <w:p w14:paraId="59336A15" w14:textId="77777777" w:rsidR="00A271C3" w:rsidRPr="00627642" w:rsidRDefault="00A271C3" w:rsidP="00117FAE">
      <w:pPr>
        <w:pStyle w:val="NoSpacing"/>
      </w:pPr>
    </w:p>
    <w:p w14:paraId="24799FB4" w14:textId="13B450B2" w:rsidR="00A271C3" w:rsidRPr="00627642" w:rsidRDefault="00D82479" w:rsidP="007E257F">
      <w:pPr>
        <w:numPr>
          <w:ilvl w:val="0"/>
          <w:numId w:val="148"/>
        </w:numPr>
        <w:spacing w:after="0" w:line="240" w:lineRule="auto"/>
        <w:ind w:left="360"/>
        <w:jc w:val="both"/>
        <w:rPr>
          <w:rFonts w:ascii="Calibri" w:hAnsi="Calibri" w:cs="Calibri"/>
          <w:color w:val="000000"/>
        </w:rPr>
      </w:pPr>
      <w:r>
        <w:rPr>
          <w:rFonts w:ascii="Calibri" w:hAnsi="Calibri" w:cs="Calibri"/>
          <w:color w:val="000000"/>
        </w:rPr>
        <w:t xml:space="preserve">We monitor and review children’s progress and development in partnership with families. </w:t>
      </w:r>
      <w:r w:rsidR="00294A52">
        <w:rPr>
          <w:rFonts w:ascii="Calibri" w:hAnsi="Calibri" w:cs="Calibri"/>
          <w:color w:val="000000"/>
        </w:rPr>
        <w:t xml:space="preserve">Where a child appears to be behind expected levels of development or where a child’s progress gives cause for concern, a </w:t>
      </w:r>
      <w:r w:rsidR="00A271C3">
        <w:rPr>
          <w:rFonts w:ascii="Calibri" w:hAnsi="Calibri" w:cs="Calibri"/>
          <w:color w:val="000000"/>
        </w:rPr>
        <w:t>G</w:t>
      </w:r>
      <w:r w:rsidR="00A271C3" w:rsidRPr="00627642">
        <w:rPr>
          <w:rFonts w:ascii="Calibri" w:hAnsi="Calibri" w:cs="Calibri"/>
          <w:color w:val="000000"/>
        </w:rPr>
        <w:t>radua</w:t>
      </w:r>
      <w:r w:rsidR="00A271C3">
        <w:rPr>
          <w:rFonts w:ascii="Calibri" w:hAnsi="Calibri" w:cs="Calibri"/>
          <w:color w:val="000000"/>
        </w:rPr>
        <w:t xml:space="preserve">ted </w:t>
      </w:r>
      <w:r w:rsidR="00A271C3" w:rsidRPr="00C10107">
        <w:rPr>
          <w:rFonts w:ascii="Calibri" w:hAnsi="Calibri" w:cs="Calibri"/>
          <w:color w:val="000000"/>
        </w:rPr>
        <w:t>Approach</w:t>
      </w:r>
      <w:r w:rsidR="00A271C3" w:rsidRPr="00627642">
        <w:rPr>
          <w:rFonts w:ascii="Calibri" w:hAnsi="Calibri" w:cs="Calibri"/>
          <w:color w:val="000000"/>
        </w:rPr>
        <w:t xml:space="preserve"> system </w:t>
      </w:r>
      <w:r w:rsidR="00D805AF">
        <w:rPr>
          <w:rFonts w:ascii="Calibri" w:hAnsi="Calibri" w:cs="Calibri"/>
          <w:color w:val="000000"/>
        </w:rPr>
        <w:t xml:space="preserve">will be adopted with four stages of action: Assess, Plan, Do and Review. </w:t>
      </w:r>
      <w:r w:rsidR="00A271C3">
        <w:rPr>
          <w:rFonts w:ascii="Calibri" w:hAnsi="Calibri" w:cs="Calibri"/>
          <w:color w:val="000000"/>
        </w:rPr>
        <w:t xml:space="preserve"> </w:t>
      </w:r>
      <w:r w:rsidR="00A271C3" w:rsidRPr="00627642">
        <w:rPr>
          <w:rFonts w:ascii="Calibri" w:hAnsi="Calibri" w:cs="Calibri"/>
          <w:color w:val="000000"/>
        </w:rPr>
        <w:t xml:space="preserve">We set out a priority plan such as Early Years Action and Action Plus which tailors support for the child with SEN. This may then be followed by a </w:t>
      </w:r>
      <w:r w:rsidR="00A271C3">
        <w:rPr>
          <w:rFonts w:ascii="Calibri" w:hAnsi="Calibri" w:cs="Calibri"/>
          <w:color w:val="000000"/>
        </w:rPr>
        <w:t>Statutory</w:t>
      </w:r>
      <w:r w:rsidR="00A271C3">
        <w:rPr>
          <w:rFonts w:ascii="Calibri" w:hAnsi="Calibri" w:cs="Calibri"/>
          <w:b/>
          <w:color w:val="000000"/>
        </w:rPr>
        <w:t xml:space="preserve"> </w:t>
      </w:r>
      <w:r w:rsidR="00A271C3">
        <w:rPr>
          <w:rFonts w:ascii="Calibri" w:hAnsi="Calibri" w:cs="Calibri"/>
          <w:color w:val="000000"/>
        </w:rPr>
        <w:t>A</w:t>
      </w:r>
      <w:r w:rsidR="00A271C3" w:rsidRPr="00627642">
        <w:rPr>
          <w:rFonts w:ascii="Calibri" w:hAnsi="Calibri" w:cs="Calibri"/>
          <w:color w:val="000000"/>
        </w:rPr>
        <w:t xml:space="preserve">ssessment and </w:t>
      </w:r>
      <w:r w:rsidR="00A271C3">
        <w:rPr>
          <w:rFonts w:ascii="Calibri" w:hAnsi="Calibri" w:cs="Calibri"/>
          <w:color w:val="000000"/>
        </w:rPr>
        <w:t xml:space="preserve">a Statement of “Special Educational Needs”. </w:t>
      </w:r>
      <w:r w:rsidR="00A271C3" w:rsidRPr="00627642">
        <w:rPr>
          <w:rFonts w:ascii="Calibri" w:hAnsi="Calibri" w:cs="Calibri"/>
          <w:color w:val="000000"/>
        </w:rPr>
        <w:t xml:space="preserve"> Further explanation of these stages can be found starting on page 35 of the SEN Code of Practice.</w:t>
      </w:r>
    </w:p>
    <w:p w14:paraId="68F0861E" w14:textId="77777777" w:rsidR="00A271C3" w:rsidRPr="00627642" w:rsidRDefault="00A271C3" w:rsidP="00117FAE">
      <w:pPr>
        <w:pStyle w:val="NoSpacing"/>
      </w:pPr>
    </w:p>
    <w:p w14:paraId="6E5622E8" w14:textId="77777777" w:rsidR="00A271C3" w:rsidRPr="00C10107" w:rsidRDefault="00A271C3" w:rsidP="007E257F">
      <w:pPr>
        <w:numPr>
          <w:ilvl w:val="0"/>
          <w:numId w:val="148"/>
        </w:numPr>
        <w:spacing w:after="0" w:line="240" w:lineRule="auto"/>
        <w:ind w:left="360"/>
        <w:jc w:val="both"/>
        <w:rPr>
          <w:rFonts w:ascii="Calibri" w:hAnsi="Calibri" w:cs="Calibri"/>
          <w:color w:val="000000"/>
        </w:rPr>
      </w:pPr>
      <w:r w:rsidRPr="00C10107">
        <w:rPr>
          <w:rFonts w:ascii="Calibri" w:hAnsi="Calibri" w:cs="Calibri"/>
          <w:color w:val="000000"/>
        </w:rPr>
        <w:t xml:space="preserve">A designated keyperson, </w:t>
      </w:r>
      <w:r>
        <w:rPr>
          <w:rFonts w:ascii="Calibri" w:hAnsi="Calibri" w:cs="Calibri"/>
          <w:color w:val="000000"/>
        </w:rPr>
        <w:t xml:space="preserve">the </w:t>
      </w:r>
      <w:r w:rsidRPr="00C10107">
        <w:rPr>
          <w:rFonts w:ascii="Calibri" w:hAnsi="Calibri" w:cs="Calibri"/>
          <w:color w:val="000000"/>
        </w:rPr>
        <w:t>Deputy</w:t>
      </w:r>
      <w:r>
        <w:rPr>
          <w:rFonts w:ascii="Calibri" w:hAnsi="Calibri" w:cs="Calibri"/>
          <w:color w:val="000000"/>
        </w:rPr>
        <w:t xml:space="preserve"> </w:t>
      </w:r>
      <w:r w:rsidRPr="00C10107">
        <w:rPr>
          <w:rFonts w:ascii="Calibri" w:hAnsi="Calibri" w:cs="Calibri"/>
          <w:color w:val="000000"/>
        </w:rPr>
        <w:t>Manager/Manager and the setting SENCo</w:t>
      </w:r>
      <w:r>
        <w:rPr>
          <w:rFonts w:ascii="Calibri" w:hAnsi="Calibri" w:cs="Calibri"/>
          <w:color w:val="000000"/>
        </w:rPr>
        <w:t>,</w:t>
      </w:r>
      <w:r w:rsidRPr="00C10107">
        <w:rPr>
          <w:rFonts w:ascii="Calibri" w:hAnsi="Calibri" w:cs="Calibri"/>
          <w:color w:val="000000"/>
        </w:rPr>
        <w:t xml:space="preserve"> will</w:t>
      </w:r>
      <w:r w:rsidRPr="00627642">
        <w:rPr>
          <w:rFonts w:ascii="Calibri" w:hAnsi="Calibri" w:cs="Calibri"/>
          <w:color w:val="000000"/>
        </w:rPr>
        <w:t xml:space="preserve"> work closely with parents of children with SEN to create and maintain a positive partnership/relationship</w:t>
      </w:r>
      <w:r>
        <w:rPr>
          <w:rFonts w:ascii="Calibri" w:hAnsi="Calibri" w:cs="Calibri"/>
          <w:color w:val="000000"/>
        </w:rPr>
        <w:t xml:space="preserve">. </w:t>
      </w:r>
      <w:r w:rsidRPr="00C10107">
        <w:rPr>
          <w:rFonts w:ascii="Calibri" w:hAnsi="Calibri" w:cs="Calibri"/>
          <w:color w:val="000000"/>
        </w:rPr>
        <w:t>We make sure parents are involved throughout the stages of assessment, planning, provision and review of their children’s education and ensure their insights inform action taken by the setting.</w:t>
      </w:r>
    </w:p>
    <w:p w14:paraId="798621B4" w14:textId="77777777" w:rsidR="00A271C3" w:rsidRPr="00C10107" w:rsidRDefault="00A271C3" w:rsidP="00117FAE">
      <w:pPr>
        <w:pStyle w:val="NoSpacing"/>
      </w:pPr>
    </w:p>
    <w:p w14:paraId="29C7E74F" w14:textId="77777777" w:rsidR="00A271C3" w:rsidRDefault="00A271C3" w:rsidP="007E257F">
      <w:pPr>
        <w:numPr>
          <w:ilvl w:val="0"/>
          <w:numId w:val="148"/>
        </w:numPr>
        <w:spacing w:after="0" w:line="240" w:lineRule="auto"/>
        <w:ind w:left="360"/>
        <w:jc w:val="both"/>
        <w:rPr>
          <w:rFonts w:ascii="Calibri" w:hAnsi="Calibri" w:cs="Calibri"/>
          <w:color w:val="000000"/>
        </w:rPr>
      </w:pPr>
      <w:r w:rsidRPr="00627642">
        <w:rPr>
          <w:rFonts w:ascii="Calibri" w:hAnsi="Calibri" w:cs="Calibri"/>
          <w:color w:val="000000"/>
        </w:rPr>
        <w:t>We provide parents with information on sources of independent advice and support. With permission from parents</w:t>
      </w:r>
      <w:r>
        <w:rPr>
          <w:rFonts w:ascii="Calibri" w:hAnsi="Calibri" w:cs="Calibri"/>
          <w:color w:val="000000"/>
        </w:rPr>
        <w:t>,</w:t>
      </w:r>
      <w:r w:rsidRPr="00627642">
        <w:rPr>
          <w:rFonts w:ascii="Calibri" w:hAnsi="Calibri" w:cs="Calibri"/>
          <w:color w:val="000000"/>
        </w:rPr>
        <w:t xml:space="preserve"> we liaise with other professionals involved with children with SEN and their families, including transfer arrangements to other settings and schools.</w:t>
      </w:r>
    </w:p>
    <w:p w14:paraId="7E2B095F" w14:textId="77777777" w:rsidR="00337F3E" w:rsidRDefault="00337F3E" w:rsidP="00337F3E">
      <w:pPr>
        <w:pStyle w:val="ListParagraph"/>
        <w:rPr>
          <w:rFonts w:ascii="Calibri" w:hAnsi="Calibri" w:cs="Calibri"/>
          <w:color w:val="000000"/>
        </w:rPr>
      </w:pPr>
    </w:p>
    <w:p w14:paraId="2B873C8F" w14:textId="7EB9BF08" w:rsidR="00337F3E" w:rsidRPr="00627642" w:rsidRDefault="005F124C" w:rsidP="007E257F">
      <w:pPr>
        <w:numPr>
          <w:ilvl w:val="0"/>
          <w:numId w:val="148"/>
        </w:numPr>
        <w:spacing w:after="0" w:line="240" w:lineRule="auto"/>
        <w:ind w:left="360"/>
        <w:jc w:val="both"/>
        <w:rPr>
          <w:rFonts w:ascii="Calibri" w:hAnsi="Calibri" w:cs="Calibri"/>
          <w:color w:val="000000"/>
        </w:rPr>
      </w:pPr>
      <w:r>
        <w:rPr>
          <w:rFonts w:ascii="Calibri" w:hAnsi="Calibri" w:cs="Calibri"/>
          <w:color w:val="000000"/>
        </w:rPr>
        <w:t>We will provide information to families on how their child’s development is being supported and in agreement, consent will be sought to apply for additional funding and request support from outside agencies where necessary.</w:t>
      </w:r>
      <w:r w:rsidR="002E247D">
        <w:rPr>
          <w:rFonts w:ascii="Calibri" w:hAnsi="Calibri" w:cs="Calibri"/>
          <w:color w:val="000000"/>
        </w:rPr>
        <w:t xml:space="preserve">  We will utilise the SEN Inclusion Fund and Disability Access Fund to deliver effective support.</w:t>
      </w:r>
    </w:p>
    <w:p w14:paraId="75019158" w14:textId="77777777" w:rsidR="00A271C3" w:rsidRPr="00627642" w:rsidRDefault="00A271C3" w:rsidP="00117FAE">
      <w:pPr>
        <w:pStyle w:val="NoSpacing"/>
      </w:pPr>
    </w:p>
    <w:p w14:paraId="5831E064" w14:textId="77777777" w:rsidR="00A271C3" w:rsidRPr="00627642" w:rsidRDefault="00A271C3" w:rsidP="007E257F">
      <w:pPr>
        <w:numPr>
          <w:ilvl w:val="0"/>
          <w:numId w:val="148"/>
        </w:numPr>
        <w:spacing w:after="0" w:line="240" w:lineRule="auto"/>
        <w:ind w:left="360"/>
        <w:jc w:val="both"/>
        <w:rPr>
          <w:rFonts w:ascii="Calibri" w:hAnsi="Calibri" w:cs="Calibri"/>
          <w:color w:val="000000"/>
        </w:rPr>
      </w:pPr>
      <w:r w:rsidRPr="00627642">
        <w:rPr>
          <w:rFonts w:ascii="Calibri" w:hAnsi="Calibri" w:cs="Calibri"/>
          <w:color w:val="000000"/>
        </w:rPr>
        <w:t>We provide a broad, balanced and differentiated curriculum for all the children with SEN.</w:t>
      </w:r>
    </w:p>
    <w:p w14:paraId="0C7A4D40" w14:textId="77777777" w:rsidR="00A271C3" w:rsidRPr="00627642" w:rsidRDefault="00A271C3" w:rsidP="00117FAE">
      <w:pPr>
        <w:pStyle w:val="NoSpacing"/>
      </w:pPr>
    </w:p>
    <w:p w14:paraId="4AF23976" w14:textId="77777777" w:rsidR="00A271C3" w:rsidRDefault="00A271C3" w:rsidP="007E257F">
      <w:pPr>
        <w:numPr>
          <w:ilvl w:val="0"/>
          <w:numId w:val="148"/>
        </w:numPr>
        <w:spacing w:after="0" w:line="240" w:lineRule="auto"/>
        <w:ind w:left="360"/>
        <w:jc w:val="both"/>
        <w:rPr>
          <w:rFonts w:ascii="Calibri" w:hAnsi="Calibri" w:cs="Calibri"/>
          <w:color w:val="000000"/>
        </w:rPr>
      </w:pPr>
      <w:r w:rsidRPr="00627642">
        <w:rPr>
          <w:rFonts w:ascii="Calibri" w:hAnsi="Calibri" w:cs="Calibri"/>
          <w:color w:val="000000"/>
        </w:rPr>
        <w:t>We use a system of planning, implementing and monitoring, evaluating and reviewing Education Health and Care plans (EHCPs) for children with SEN.</w:t>
      </w:r>
    </w:p>
    <w:p w14:paraId="499339F6" w14:textId="77777777" w:rsidR="00A271C3" w:rsidRDefault="00A271C3" w:rsidP="00117FAE">
      <w:pPr>
        <w:pStyle w:val="NoSpacing"/>
      </w:pPr>
    </w:p>
    <w:p w14:paraId="302360E5" w14:textId="77777777" w:rsidR="00A271C3" w:rsidRPr="00DE60A5" w:rsidRDefault="00A271C3" w:rsidP="007E257F">
      <w:pPr>
        <w:numPr>
          <w:ilvl w:val="0"/>
          <w:numId w:val="148"/>
        </w:numPr>
        <w:spacing w:after="0" w:line="240" w:lineRule="auto"/>
        <w:ind w:left="360"/>
        <w:jc w:val="both"/>
        <w:rPr>
          <w:rFonts w:ascii="Calibri" w:hAnsi="Calibri" w:cs="Calibri"/>
          <w:color w:val="000000"/>
        </w:rPr>
      </w:pPr>
      <w:r w:rsidRPr="00DA7156">
        <w:rPr>
          <w:rFonts w:ascii="Calibri" w:hAnsi="Calibri" w:cs="Calibri"/>
          <w:color w:val="000000"/>
        </w:rPr>
        <w:t xml:space="preserve">We will inform parents of a child with an EHCP of the Phase Transfer Planning Process provided by Norfolk County Council and encourage parents to complete a parental preference form whereby they can indicate which school they would like their child to attend 12 months prior to </w:t>
      </w:r>
      <w:r w:rsidRPr="00DA7156">
        <w:rPr>
          <w:rFonts w:ascii="Calibri" w:hAnsi="Calibri" w:cs="Calibri"/>
          <w:color w:val="000000"/>
          <w:shd w:val="clear" w:color="auto" w:fill="FFFFFF"/>
        </w:rPr>
        <w:t>the child starting Reception Class.</w:t>
      </w:r>
    </w:p>
    <w:p w14:paraId="3335A848" w14:textId="77777777" w:rsidR="00DE60A5" w:rsidRDefault="00DE60A5" w:rsidP="00DE60A5">
      <w:pPr>
        <w:pStyle w:val="ListParagraph"/>
        <w:rPr>
          <w:rFonts w:ascii="Calibri" w:hAnsi="Calibri" w:cs="Calibri"/>
          <w:color w:val="000000"/>
        </w:rPr>
      </w:pPr>
    </w:p>
    <w:p w14:paraId="66DD2C0A" w14:textId="4278713E" w:rsidR="002361C3" w:rsidRPr="00DA79C7" w:rsidRDefault="002361C3" w:rsidP="007E257F">
      <w:pPr>
        <w:numPr>
          <w:ilvl w:val="0"/>
          <w:numId w:val="148"/>
        </w:numPr>
        <w:spacing w:after="0" w:line="240" w:lineRule="auto"/>
        <w:ind w:left="360"/>
        <w:jc w:val="both"/>
        <w:rPr>
          <w:rFonts w:ascii="Calibri" w:hAnsi="Calibri" w:cs="Calibri"/>
          <w:color w:val="000000"/>
        </w:rPr>
      </w:pPr>
      <w:r w:rsidRPr="00DE60A5">
        <w:rPr>
          <w:rFonts w:ascii="Calibri" w:hAnsi="Calibri" w:cs="Calibri"/>
        </w:rPr>
        <w:t>We are a ‘no deferrals’ Preschool.  This means a child cannot remain with us once they are of Primary School age (</w:t>
      </w:r>
      <w:proofErr w:type="spellStart"/>
      <w:r w:rsidRPr="00DE60A5">
        <w:rPr>
          <w:rFonts w:ascii="Calibri" w:hAnsi="Calibri" w:cs="Calibri"/>
        </w:rPr>
        <w:t>ie</w:t>
      </w:r>
      <w:proofErr w:type="spellEnd"/>
      <w:r w:rsidRPr="00DE60A5">
        <w:rPr>
          <w:rFonts w:ascii="Calibri" w:hAnsi="Calibri" w:cs="Calibri"/>
        </w:rPr>
        <w:t>, from the September following their 4</w:t>
      </w:r>
      <w:r w:rsidRPr="00DE60A5">
        <w:rPr>
          <w:rFonts w:ascii="Calibri" w:hAnsi="Calibri" w:cs="Calibri"/>
          <w:vertAlign w:val="superscript"/>
        </w:rPr>
        <w:t>th</w:t>
      </w:r>
      <w:r w:rsidRPr="00DE60A5">
        <w:rPr>
          <w:rFonts w:ascii="Calibri" w:hAnsi="Calibri" w:cs="Calibri"/>
        </w:rPr>
        <w:t xml:space="preserve"> birthday), even if the parent has decided to defer their Primary School place</w:t>
      </w:r>
      <w:r w:rsidR="008C343F">
        <w:rPr>
          <w:rFonts w:ascii="Calibri" w:hAnsi="Calibri" w:cs="Calibri"/>
        </w:rPr>
        <w:t xml:space="preserve"> (and has received the necessary permissions to do so)</w:t>
      </w:r>
      <w:r w:rsidRPr="00DE60A5">
        <w:rPr>
          <w:rFonts w:ascii="Calibri" w:hAnsi="Calibri" w:cs="Calibri"/>
        </w:rPr>
        <w:t xml:space="preserve">, for example, due to being a summer born child or </w:t>
      </w:r>
      <w:r w:rsidR="003C6F21">
        <w:rPr>
          <w:rFonts w:ascii="Calibri" w:hAnsi="Calibri" w:cs="Calibri"/>
        </w:rPr>
        <w:t xml:space="preserve">having </w:t>
      </w:r>
      <w:r w:rsidRPr="00DE60A5">
        <w:rPr>
          <w:rFonts w:ascii="Calibri" w:hAnsi="Calibri" w:cs="Calibri"/>
        </w:rPr>
        <w:t>Special Educational Needs</w:t>
      </w:r>
      <w:r w:rsidR="006C3C79">
        <w:rPr>
          <w:rFonts w:ascii="Calibri" w:hAnsi="Calibri" w:cs="Calibri"/>
        </w:rPr>
        <w:t xml:space="preserve"> and disabilities (SEND)</w:t>
      </w:r>
      <w:r w:rsidRPr="00DE60A5">
        <w:rPr>
          <w:rFonts w:ascii="Calibri" w:hAnsi="Calibri" w:cs="Calibri"/>
        </w:rPr>
        <w:t xml:space="preserve">.  </w:t>
      </w:r>
      <w:r w:rsidR="00B40967">
        <w:rPr>
          <w:rFonts w:ascii="Calibri" w:hAnsi="Calibri" w:cs="Calibri"/>
        </w:rPr>
        <w:t xml:space="preserve">Having </w:t>
      </w:r>
      <w:r w:rsidR="006C3C79">
        <w:rPr>
          <w:rFonts w:ascii="Calibri" w:hAnsi="Calibri" w:cs="Calibri"/>
        </w:rPr>
        <w:t>SEND</w:t>
      </w:r>
      <w:r w:rsidR="00B40967">
        <w:rPr>
          <w:rFonts w:ascii="Calibri" w:hAnsi="Calibri" w:cs="Calibri"/>
        </w:rPr>
        <w:t xml:space="preserve"> does not necessarily mean a child should delay starting school.  It may be better for them to start school before compulsory school age (5) so that they can access the SEND support available there. </w:t>
      </w:r>
      <w:r w:rsidR="00DA79C7" w:rsidRPr="00DA79C7">
        <w:rPr>
          <w:rFonts w:ascii="Calibri" w:hAnsi="Calibri" w:cs="Calibri"/>
          <w:color w:val="000000"/>
        </w:rPr>
        <w:t>It is recommended that parents/carers of SEN</w:t>
      </w:r>
      <w:r w:rsidR="00514E6D">
        <w:rPr>
          <w:rFonts w:ascii="Calibri" w:hAnsi="Calibri" w:cs="Calibri"/>
          <w:color w:val="000000"/>
        </w:rPr>
        <w:t>D</w:t>
      </w:r>
      <w:r w:rsidR="00DA79C7" w:rsidRPr="00DA79C7">
        <w:rPr>
          <w:rFonts w:ascii="Calibri" w:hAnsi="Calibri" w:cs="Calibri"/>
          <w:color w:val="000000"/>
        </w:rPr>
        <w:t xml:space="preserve"> children should explore various primary schools (rather than just that in catchment area) to see if their child’s SEN</w:t>
      </w:r>
      <w:r w:rsidR="00514E6D">
        <w:rPr>
          <w:rFonts w:ascii="Calibri" w:hAnsi="Calibri" w:cs="Calibri"/>
          <w:color w:val="000000"/>
        </w:rPr>
        <w:t>D</w:t>
      </w:r>
      <w:r w:rsidR="00DA79C7" w:rsidRPr="00DA79C7">
        <w:rPr>
          <w:rFonts w:ascii="Calibri" w:hAnsi="Calibri" w:cs="Calibri"/>
          <w:color w:val="000000"/>
        </w:rPr>
        <w:t xml:space="preserve"> needs can be met without needing to defer a space.</w:t>
      </w:r>
      <w:r w:rsidR="00DA79C7">
        <w:rPr>
          <w:rFonts w:ascii="Calibri" w:hAnsi="Calibri" w:cs="Calibri"/>
          <w:color w:val="000000"/>
        </w:rPr>
        <w:t xml:space="preserve">  </w:t>
      </w:r>
      <w:r w:rsidR="00B40967" w:rsidRPr="00DA79C7">
        <w:rPr>
          <w:rFonts w:ascii="Calibri" w:hAnsi="Calibri" w:cs="Calibri"/>
        </w:rPr>
        <w:t xml:space="preserve">All </w:t>
      </w:r>
      <w:r w:rsidR="002433D1" w:rsidRPr="00DA79C7">
        <w:rPr>
          <w:rFonts w:ascii="Calibri" w:hAnsi="Calibri" w:cs="Calibri"/>
        </w:rPr>
        <w:t>teachers are trained to support all children to succeed</w:t>
      </w:r>
      <w:r w:rsidR="00514E6D">
        <w:rPr>
          <w:rFonts w:ascii="Calibri" w:hAnsi="Calibri" w:cs="Calibri"/>
        </w:rPr>
        <w:t>,</w:t>
      </w:r>
      <w:r w:rsidR="002433D1" w:rsidRPr="00DA79C7">
        <w:rPr>
          <w:rFonts w:ascii="Calibri" w:hAnsi="Calibri" w:cs="Calibri"/>
        </w:rPr>
        <w:t xml:space="preserve"> including those with SEND.  Every main stream school must have a Special Educational Needs Co</w:t>
      </w:r>
      <w:r w:rsidR="00D2357B" w:rsidRPr="00DA79C7">
        <w:rPr>
          <w:rFonts w:ascii="Calibri" w:hAnsi="Calibri" w:cs="Calibri"/>
        </w:rPr>
        <w:t>ordinator (SENDCO) – a qualified teacher with an additional SEND qualification.</w:t>
      </w:r>
      <w:r w:rsidR="004B4B7D" w:rsidRPr="00DA79C7">
        <w:rPr>
          <w:rFonts w:ascii="Calibri" w:hAnsi="Calibri" w:cs="Calibri"/>
        </w:rPr>
        <w:t xml:space="preserve">  We can organise </w:t>
      </w:r>
      <w:r w:rsidR="0080231A" w:rsidRPr="00DA79C7">
        <w:rPr>
          <w:rFonts w:ascii="Calibri" w:hAnsi="Calibri" w:cs="Calibri"/>
        </w:rPr>
        <w:t xml:space="preserve">meetings with the school SENDCO if you have any concerns about your child, and look at ways in which we can support </w:t>
      </w:r>
      <w:r w:rsidR="0016566F" w:rsidRPr="00DA79C7">
        <w:rPr>
          <w:rFonts w:ascii="Calibri" w:hAnsi="Calibri" w:cs="Calibri"/>
        </w:rPr>
        <w:t>the transition.  In addition to this, we provide a Transition Report to the school detailing any SEND, which is shared with the parents prior to them receiving it.</w:t>
      </w:r>
      <w:r w:rsidR="001C1F11" w:rsidRPr="00DA79C7">
        <w:rPr>
          <w:rFonts w:ascii="Calibri" w:hAnsi="Calibri" w:cs="Calibri"/>
        </w:rPr>
        <w:t xml:space="preserve">  </w:t>
      </w:r>
    </w:p>
    <w:p w14:paraId="5848F274" w14:textId="77777777" w:rsidR="00A271C3" w:rsidRPr="00627642" w:rsidRDefault="00A271C3" w:rsidP="00117FAE">
      <w:pPr>
        <w:pStyle w:val="NoSpacing"/>
      </w:pPr>
    </w:p>
    <w:p w14:paraId="018A2E00" w14:textId="77777777" w:rsidR="00A271C3" w:rsidRPr="00627642" w:rsidRDefault="00A271C3" w:rsidP="007E257F">
      <w:pPr>
        <w:numPr>
          <w:ilvl w:val="0"/>
          <w:numId w:val="148"/>
        </w:numPr>
        <w:spacing w:after="0" w:line="240" w:lineRule="auto"/>
        <w:ind w:left="360"/>
        <w:jc w:val="both"/>
        <w:rPr>
          <w:rFonts w:ascii="Calibri" w:hAnsi="Calibri" w:cs="Calibri"/>
          <w:color w:val="000000"/>
        </w:rPr>
      </w:pPr>
      <w:r w:rsidRPr="00627642">
        <w:rPr>
          <w:rFonts w:ascii="Calibri" w:hAnsi="Calibri" w:cs="Calibri"/>
          <w:color w:val="000000"/>
        </w:rPr>
        <w:t>We ensure that children with SEN are appropriately involved at all</w:t>
      </w:r>
      <w:r>
        <w:rPr>
          <w:rFonts w:ascii="Calibri" w:hAnsi="Calibri" w:cs="Calibri"/>
          <w:color w:val="000000"/>
        </w:rPr>
        <w:t xml:space="preserve"> stages of the Graduated </w:t>
      </w:r>
      <w:r w:rsidRPr="00C10107">
        <w:rPr>
          <w:rFonts w:ascii="Calibri" w:hAnsi="Calibri" w:cs="Calibri"/>
          <w:color w:val="000000"/>
        </w:rPr>
        <w:t>Approach,</w:t>
      </w:r>
      <w:r w:rsidRPr="00627642">
        <w:rPr>
          <w:rFonts w:ascii="Calibri" w:hAnsi="Calibri" w:cs="Calibri"/>
          <w:color w:val="000000"/>
        </w:rPr>
        <w:t xml:space="preserve"> taking into account their levels of ability.</w:t>
      </w:r>
    </w:p>
    <w:p w14:paraId="2D137205" w14:textId="77777777" w:rsidR="00A271C3" w:rsidRPr="00627642" w:rsidRDefault="00A271C3" w:rsidP="00117FAE">
      <w:pPr>
        <w:pStyle w:val="NoSpacing"/>
      </w:pPr>
    </w:p>
    <w:p w14:paraId="5E09F040" w14:textId="77777777" w:rsidR="00A271C3" w:rsidRPr="00627642" w:rsidRDefault="00A271C3" w:rsidP="007E257F">
      <w:pPr>
        <w:numPr>
          <w:ilvl w:val="0"/>
          <w:numId w:val="148"/>
        </w:numPr>
        <w:spacing w:after="0" w:line="240" w:lineRule="auto"/>
        <w:ind w:left="360"/>
        <w:jc w:val="both"/>
        <w:rPr>
          <w:rFonts w:ascii="Calibri" w:hAnsi="Calibri" w:cs="Calibri"/>
          <w:color w:val="000000"/>
        </w:rPr>
      </w:pPr>
      <w:r w:rsidRPr="00627642">
        <w:rPr>
          <w:rFonts w:ascii="Calibri" w:hAnsi="Calibri" w:cs="Calibri"/>
          <w:color w:val="000000"/>
        </w:rPr>
        <w:t>We have a system in place for supporting children during Early Years Action, Ea</w:t>
      </w:r>
      <w:r>
        <w:rPr>
          <w:rFonts w:ascii="Calibri" w:hAnsi="Calibri" w:cs="Calibri"/>
          <w:color w:val="000000"/>
        </w:rPr>
        <w:t>rly Years Action Plus, Statutory Assessment and the Statementing</w:t>
      </w:r>
      <w:r w:rsidRPr="00627642">
        <w:rPr>
          <w:rFonts w:ascii="Calibri" w:hAnsi="Calibri" w:cs="Calibri"/>
          <w:color w:val="000000"/>
        </w:rPr>
        <w:t xml:space="preserve"> Process.</w:t>
      </w:r>
    </w:p>
    <w:p w14:paraId="3E52A2B3" w14:textId="77777777" w:rsidR="00A271C3" w:rsidRPr="00627642" w:rsidRDefault="00A271C3" w:rsidP="00117FAE">
      <w:pPr>
        <w:pStyle w:val="NoSpacing"/>
      </w:pPr>
    </w:p>
    <w:p w14:paraId="03388E4A" w14:textId="77777777" w:rsidR="00A271C3" w:rsidRPr="00627642" w:rsidRDefault="00A271C3" w:rsidP="007E257F">
      <w:pPr>
        <w:numPr>
          <w:ilvl w:val="0"/>
          <w:numId w:val="148"/>
        </w:numPr>
        <w:spacing w:after="0" w:line="240" w:lineRule="auto"/>
        <w:ind w:left="360"/>
        <w:jc w:val="both"/>
        <w:rPr>
          <w:rFonts w:ascii="Calibri" w:hAnsi="Calibri" w:cs="Calibri"/>
          <w:color w:val="000000"/>
        </w:rPr>
      </w:pPr>
      <w:r w:rsidRPr="00627642">
        <w:rPr>
          <w:rFonts w:ascii="Calibri" w:hAnsi="Calibri" w:cs="Calibri"/>
          <w:color w:val="000000"/>
        </w:rPr>
        <w:t>We use a system for keeping records of the assessment, planning, provision and review for children with SEN.</w:t>
      </w:r>
    </w:p>
    <w:p w14:paraId="2BB75785" w14:textId="77777777" w:rsidR="00A271C3" w:rsidRPr="00627642" w:rsidRDefault="00A271C3" w:rsidP="00117FAE">
      <w:pPr>
        <w:pStyle w:val="NoSpacing"/>
      </w:pPr>
    </w:p>
    <w:p w14:paraId="67226903" w14:textId="36D55CF0" w:rsidR="00A271C3" w:rsidRDefault="00A271C3" w:rsidP="007E257F">
      <w:pPr>
        <w:numPr>
          <w:ilvl w:val="0"/>
          <w:numId w:val="148"/>
        </w:numPr>
        <w:spacing w:after="0" w:line="240" w:lineRule="auto"/>
        <w:ind w:left="360"/>
        <w:jc w:val="both"/>
        <w:rPr>
          <w:rFonts w:ascii="Calibri" w:hAnsi="Calibri" w:cs="Calibri"/>
          <w:color w:val="000000"/>
        </w:rPr>
      </w:pPr>
      <w:r w:rsidRPr="00627642">
        <w:rPr>
          <w:rFonts w:ascii="Calibri" w:hAnsi="Calibri" w:cs="Calibri"/>
          <w:color w:val="000000"/>
        </w:rPr>
        <w:t>We provide resources (human and financial) to implement our SEN Policy. Where necessary we provide in-service training for parents, pract</w:t>
      </w:r>
      <w:r>
        <w:rPr>
          <w:rFonts w:ascii="Calibri" w:hAnsi="Calibri" w:cs="Calibri"/>
          <w:color w:val="000000"/>
        </w:rPr>
        <w:t>it</w:t>
      </w:r>
      <w:r w:rsidRPr="00627642">
        <w:rPr>
          <w:rFonts w:ascii="Calibri" w:hAnsi="Calibri" w:cs="Calibri"/>
          <w:color w:val="000000"/>
        </w:rPr>
        <w:t xml:space="preserve">ioners and volunteers, </w:t>
      </w:r>
      <w:r>
        <w:rPr>
          <w:rFonts w:ascii="Calibri" w:hAnsi="Calibri" w:cs="Calibri"/>
          <w:color w:val="000000"/>
        </w:rPr>
        <w:t xml:space="preserve">and </w:t>
      </w:r>
      <w:r w:rsidRPr="00627642">
        <w:rPr>
          <w:rFonts w:ascii="Calibri" w:hAnsi="Calibri" w:cs="Calibri"/>
          <w:color w:val="000000"/>
        </w:rPr>
        <w:t>where necessary we seek further training.</w:t>
      </w:r>
    </w:p>
    <w:p w14:paraId="71E1FFF8" w14:textId="77777777" w:rsidR="002F2662" w:rsidRPr="002F2662" w:rsidRDefault="002F2662" w:rsidP="002F2662">
      <w:pPr>
        <w:spacing w:after="0" w:line="240" w:lineRule="auto"/>
        <w:jc w:val="both"/>
        <w:rPr>
          <w:rFonts w:ascii="Calibri" w:hAnsi="Calibri" w:cs="Calibri"/>
          <w:color w:val="000000"/>
        </w:rPr>
      </w:pPr>
    </w:p>
    <w:p w14:paraId="2E237DC5" w14:textId="77777777" w:rsidR="00A271C3" w:rsidRPr="000D361A" w:rsidRDefault="00A271C3" w:rsidP="007E257F">
      <w:pPr>
        <w:numPr>
          <w:ilvl w:val="0"/>
          <w:numId w:val="148"/>
        </w:numPr>
        <w:spacing w:after="0" w:line="240" w:lineRule="auto"/>
        <w:ind w:left="360"/>
        <w:jc w:val="both"/>
        <w:rPr>
          <w:rFonts w:ascii="Calibri" w:hAnsi="Calibri" w:cs="Calibri"/>
        </w:rPr>
      </w:pPr>
      <w:r w:rsidRPr="00627642">
        <w:rPr>
          <w:rFonts w:ascii="Calibri" w:hAnsi="Calibri" w:cs="Calibri"/>
          <w:color w:val="000000"/>
        </w:rPr>
        <w:t xml:space="preserve">We make any specialism the setting has to offer known. </w:t>
      </w:r>
    </w:p>
    <w:p w14:paraId="229CB4B4" w14:textId="77777777" w:rsidR="00A271C3" w:rsidRDefault="00A271C3" w:rsidP="00117FAE">
      <w:pPr>
        <w:pStyle w:val="NoSpacing"/>
      </w:pPr>
    </w:p>
    <w:p w14:paraId="70CD1177" w14:textId="77777777" w:rsidR="00A271C3" w:rsidRDefault="00A271C3" w:rsidP="007E257F">
      <w:pPr>
        <w:numPr>
          <w:ilvl w:val="0"/>
          <w:numId w:val="148"/>
        </w:numPr>
        <w:spacing w:after="0" w:line="240" w:lineRule="auto"/>
        <w:ind w:left="360"/>
        <w:jc w:val="both"/>
        <w:rPr>
          <w:rFonts w:ascii="Calibri" w:hAnsi="Calibri" w:cs="Calibri"/>
        </w:rPr>
      </w:pPr>
      <w:r w:rsidRPr="00627642">
        <w:rPr>
          <w:rFonts w:ascii="Calibri" w:hAnsi="Calibri" w:cs="Calibri"/>
        </w:rPr>
        <w:t>We ensure the effectiveness of our SEN provision by collecting information from a range of resources e.g. Education Health and Care Plan reviews, staff and management meetings, parental and external agency’s views, inspections and complaint.</w:t>
      </w:r>
    </w:p>
    <w:p w14:paraId="6D90C16E" w14:textId="77777777" w:rsidR="00BA2A0A" w:rsidRDefault="00BA2A0A" w:rsidP="00BA2A0A">
      <w:pPr>
        <w:pStyle w:val="ListParagraph"/>
        <w:rPr>
          <w:rFonts w:ascii="Calibri" w:hAnsi="Calibri" w:cs="Calibri"/>
        </w:rPr>
      </w:pPr>
    </w:p>
    <w:p w14:paraId="0B94FBE9" w14:textId="77777777" w:rsidR="00BA2A0A" w:rsidRDefault="00BA2A0A" w:rsidP="00BA2A0A">
      <w:pPr>
        <w:spacing w:after="0" w:line="240" w:lineRule="auto"/>
        <w:jc w:val="both"/>
        <w:rPr>
          <w:rFonts w:ascii="Calibri" w:hAnsi="Calibri" w:cs="Calibri"/>
        </w:rPr>
      </w:pPr>
    </w:p>
    <w:p w14:paraId="362DF66C" w14:textId="77777777" w:rsidR="00BA2A0A" w:rsidRDefault="00BA2A0A" w:rsidP="00BA2A0A">
      <w:pPr>
        <w:spacing w:after="0" w:line="240" w:lineRule="auto"/>
        <w:jc w:val="both"/>
        <w:rPr>
          <w:rFonts w:ascii="Calibri" w:hAnsi="Calibri" w:cs="Calibri"/>
        </w:rPr>
      </w:pPr>
    </w:p>
    <w:p w14:paraId="43FCD439" w14:textId="77777777" w:rsidR="00BA2A0A" w:rsidRDefault="00BA2A0A" w:rsidP="00BA2A0A">
      <w:pPr>
        <w:spacing w:after="0" w:line="240" w:lineRule="auto"/>
        <w:jc w:val="both"/>
        <w:rPr>
          <w:rFonts w:ascii="Calibri" w:hAnsi="Calibri" w:cs="Calibri"/>
        </w:rPr>
      </w:pPr>
    </w:p>
    <w:p w14:paraId="5757D6EA" w14:textId="77777777" w:rsidR="00BA2A0A" w:rsidRDefault="00BA2A0A" w:rsidP="00BA2A0A">
      <w:pPr>
        <w:spacing w:after="0" w:line="240" w:lineRule="auto"/>
        <w:jc w:val="both"/>
        <w:rPr>
          <w:rFonts w:ascii="Calibri" w:hAnsi="Calibri" w:cs="Calibri"/>
        </w:rPr>
      </w:pPr>
    </w:p>
    <w:p w14:paraId="318264C5" w14:textId="77777777" w:rsidR="00BA2A0A" w:rsidRDefault="00BA2A0A" w:rsidP="00BA2A0A">
      <w:pPr>
        <w:spacing w:after="0" w:line="240" w:lineRule="auto"/>
        <w:jc w:val="both"/>
        <w:rPr>
          <w:rFonts w:ascii="Calibri" w:hAnsi="Calibri" w:cs="Calibri"/>
        </w:rPr>
      </w:pPr>
    </w:p>
    <w:p w14:paraId="00936831" w14:textId="77777777" w:rsidR="00BA2A0A" w:rsidRDefault="00BA2A0A" w:rsidP="00BA2A0A">
      <w:pPr>
        <w:spacing w:after="0" w:line="240" w:lineRule="auto"/>
        <w:jc w:val="both"/>
        <w:rPr>
          <w:rFonts w:ascii="Calibri" w:hAnsi="Calibri" w:cs="Calibri"/>
        </w:rPr>
      </w:pPr>
    </w:p>
    <w:p w14:paraId="4CA28427" w14:textId="77777777" w:rsidR="00BA2A0A" w:rsidRDefault="00BA2A0A" w:rsidP="00BA2A0A">
      <w:pPr>
        <w:spacing w:after="0" w:line="240" w:lineRule="auto"/>
        <w:jc w:val="both"/>
        <w:rPr>
          <w:rFonts w:ascii="Calibri" w:hAnsi="Calibri" w:cs="Calibri"/>
        </w:rPr>
      </w:pPr>
    </w:p>
    <w:p w14:paraId="5AD9F64B" w14:textId="77777777" w:rsidR="00BA2A0A" w:rsidRDefault="00BA2A0A" w:rsidP="00BA2A0A">
      <w:pPr>
        <w:spacing w:after="0" w:line="240" w:lineRule="auto"/>
        <w:jc w:val="both"/>
        <w:rPr>
          <w:rFonts w:ascii="Calibri" w:hAnsi="Calibri" w:cs="Calibri"/>
        </w:rPr>
      </w:pPr>
    </w:p>
    <w:p w14:paraId="3C3F3609" w14:textId="77777777" w:rsidR="00BA2A0A" w:rsidRDefault="00BA2A0A" w:rsidP="00BA2A0A">
      <w:pPr>
        <w:spacing w:after="0" w:line="240" w:lineRule="auto"/>
        <w:jc w:val="both"/>
        <w:rPr>
          <w:rFonts w:ascii="Calibri" w:hAnsi="Calibri" w:cs="Calibri"/>
        </w:rPr>
      </w:pPr>
    </w:p>
    <w:p w14:paraId="4B11CA73" w14:textId="77777777" w:rsidR="00BA2A0A" w:rsidRDefault="00BA2A0A" w:rsidP="00BA2A0A">
      <w:pPr>
        <w:spacing w:after="0" w:line="240" w:lineRule="auto"/>
        <w:jc w:val="both"/>
        <w:rPr>
          <w:rFonts w:ascii="Calibri" w:hAnsi="Calibri" w:cs="Calibri"/>
        </w:rPr>
      </w:pPr>
    </w:p>
    <w:p w14:paraId="02EB0B03" w14:textId="77777777" w:rsidR="00BA2A0A" w:rsidRPr="001C03EA" w:rsidRDefault="00BA2A0A" w:rsidP="00BA2A0A">
      <w:pPr>
        <w:pStyle w:val="Heading2"/>
        <w:jc w:val="center"/>
        <w:rPr>
          <w:rFonts w:ascii="Calibri" w:hAnsi="Calibri" w:cs="Calibri"/>
          <w:sz w:val="48"/>
          <w:szCs w:val="48"/>
        </w:rPr>
      </w:pPr>
      <w:r>
        <w:rPr>
          <w:rFonts w:ascii="Calibri" w:hAnsi="Calibri" w:cs="Calibri"/>
          <w:sz w:val="48"/>
          <w:szCs w:val="48"/>
        </w:rPr>
        <w:lastRenderedPageBreak/>
        <w:t>Sustainability</w:t>
      </w:r>
      <w:r w:rsidRPr="001C03EA">
        <w:rPr>
          <w:rFonts w:ascii="Calibri" w:hAnsi="Calibri" w:cs="Calibri"/>
          <w:sz w:val="48"/>
          <w:szCs w:val="48"/>
        </w:rPr>
        <w:t xml:space="preserve"> Policy</w:t>
      </w:r>
    </w:p>
    <w:p w14:paraId="0E12330E" w14:textId="77777777" w:rsidR="00BA2A0A" w:rsidRDefault="00BA2A0A" w:rsidP="00BA2A0A">
      <w:pPr>
        <w:pStyle w:val="Heading2"/>
        <w:rPr>
          <w:rFonts w:ascii="Calibri" w:hAnsi="Calibri" w:cs="Calibri"/>
          <w:sz w:val="22"/>
          <w:szCs w:val="22"/>
        </w:rPr>
      </w:pPr>
    </w:p>
    <w:p w14:paraId="6B3D6612" w14:textId="77777777" w:rsidR="00BA2A0A" w:rsidRPr="00E90618" w:rsidRDefault="00BA2A0A" w:rsidP="00BA2A0A">
      <w:pPr>
        <w:rPr>
          <w:rFonts w:ascii="Calibri" w:hAnsi="Calibri" w:cs="Calibri"/>
          <w:b/>
          <w:bCs/>
          <w:sz w:val="28"/>
          <w:szCs w:val="28"/>
        </w:rPr>
      </w:pPr>
      <w:r w:rsidRPr="00531BD3">
        <w:rPr>
          <w:rFonts w:ascii="Calibri" w:hAnsi="Calibri" w:cs="Calibri"/>
          <w:b/>
          <w:bCs/>
          <w:sz w:val="28"/>
          <w:szCs w:val="28"/>
        </w:rPr>
        <w:t>Statement of Intent</w:t>
      </w:r>
    </w:p>
    <w:p w14:paraId="2D81A40C" w14:textId="77777777" w:rsidR="00BA2A0A" w:rsidRPr="00E90618" w:rsidRDefault="00BA2A0A" w:rsidP="00BA2A0A">
      <w:pPr>
        <w:jc w:val="both"/>
        <w:rPr>
          <w:rFonts w:ascii="Calibri" w:hAnsi="Calibri" w:cs="Calibri"/>
        </w:rPr>
      </w:pPr>
      <w:r>
        <w:rPr>
          <w:rFonts w:ascii="Calibri" w:hAnsi="Calibri" w:cs="Calibri"/>
        </w:rPr>
        <w:t xml:space="preserve">Blofield Preschool is committed to promoting environmental sustainability and fostering in children a deep respect and care for living and non-living environments.  </w:t>
      </w:r>
    </w:p>
    <w:p w14:paraId="617F1C3A" w14:textId="77777777" w:rsidR="00BA2A0A" w:rsidRPr="00E90618" w:rsidRDefault="00BA2A0A" w:rsidP="00BA2A0A">
      <w:pPr>
        <w:jc w:val="both"/>
        <w:rPr>
          <w:rFonts w:ascii="Calibri" w:hAnsi="Calibri" w:cs="Calibri"/>
          <w:b/>
          <w:bCs/>
          <w:sz w:val="28"/>
          <w:szCs w:val="28"/>
        </w:rPr>
      </w:pPr>
      <w:r w:rsidRPr="00531BD3">
        <w:rPr>
          <w:rFonts w:ascii="Calibri" w:hAnsi="Calibri" w:cs="Calibri"/>
          <w:b/>
          <w:bCs/>
          <w:sz w:val="28"/>
          <w:szCs w:val="28"/>
        </w:rPr>
        <w:t>Our Aim</w:t>
      </w:r>
    </w:p>
    <w:p w14:paraId="646ABBED" w14:textId="77777777" w:rsidR="00BA2A0A" w:rsidRDefault="00BA2A0A" w:rsidP="00BA2A0A">
      <w:pPr>
        <w:jc w:val="both"/>
        <w:rPr>
          <w:rFonts w:ascii="Calibri" w:hAnsi="Calibri" w:cs="Calibri"/>
        </w:rPr>
      </w:pPr>
      <w:r w:rsidRPr="00531BD3">
        <w:rPr>
          <w:rFonts w:ascii="Calibri" w:hAnsi="Calibri" w:cs="Calibri"/>
        </w:rPr>
        <w:t xml:space="preserve">We </w:t>
      </w:r>
      <w:r>
        <w:rPr>
          <w:rFonts w:ascii="Calibri" w:hAnsi="Calibri" w:cs="Calibri"/>
        </w:rPr>
        <w:t>recognise our responsibility to future generations and aim to minimise our environmental impact whilst educating children about sustainable practices.  This Policy outlines our approach to environmental sustainability both in our educational program and our operational practices, with the aim to:</w:t>
      </w:r>
    </w:p>
    <w:p w14:paraId="6DB871A6" w14:textId="77777777" w:rsidR="00BA2A0A" w:rsidRDefault="00BA2A0A" w:rsidP="007E257F">
      <w:pPr>
        <w:pStyle w:val="ListParagraph"/>
        <w:numPr>
          <w:ilvl w:val="0"/>
          <w:numId w:val="169"/>
        </w:numPr>
        <w:jc w:val="both"/>
        <w:rPr>
          <w:rFonts w:ascii="Calibri" w:hAnsi="Calibri" w:cs="Calibri"/>
        </w:rPr>
      </w:pPr>
      <w:r>
        <w:rPr>
          <w:rFonts w:ascii="Calibri" w:hAnsi="Calibri" w:cs="Calibri"/>
        </w:rPr>
        <w:t>Provide children with opportunities to learn about and connect with the natural world</w:t>
      </w:r>
    </w:p>
    <w:p w14:paraId="57ECE57D" w14:textId="77777777" w:rsidR="00BA2A0A" w:rsidRDefault="00BA2A0A" w:rsidP="007E257F">
      <w:pPr>
        <w:pStyle w:val="ListParagraph"/>
        <w:numPr>
          <w:ilvl w:val="0"/>
          <w:numId w:val="169"/>
        </w:numPr>
        <w:jc w:val="both"/>
        <w:rPr>
          <w:rFonts w:ascii="Calibri" w:hAnsi="Calibri" w:cs="Calibri"/>
        </w:rPr>
      </w:pPr>
      <w:r>
        <w:rPr>
          <w:rFonts w:ascii="Calibri" w:hAnsi="Calibri" w:cs="Calibri"/>
        </w:rPr>
        <w:t>Develop children’s understanding of environmental  issues and sustainable practices</w:t>
      </w:r>
    </w:p>
    <w:p w14:paraId="362CD3BD" w14:textId="77777777" w:rsidR="00BA2A0A" w:rsidRDefault="00BA2A0A" w:rsidP="007E257F">
      <w:pPr>
        <w:pStyle w:val="ListParagraph"/>
        <w:numPr>
          <w:ilvl w:val="0"/>
          <w:numId w:val="169"/>
        </w:numPr>
        <w:jc w:val="both"/>
        <w:rPr>
          <w:rFonts w:ascii="Calibri" w:hAnsi="Calibri" w:cs="Calibri"/>
        </w:rPr>
      </w:pPr>
      <w:r>
        <w:rPr>
          <w:rFonts w:ascii="Calibri" w:hAnsi="Calibri" w:cs="Calibri"/>
        </w:rPr>
        <w:t>Reduce our Preschool’s environmental footprint</w:t>
      </w:r>
    </w:p>
    <w:p w14:paraId="70C3BFA4" w14:textId="77777777" w:rsidR="00BA2A0A" w:rsidRDefault="00BA2A0A" w:rsidP="007E257F">
      <w:pPr>
        <w:pStyle w:val="ListParagraph"/>
        <w:numPr>
          <w:ilvl w:val="0"/>
          <w:numId w:val="169"/>
        </w:numPr>
        <w:jc w:val="both"/>
        <w:rPr>
          <w:rFonts w:ascii="Calibri" w:hAnsi="Calibri" w:cs="Calibri"/>
        </w:rPr>
      </w:pPr>
      <w:r>
        <w:rPr>
          <w:rFonts w:ascii="Calibri" w:hAnsi="Calibri" w:cs="Calibri"/>
        </w:rPr>
        <w:t>Role model sustainable behaviours and attitudes</w:t>
      </w:r>
    </w:p>
    <w:p w14:paraId="209BE972" w14:textId="77777777" w:rsidR="00BA2A0A" w:rsidRDefault="00BA2A0A" w:rsidP="007E257F">
      <w:pPr>
        <w:pStyle w:val="ListParagraph"/>
        <w:numPr>
          <w:ilvl w:val="0"/>
          <w:numId w:val="169"/>
        </w:numPr>
        <w:jc w:val="both"/>
        <w:rPr>
          <w:rFonts w:ascii="Calibri" w:hAnsi="Calibri" w:cs="Calibri"/>
        </w:rPr>
      </w:pPr>
      <w:r>
        <w:rPr>
          <w:rFonts w:ascii="Calibri" w:hAnsi="Calibri" w:cs="Calibri"/>
        </w:rPr>
        <w:t>Create an environmentally conscious culture among children, staff and families</w:t>
      </w:r>
    </w:p>
    <w:p w14:paraId="18577F6D" w14:textId="77777777" w:rsidR="00BA2A0A" w:rsidRPr="000D079F" w:rsidRDefault="00BA2A0A" w:rsidP="007E257F">
      <w:pPr>
        <w:pStyle w:val="ListParagraph"/>
        <w:numPr>
          <w:ilvl w:val="0"/>
          <w:numId w:val="169"/>
        </w:numPr>
        <w:jc w:val="both"/>
        <w:rPr>
          <w:rFonts w:ascii="Calibri" w:hAnsi="Calibri" w:cs="Calibri"/>
        </w:rPr>
      </w:pPr>
      <w:r>
        <w:rPr>
          <w:rFonts w:ascii="Calibri" w:hAnsi="Calibri" w:cs="Calibri"/>
        </w:rPr>
        <w:t>Support children’s understanding of the interdependence between people and the environment</w:t>
      </w:r>
    </w:p>
    <w:p w14:paraId="6FC0373C" w14:textId="77777777" w:rsidR="00BA2A0A" w:rsidRPr="00E90618" w:rsidRDefault="00BA2A0A" w:rsidP="00BA2A0A">
      <w:pPr>
        <w:rPr>
          <w:rFonts w:ascii="Calibri" w:hAnsi="Calibri" w:cs="Calibri"/>
          <w:b/>
          <w:bCs/>
          <w:sz w:val="28"/>
          <w:szCs w:val="28"/>
        </w:rPr>
      </w:pPr>
      <w:r w:rsidRPr="00531BD3">
        <w:rPr>
          <w:rFonts w:ascii="Calibri" w:hAnsi="Calibri" w:cs="Calibri"/>
          <w:b/>
          <w:bCs/>
          <w:sz w:val="28"/>
          <w:szCs w:val="28"/>
        </w:rPr>
        <w:t>Method</w:t>
      </w:r>
    </w:p>
    <w:p w14:paraId="3C13F34E" w14:textId="77777777" w:rsidR="00BA2A0A" w:rsidRDefault="00BA2A0A" w:rsidP="00BA2A0A">
      <w:pPr>
        <w:pStyle w:val="Heading3"/>
        <w:jc w:val="both"/>
        <w:rPr>
          <w:rFonts w:ascii="Calibri" w:hAnsi="Calibri" w:cs="Calibri"/>
          <w:sz w:val="22"/>
          <w:szCs w:val="22"/>
          <w:u w:val="single"/>
        </w:rPr>
      </w:pPr>
      <w:r w:rsidRPr="00DA02EF">
        <w:rPr>
          <w:rFonts w:ascii="Calibri" w:hAnsi="Calibri" w:cs="Calibri"/>
          <w:sz w:val="22"/>
          <w:szCs w:val="22"/>
          <w:u w:val="single"/>
        </w:rPr>
        <w:t>Educational Approach</w:t>
      </w:r>
    </w:p>
    <w:p w14:paraId="6469D093" w14:textId="77777777" w:rsidR="00BA2A0A" w:rsidRPr="003E43B4" w:rsidRDefault="00BA2A0A" w:rsidP="00BA2A0A">
      <w:pPr>
        <w:pStyle w:val="NoSpacing"/>
      </w:pPr>
    </w:p>
    <w:p w14:paraId="4A737E0E" w14:textId="77777777" w:rsidR="00BA2A0A" w:rsidRDefault="00BA2A0A" w:rsidP="007E257F">
      <w:pPr>
        <w:pStyle w:val="ListParagraph"/>
        <w:numPr>
          <w:ilvl w:val="0"/>
          <w:numId w:val="170"/>
        </w:numPr>
        <w:jc w:val="both"/>
        <w:rPr>
          <w:rFonts w:ascii="Calibri" w:hAnsi="Calibri" w:cs="Calibri"/>
        </w:rPr>
      </w:pPr>
      <w:r>
        <w:rPr>
          <w:rFonts w:ascii="Calibri" w:hAnsi="Calibri" w:cs="Calibri"/>
        </w:rPr>
        <w:t>Helping children to explore nature through art, play and sensory experiences.</w:t>
      </w:r>
    </w:p>
    <w:p w14:paraId="4BB7B315" w14:textId="77777777" w:rsidR="00BA2A0A" w:rsidRDefault="00BA2A0A" w:rsidP="007E257F">
      <w:pPr>
        <w:pStyle w:val="ListParagraph"/>
        <w:numPr>
          <w:ilvl w:val="0"/>
          <w:numId w:val="170"/>
        </w:numPr>
        <w:jc w:val="both"/>
        <w:rPr>
          <w:rFonts w:ascii="Calibri" w:hAnsi="Calibri" w:cs="Calibri"/>
        </w:rPr>
      </w:pPr>
      <w:r>
        <w:rPr>
          <w:rFonts w:ascii="Calibri" w:hAnsi="Calibri" w:cs="Calibri"/>
        </w:rPr>
        <w:t>Including annual environmental celebrations such as Earth Day, Global Recycling Day, Insect Week in our curriculum planning for activities.</w:t>
      </w:r>
    </w:p>
    <w:p w14:paraId="615DF7DB" w14:textId="77777777" w:rsidR="00BA2A0A" w:rsidRDefault="00BA2A0A" w:rsidP="007E257F">
      <w:pPr>
        <w:pStyle w:val="ListParagraph"/>
        <w:numPr>
          <w:ilvl w:val="0"/>
          <w:numId w:val="170"/>
        </w:numPr>
        <w:jc w:val="both"/>
        <w:rPr>
          <w:rFonts w:ascii="Calibri" w:hAnsi="Calibri" w:cs="Calibri"/>
        </w:rPr>
      </w:pPr>
      <w:r>
        <w:rPr>
          <w:rFonts w:ascii="Calibri" w:hAnsi="Calibri" w:cs="Calibri"/>
        </w:rPr>
        <w:t>Creating opportunities for outdoor learning in all-weather conditions with appropriate clothing.</w:t>
      </w:r>
    </w:p>
    <w:p w14:paraId="6CFA747B" w14:textId="77777777" w:rsidR="00BA2A0A" w:rsidRDefault="00BA2A0A" w:rsidP="007E257F">
      <w:pPr>
        <w:pStyle w:val="ListParagraph"/>
        <w:numPr>
          <w:ilvl w:val="0"/>
          <w:numId w:val="170"/>
        </w:numPr>
        <w:jc w:val="both"/>
        <w:rPr>
          <w:rFonts w:ascii="Calibri" w:hAnsi="Calibri" w:cs="Calibri"/>
        </w:rPr>
      </w:pPr>
      <w:r>
        <w:rPr>
          <w:rFonts w:ascii="Calibri" w:hAnsi="Calibri" w:cs="Calibri"/>
        </w:rPr>
        <w:t>Supporting children to experience the natural environment through natural materials like wood, stone, sand and recycled materials.</w:t>
      </w:r>
    </w:p>
    <w:p w14:paraId="5F539069" w14:textId="77777777" w:rsidR="00BA2A0A" w:rsidRDefault="00BA2A0A" w:rsidP="007E257F">
      <w:pPr>
        <w:pStyle w:val="ListParagraph"/>
        <w:numPr>
          <w:ilvl w:val="0"/>
          <w:numId w:val="170"/>
        </w:numPr>
        <w:jc w:val="both"/>
        <w:rPr>
          <w:rFonts w:ascii="Calibri" w:hAnsi="Calibri" w:cs="Calibri"/>
        </w:rPr>
      </w:pPr>
      <w:r>
        <w:rPr>
          <w:rFonts w:ascii="Calibri" w:hAnsi="Calibri" w:cs="Calibri"/>
        </w:rPr>
        <w:t>Encouraging respect for living things and habitats.</w:t>
      </w:r>
    </w:p>
    <w:p w14:paraId="23D8048E" w14:textId="77777777" w:rsidR="00BA2A0A" w:rsidRDefault="00BA2A0A" w:rsidP="007E257F">
      <w:pPr>
        <w:pStyle w:val="ListParagraph"/>
        <w:numPr>
          <w:ilvl w:val="0"/>
          <w:numId w:val="170"/>
        </w:numPr>
        <w:jc w:val="both"/>
        <w:rPr>
          <w:rFonts w:ascii="Calibri" w:hAnsi="Calibri" w:cs="Calibri"/>
        </w:rPr>
      </w:pPr>
      <w:r>
        <w:rPr>
          <w:rFonts w:ascii="Calibri" w:hAnsi="Calibri" w:cs="Calibri"/>
        </w:rPr>
        <w:t>Learning how to grow things by planting seeds in plant pots to take home.</w:t>
      </w:r>
    </w:p>
    <w:p w14:paraId="31339174" w14:textId="77777777" w:rsidR="00BA2A0A" w:rsidRDefault="00BA2A0A" w:rsidP="007E257F">
      <w:pPr>
        <w:pStyle w:val="ListParagraph"/>
        <w:numPr>
          <w:ilvl w:val="0"/>
          <w:numId w:val="170"/>
        </w:numPr>
        <w:jc w:val="both"/>
        <w:rPr>
          <w:rFonts w:ascii="Calibri" w:hAnsi="Calibri" w:cs="Calibri"/>
        </w:rPr>
      </w:pPr>
      <w:r>
        <w:rPr>
          <w:rFonts w:ascii="Calibri" w:hAnsi="Calibri" w:cs="Calibri"/>
        </w:rPr>
        <w:t>Learning about seasonal changes and weather patterns.</w:t>
      </w:r>
    </w:p>
    <w:p w14:paraId="225FEF20" w14:textId="77777777" w:rsidR="00BA2A0A" w:rsidRDefault="00BA2A0A" w:rsidP="007E257F">
      <w:pPr>
        <w:pStyle w:val="ListParagraph"/>
        <w:numPr>
          <w:ilvl w:val="0"/>
          <w:numId w:val="170"/>
        </w:numPr>
        <w:jc w:val="both"/>
        <w:rPr>
          <w:rFonts w:ascii="Calibri" w:hAnsi="Calibri" w:cs="Calibri"/>
        </w:rPr>
      </w:pPr>
      <w:r>
        <w:rPr>
          <w:rFonts w:ascii="Calibri" w:hAnsi="Calibri" w:cs="Calibri"/>
        </w:rPr>
        <w:t>Exploring lifecycles of plants and animals.</w:t>
      </w:r>
    </w:p>
    <w:p w14:paraId="55656C40" w14:textId="77777777" w:rsidR="00BA2A0A" w:rsidRDefault="00BA2A0A" w:rsidP="007E257F">
      <w:pPr>
        <w:pStyle w:val="ListParagraph"/>
        <w:numPr>
          <w:ilvl w:val="0"/>
          <w:numId w:val="170"/>
        </w:numPr>
        <w:jc w:val="both"/>
        <w:rPr>
          <w:rFonts w:ascii="Calibri" w:hAnsi="Calibri" w:cs="Calibri"/>
        </w:rPr>
      </w:pPr>
      <w:r>
        <w:rPr>
          <w:rFonts w:ascii="Calibri" w:hAnsi="Calibri" w:cs="Calibri"/>
        </w:rPr>
        <w:t>Learning about food origins and sustainable food production.</w:t>
      </w:r>
    </w:p>
    <w:p w14:paraId="2EF6B3FC" w14:textId="77777777" w:rsidR="00BA2A0A" w:rsidRDefault="00BA2A0A" w:rsidP="007E257F">
      <w:pPr>
        <w:pStyle w:val="ListParagraph"/>
        <w:numPr>
          <w:ilvl w:val="0"/>
          <w:numId w:val="170"/>
        </w:numPr>
        <w:jc w:val="both"/>
        <w:rPr>
          <w:rFonts w:ascii="Calibri" w:hAnsi="Calibri" w:cs="Calibri"/>
        </w:rPr>
      </w:pPr>
      <w:r>
        <w:rPr>
          <w:rFonts w:ascii="Calibri" w:hAnsi="Calibri" w:cs="Calibri"/>
        </w:rPr>
        <w:t>Helping children to learn about water conservation, energy efficiency and waste reduction, through play-based activities and adult interaction.</w:t>
      </w:r>
    </w:p>
    <w:p w14:paraId="49639121" w14:textId="77777777" w:rsidR="00BA2A0A" w:rsidRDefault="00BA2A0A" w:rsidP="007E257F">
      <w:pPr>
        <w:pStyle w:val="ListParagraph"/>
        <w:numPr>
          <w:ilvl w:val="0"/>
          <w:numId w:val="170"/>
        </w:numPr>
        <w:jc w:val="both"/>
        <w:rPr>
          <w:rFonts w:ascii="Calibri" w:hAnsi="Calibri" w:cs="Calibri"/>
        </w:rPr>
      </w:pPr>
      <w:r>
        <w:rPr>
          <w:rFonts w:ascii="Calibri" w:hAnsi="Calibri" w:cs="Calibri"/>
        </w:rPr>
        <w:t>Teaching the children the concepts of reducing, recycling and reusing through practical activities.</w:t>
      </w:r>
    </w:p>
    <w:p w14:paraId="0BC37CE0" w14:textId="77777777" w:rsidR="00BA2A0A" w:rsidRDefault="00BA2A0A" w:rsidP="007E257F">
      <w:pPr>
        <w:pStyle w:val="ListParagraph"/>
        <w:numPr>
          <w:ilvl w:val="0"/>
          <w:numId w:val="170"/>
        </w:numPr>
        <w:jc w:val="both"/>
        <w:rPr>
          <w:rFonts w:ascii="Calibri" w:hAnsi="Calibri" w:cs="Calibri"/>
        </w:rPr>
      </w:pPr>
      <w:r>
        <w:rPr>
          <w:rFonts w:ascii="Calibri" w:hAnsi="Calibri" w:cs="Calibri"/>
        </w:rPr>
        <w:t>Encouraging parents/carers to walk to Preschool rather than use cars.</w:t>
      </w:r>
    </w:p>
    <w:p w14:paraId="659A67B4" w14:textId="77777777" w:rsidR="00BA2A0A" w:rsidRDefault="00BA2A0A" w:rsidP="007E257F">
      <w:pPr>
        <w:pStyle w:val="ListParagraph"/>
        <w:numPr>
          <w:ilvl w:val="0"/>
          <w:numId w:val="170"/>
        </w:numPr>
        <w:jc w:val="both"/>
        <w:rPr>
          <w:rFonts w:ascii="Calibri" w:hAnsi="Calibri" w:cs="Calibri"/>
        </w:rPr>
      </w:pPr>
      <w:r>
        <w:rPr>
          <w:rFonts w:ascii="Calibri" w:hAnsi="Calibri" w:cs="Calibri"/>
        </w:rPr>
        <w:t>Discussing environmental issues at an age-appropriate level.</w:t>
      </w:r>
    </w:p>
    <w:p w14:paraId="6F89456C" w14:textId="77777777" w:rsidR="00BA2A0A" w:rsidRPr="009F012C" w:rsidRDefault="00BA2A0A" w:rsidP="00BA2A0A">
      <w:pPr>
        <w:jc w:val="both"/>
        <w:rPr>
          <w:rFonts w:ascii="Calibri" w:hAnsi="Calibri" w:cs="Calibri"/>
          <w:u w:val="single"/>
        </w:rPr>
      </w:pPr>
      <w:r w:rsidRPr="009F012C">
        <w:rPr>
          <w:rFonts w:ascii="Calibri" w:hAnsi="Calibri" w:cs="Calibri"/>
          <w:u w:val="single"/>
        </w:rPr>
        <w:t>Operational Approach</w:t>
      </w:r>
    </w:p>
    <w:p w14:paraId="003922B2" w14:textId="77777777" w:rsidR="00BA2A0A" w:rsidRDefault="00BA2A0A" w:rsidP="007E257F">
      <w:pPr>
        <w:pStyle w:val="ListParagraph"/>
        <w:numPr>
          <w:ilvl w:val="0"/>
          <w:numId w:val="171"/>
        </w:numPr>
        <w:jc w:val="both"/>
        <w:rPr>
          <w:rFonts w:ascii="Calibri" w:hAnsi="Calibri" w:cs="Calibri"/>
        </w:rPr>
      </w:pPr>
      <w:r>
        <w:rPr>
          <w:rFonts w:ascii="Calibri" w:hAnsi="Calibri" w:cs="Calibri"/>
        </w:rPr>
        <w:t>We use a recycling system with clearly labelled bins.</w:t>
      </w:r>
    </w:p>
    <w:p w14:paraId="2AF4ADDA" w14:textId="77777777" w:rsidR="00BA2A0A" w:rsidRDefault="00BA2A0A" w:rsidP="007E257F">
      <w:pPr>
        <w:pStyle w:val="ListParagraph"/>
        <w:numPr>
          <w:ilvl w:val="0"/>
          <w:numId w:val="171"/>
        </w:numPr>
        <w:jc w:val="both"/>
        <w:rPr>
          <w:rFonts w:ascii="Calibri" w:hAnsi="Calibri" w:cs="Calibri"/>
        </w:rPr>
      </w:pPr>
      <w:r>
        <w:rPr>
          <w:rFonts w:ascii="Calibri" w:hAnsi="Calibri" w:cs="Calibri"/>
        </w:rPr>
        <w:t>We recycle materials for art and creative activities, and encourage staff to bring in their recycling materials for play use.</w:t>
      </w:r>
    </w:p>
    <w:p w14:paraId="07BE5DF7" w14:textId="77777777" w:rsidR="00BA2A0A" w:rsidRDefault="00BA2A0A" w:rsidP="007E257F">
      <w:pPr>
        <w:pStyle w:val="ListParagraph"/>
        <w:numPr>
          <w:ilvl w:val="0"/>
          <w:numId w:val="171"/>
        </w:numPr>
        <w:jc w:val="both"/>
        <w:rPr>
          <w:rFonts w:ascii="Calibri" w:hAnsi="Calibri" w:cs="Calibri"/>
        </w:rPr>
      </w:pPr>
      <w:r>
        <w:rPr>
          <w:rFonts w:ascii="Calibri" w:hAnsi="Calibri" w:cs="Calibri"/>
        </w:rPr>
        <w:lastRenderedPageBreak/>
        <w:t>We have a food waste bin, which we encourage the children to put their food waste in from their pack lunch, separating it from the general waste.</w:t>
      </w:r>
    </w:p>
    <w:p w14:paraId="2D277F75" w14:textId="77777777" w:rsidR="00BA2A0A" w:rsidRDefault="00BA2A0A" w:rsidP="007E257F">
      <w:pPr>
        <w:pStyle w:val="ListParagraph"/>
        <w:numPr>
          <w:ilvl w:val="0"/>
          <w:numId w:val="171"/>
        </w:numPr>
        <w:jc w:val="both"/>
        <w:rPr>
          <w:rFonts w:ascii="Calibri" w:hAnsi="Calibri" w:cs="Calibri"/>
        </w:rPr>
      </w:pPr>
      <w:r>
        <w:rPr>
          <w:rFonts w:ascii="Calibri" w:hAnsi="Calibri" w:cs="Calibri"/>
        </w:rPr>
        <w:t>We aim to reduce single-use plastics in the Preschool.</w:t>
      </w:r>
    </w:p>
    <w:p w14:paraId="5F518438" w14:textId="77777777" w:rsidR="00BA2A0A" w:rsidRDefault="00BA2A0A" w:rsidP="007E257F">
      <w:pPr>
        <w:pStyle w:val="ListParagraph"/>
        <w:numPr>
          <w:ilvl w:val="0"/>
          <w:numId w:val="171"/>
        </w:numPr>
        <w:jc w:val="both"/>
        <w:rPr>
          <w:rFonts w:ascii="Calibri" w:hAnsi="Calibri" w:cs="Calibri"/>
        </w:rPr>
      </w:pPr>
      <w:r>
        <w:rPr>
          <w:rFonts w:ascii="Calibri" w:hAnsi="Calibri" w:cs="Calibri"/>
        </w:rPr>
        <w:t>We monitor our waste output.</w:t>
      </w:r>
    </w:p>
    <w:p w14:paraId="554A3494" w14:textId="77777777" w:rsidR="00BA2A0A" w:rsidRDefault="00BA2A0A" w:rsidP="007E257F">
      <w:pPr>
        <w:pStyle w:val="ListParagraph"/>
        <w:numPr>
          <w:ilvl w:val="0"/>
          <w:numId w:val="171"/>
        </w:numPr>
        <w:jc w:val="both"/>
        <w:rPr>
          <w:rFonts w:ascii="Calibri" w:hAnsi="Calibri" w:cs="Calibri"/>
        </w:rPr>
      </w:pPr>
      <w:r>
        <w:rPr>
          <w:rFonts w:ascii="Calibri" w:hAnsi="Calibri" w:cs="Calibri"/>
        </w:rPr>
        <w:t>We turn off equipment and lights when not in use.</w:t>
      </w:r>
    </w:p>
    <w:p w14:paraId="1AD0029C" w14:textId="77777777" w:rsidR="00BA2A0A" w:rsidRDefault="00BA2A0A" w:rsidP="007E257F">
      <w:pPr>
        <w:pStyle w:val="ListParagraph"/>
        <w:numPr>
          <w:ilvl w:val="0"/>
          <w:numId w:val="171"/>
        </w:numPr>
        <w:jc w:val="both"/>
        <w:rPr>
          <w:rFonts w:ascii="Calibri" w:hAnsi="Calibri" w:cs="Calibri"/>
        </w:rPr>
      </w:pPr>
      <w:r>
        <w:rPr>
          <w:rFonts w:ascii="Calibri" w:hAnsi="Calibri" w:cs="Calibri"/>
        </w:rPr>
        <w:t>We don’t leave equipment on standby.</w:t>
      </w:r>
    </w:p>
    <w:p w14:paraId="3900E347" w14:textId="77777777" w:rsidR="00BA2A0A" w:rsidRDefault="00BA2A0A" w:rsidP="007E257F">
      <w:pPr>
        <w:pStyle w:val="ListParagraph"/>
        <w:numPr>
          <w:ilvl w:val="0"/>
          <w:numId w:val="171"/>
        </w:numPr>
        <w:jc w:val="both"/>
        <w:rPr>
          <w:rFonts w:ascii="Calibri" w:hAnsi="Calibri" w:cs="Calibri"/>
        </w:rPr>
      </w:pPr>
      <w:r>
        <w:rPr>
          <w:rFonts w:ascii="Calibri" w:hAnsi="Calibri" w:cs="Calibri"/>
        </w:rPr>
        <w:t>We unplug all equipment after use/end of day.</w:t>
      </w:r>
    </w:p>
    <w:p w14:paraId="721BF501" w14:textId="77777777" w:rsidR="00BA2A0A" w:rsidRDefault="00BA2A0A" w:rsidP="007E257F">
      <w:pPr>
        <w:pStyle w:val="ListParagraph"/>
        <w:numPr>
          <w:ilvl w:val="0"/>
          <w:numId w:val="171"/>
        </w:numPr>
        <w:jc w:val="both"/>
        <w:rPr>
          <w:rFonts w:ascii="Calibri" w:hAnsi="Calibri" w:cs="Calibri"/>
        </w:rPr>
      </w:pPr>
      <w:r>
        <w:rPr>
          <w:rFonts w:ascii="Calibri" w:hAnsi="Calibri" w:cs="Calibri"/>
        </w:rPr>
        <w:t>We ensure taps are turned off and leaks fixed promptly.</w:t>
      </w:r>
    </w:p>
    <w:p w14:paraId="35931BE1" w14:textId="77777777" w:rsidR="00BA2A0A" w:rsidRDefault="00BA2A0A" w:rsidP="007E257F">
      <w:pPr>
        <w:pStyle w:val="ListParagraph"/>
        <w:numPr>
          <w:ilvl w:val="0"/>
          <w:numId w:val="171"/>
        </w:numPr>
        <w:jc w:val="both"/>
        <w:rPr>
          <w:rFonts w:ascii="Calibri" w:hAnsi="Calibri" w:cs="Calibri"/>
        </w:rPr>
      </w:pPr>
      <w:r>
        <w:rPr>
          <w:rFonts w:ascii="Calibri" w:hAnsi="Calibri" w:cs="Calibri"/>
        </w:rPr>
        <w:t>We recycle water from water play by watering the plants outside.</w:t>
      </w:r>
    </w:p>
    <w:p w14:paraId="67A14B98" w14:textId="77777777" w:rsidR="00BA2A0A" w:rsidRDefault="00BA2A0A" w:rsidP="007E257F">
      <w:pPr>
        <w:pStyle w:val="ListParagraph"/>
        <w:numPr>
          <w:ilvl w:val="0"/>
          <w:numId w:val="171"/>
        </w:numPr>
        <w:jc w:val="both"/>
        <w:rPr>
          <w:rFonts w:ascii="Calibri" w:hAnsi="Calibri" w:cs="Calibri"/>
        </w:rPr>
      </w:pPr>
      <w:r>
        <w:rPr>
          <w:rFonts w:ascii="Calibri" w:hAnsi="Calibri" w:cs="Calibri"/>
        </w:rPr>
        <w:t>We hang washing out to dry and use energy saving wash cycles when washing items.</w:t>
      </w:r>
    </w:p>
    <w:p w14:paraId="31DE03A6" w14:textId="77777777" w:rsidR="00BA2A0A" w:rsidRDefault="00BA2A0A" w:rsidP="007E257F">
      <w:pPr>
        <w:pStyle w:val="ListParagraph"/>
        <w:numPr>
          <w:ilvl w:val="0"/>
          <w:numId w:val="171"/>
        </w:numPr>
        <w:jc w:val="both"/>
        <w:rPr>
          <w:rFonts w:ascii="Calibri" w:hAnsi="Calibri" w:cs="Calibri"/>
        </w:rPr>
      </w:pPr>
      <w:r>
        <w:rPr>
          <w:rFonts w:ascii="Calibri" w:hAnsi="Calibri" w:cs="Calibri"/>
        </w:rPr>
        <w:t>We consider our carbon footprint when purchasing materials and try to buy local where possible.</w:t>
      </w:r>
    </w:p>
    <w:p w14:paraId="2D3ED3B1" w14:textId="77777777" w:rsidR="00BA2A0A" w:rsidRDefault="00BA2A0A" w:rsidP="007E257F">
      <w:pPr>
        <w:pStyle w:val="ListParagraph"/>
        <w:numPr>
          <w:ilvl w:val="0"/>
          <w:numId w:val="171"/>
        </w:numPr>
        <w:jc w:val="both"/>
        <w:rPr>
          <w:rFonts w:ascii="Calibri" w:hAnsi="Calibri" w:cs="Calibri"/>
        </w:rPr>
      </w:pPr>
      <w:r>
        <w:rPr>
          <w:rFonts w:ascii="Calibri" w:hAnsi="Calibri" w:cs="Calibri"/>
        </w:rPr>
        <w:t>We choose eco-friendly cleaning and art supplies where possible with minimal packaging.</w:t>
      </w:r>
    </w:p>
    <w:p w14:paraId="5E4C05B7" w14:textId="77777777" w:rsidR="00BA2A0A" w:rsidRPr="009F012C" w:rsidRDefault="00BA2A0A" w:rsidP="007E257F">
      <w:pPr>
        <w:pStyle w:val="ListParagraph"/>
        <w:numPr>
          <w:ilvl w:val="0"/>
          <w:numId w:val="171"/>
        </w:numPr>
        <w:jc w:val="both"/>
        <w:rPr>
          <w:rFonts w:ascii="Calibri" w:hAnsi="Calibri" w:cs="Calibri"/>
        </w:rPr>
      </w:pPr>
      <w:r>
        <w:rPr>
          <w:rFonts w:ascii="Calibri" w:hAnsi="Calibri" w:cs="Calibri"/>
        </w:rPr>
        <w:t>We reduce food waste by carefully managing the amount of food and drink we offer to the children.</w:t>
      </w:r>
    </w:p>
    <w:p w14:paraId="25842436" w14:textId="77777777" w:rsidR="00BA2A0A" w:rsidRPr="009F012C" w:rsidRDefault="00BA2A0A" w:rsidP="00BA2A0A">
      <w:pPr>
        <w:jc w:val="both"/>
        <w:rPr>
          <w:rFonts w:ascii="Calibri" w:hAnsi="Calibri" w:cs="Calibri"/>
        </w:rPr>
      </w:pPr>
      <w:r>
        <w:rPr>
          <w:rFonts w:ascii="Calibri" w:hAnsi="Calibri" w:cs="Calibri"/>
        </w:rPr>
        <w:t>Through our educational approach and operational practices, we aim to contribute to a more sustainable future for all.</w:t>
      </w:r>
    </w:p>
    <w:p w14:paraId="36C52900" w14:textId="77777777" w:rsidR="00BA2A0A" w:rsidRDefault="00BA2A0A" w:rsidP="00BA2A0A">
      <w:pPr>
        <w:spacing w:after="0" w:line="240" w:lineRule="auto"/>
        <w:jc w:val="both"/>
        <w:rPr>
          <w:rFonts w:ascii="Calibri" w:hAnsi="Calibri" w:cs="Calibri"/>
        </w:rPr>
      </w:pPr>
    </w:p>
    <w:p w14:paraId="7D065C73" w14:textId="77777777" w:rsidR="00BA2A0A" w:rsidRDefault="00BA2A0A" w:rsidP="00BA2A0A">
      <w:pPr>
        <w:spacing w:after="0" w:line="240" w:lineRule="auto"/>
        <w:jc w:val="both"/>
        <w:rPr>
          <w:rFonts w:ascii="Calibri" w:hAnsi="Calibri" w:cs="Calibri"/>
        </w:rPr>
      </w:pPr>
    </w:p>
    <w:p w14:paraId="6F113A00" w14:textId="77777777" w:rsidR="00BA2A0A" w:rsidRPr="00627642" w:rsidRDefault="00BA2A0A" w:rsidP="00BA2A0A">
      <w:pPr>
        <w:spacing w:after="0" w:line="240" w:lineRule="auto"/>
        <w:jc w:val="both"/>
        <w:rPr>
          <w:rFonts w:ascii="Calibri" w:hAnsi="Calibri" w:cs="Calibri"/>
        </w:rPr>
      </w:pPr>
    </w:p>
    <w:p w14:paraId="0623E54A" w14:textId="77777777" w:rsidR="00A271C3" w:rsidRDefault="00A271C3" w:rsidP="00A271C3">
      <w:pPr>
        <w:jc w:val="both"/>
        <w:rPr>
          <w:rFonts w:ascii="Calibri" w:hAnsi="Calibri" w:cs="Calibri"/>
          <w:b/>
          <w:bCs/>
        </w:rPr>
      </w:pPr>
    </w:p>
    <w:p w14:paraId="2A200075" w14:textId="77777777" w:rsidR="00A271C3" w:rsidRPr="007B1AA6" w:rsidRDefault="00A271C3" w:rsidP="00A271C3">
      <w:pPr>
        <w:jc w:val="both"/>
        <w:rPr>
          <w:rFonts w:ascii="Calibri" w:hAnsi="Calibri" w:cs="Calibri"/>
        </w:rPr>
      </w:pPr>
    </w:p>
    <w:p w14:paraId="1A9AA216" w14:textId="77777777" w:rsidR="0038643C" w:rsidRDefault="0038643C" w:rsidP="00107868">
      <w:pPr>
        <w:widowControl w:val="0"/>
        <w:autoSpaceDE w:val="0"/>
        <w:autoSpaceDN w:val="0"/>
        <w:adjustRightInd w:val="0"/>
        <w:spacing w:after="200" w:line="276" w:lineRule="auto"/>
        <w:jc w:val="both"/>
        <w:rPr>
          <w:rFonts w:ascii="Calibri" w:hAnsi="Calibri" w:cs="Calibri"/>
          <w:b/>
          <w:bCs/>
        </w:rPr>
      </w:pPr>
    </w:p>
    <w:p w14:paraId="3B9D78D3" w14:textId="77777777" w:rsidR="0038643C" w:rsidRPr="004F6014" w:rsidRDefault="0038643C" w:rsidP="00107868">
      <w:pPr>
        <w:widowControl w:val="0"/>
        <w:autoSpaceDE w:val="0"/>
        <w:autoSpaceDN w:val="0"/>
        <w:adjustRightInd w:val="0"/>
        <w:spacing w:after="200" w:line="276" w:lineRule="auto"/>
        <w:jc w:val="both"/>
        <w:rPr>
          <w:rFonts w:ascii="Calibri" w:hAnsi="Calibri" w:cs="Calibri"/>
          <w:b/>
          <w:bCs/>
        </w:rPr>
      </w:pPr>
    </w:p>
    <w:sectPr w:rsidR="0038643C" w:rsidRPr="004F6014" w:rsidSect="00003225">
      <w:footerReference w:type="default" r:id="rId1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B20FF" w14:textId="77777777" w:rsidR="00642288" w:rsidRDefault="00642288" w:rsidP="00491E8B">
      <w:pPr>
        <w:spacing w:after="0" w:line="240" w:lineRule="auto"/>
      </w:pPr>
      <w:r>
        <w:separator/>
      </w:r>
    </w:p>
  </w:endnote>
  <w:endnote w:type="continuationSeparator" w:id="0">
    <w:p w14:paraId="498A92FE" w14:textId="77777777" w:rsidR="00642288" w:rsidRDefault="00642288" w:rsidP="00491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6530351"/>
      <w:docPartObj>
        <w:docPartGallery w:val="Page Numbers (Bottom of Page)"/>
        <w:docPartUnique/>
      </w:docPartObj>
    </w:sdtPr>
    <w:sdtEndPr/>
    <w:sdtContent>
      <w:p w14:paraId="5B23E3DA" w14:textId="03B4BB0A" w:rsidR="00491E8B" w:rsidRDefault="00491E8B">
        <w:pPr>
          <w:pStyle w:val="Footer"/>
          <w:jc w:val="center"/>
        </w:pPr>
        <w:r>
          <w:fldChar w:fldCharType="begin"/>
        </w:r>
        <w:r>
          <w:instrText>PAGE   \* MERGEFORMAT</w:instrText>
        </w:r>
        <w:r>
          <w:fldChar w:fldCharType="separate"/>
        </w:r>
        <w:r>
          <w:t>2</w:t>
        </w:r>
        <w:r>
          <w:fldChar w:fldCharType="end"/>
        </w:r>
      </w:p>
    </w:sdtContent>
  </w:sdt>
  <w:p w14:paraId="4390ED28" w14:textId="77777777" w:rsidR="00491E8B" w:rsidRDefault="00491E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4A844" w14:textId="77777777" w:rsidR="00642288" w:rsidRDefault="00642288" w:rsidP="00491E8B">
      <w:pPr>
        <w:spacing w:after="0" w:line="240" w:lineRule="auto"/>
      </w:pPr>
      <w:r>
        <w:separator/>
      </w:r>
    </w:p>
  </w:footnote>
  <w:footnote w:type="continuationSeparator" w:id="0">
    <w:p w14:paraId="478126EA" w14:textId="77777777" w:rsidR="00642288" w:rsidRDefault="00642288" w:rsidP="00491E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7A5F"/>
    <w:multiLevelType w:val="hybridMultilevel"/>
    <w:tmpl w:val="E068A4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9F7016"/>
    <w:multiLevelType w:val="hybridMultilevel"/>
    <w:tmpl w:val="3E04B1B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33367A6"/>
    <w:multiLevelType w:val="hybridMultilevel"/>
    <w:tmpl w:val="2684F9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48D4BA1"/>
    <w:multiLevelType w:val="hybridMultilevel"/>
    <w:tmpl w:val="3D44AA64"/>
    <w:lvl w:ilvl="0" w:tplc="08090001">
      <w:start w:val="1"/>
      <w:numFmt w:val="bullet"/>
      <w:lvlText w:val=""/>
      <w:lvlJc w:val="left"/>
      <w:pPr>
        <w:ind w:left="422" w:hanging="360"/>
      </w:pPr>
      <w:rPr>
        <w:rFonts w:ascii="Symbol" w:hAnsi="Symbol" w:hint="default"/>
      </w:rPr>
    </w:lvl>
    <w:lvl w:ilvl="1" w:tplc="08090003" w:tentative="1">
      <w:start w:val="1"/>
      <w:numFmt w:val="bullet"/>
      <w:lvlText w:val="o"/>
      <w:lvlJc w:val="left"/>
      <w:pPr>
        <w:ind w:left="1142" w:hanging="360"/>
      </w:pPr>
      <w:rPr>
        <w:rFonts w:ascii="Courier New" w:hAnsi="Courier New" w:cs="Courier New" w:hint="default"/>
      </w:rPr>
    </w:lvl>
    <w:lvl w:ilvl="2" w:tplc="08090005" w:tentative="1">
      <w:start w:val="1"/>
      <w:numFmt w:val="bullet"/>
      <w:lvlText w:val=""/>
      <w:lvlJc w:val="left"/>
      <w:pPr>
        <w:ind w:left="1862" w:hanging="360"/>
      </w:pPr>
      <w:rPr>
        <w:rFonts w:ascii="Wingdings" w:hAnsi="Wingdings" w:hint="default"/>
      </w:rPr>
    </w:lvl>
    <w:lvl w:ilvl="3" w:tplc="08090001" w:tentative="1">
      <w:start w:val="1"/>
      <w:numFmt w:val="bullet"/>
      <w:lvlText w:val=""/>
      <w:lvlJc w:val="left"/>
      <w:pPr>
        <w:ind w:left="2582" w:hanging="360"/>
      </w:pPr>
      <w:rPr>
        <w:rFonts w:ascii="Symbol" w:hAnsi="Symbol" w:hint="default"/>
      </w:rPr>
    </w:lvl>
    <w:lvl w:ilvl="4" w:tplc="08090003" w:tentative="1">
      <w:start w:val="1"/>
      <w:numFmt w:val="bullet"/>
      <w:lvlText w:val="o"/>
      <w:lvlJc w:val="left"/>
      <w:pPr>
        <w:ind w:left="3302" w:hanging="360"/>
      </w:pPr>
      <w:rPr>
        <w:rFonts w:ascii="Courier New" w:hAnsi="Courier New" w:cs="Courier New" w:hint="default"/>
      </w:rPr>
    </w:lvl>
    <w:lvl w:ilvl="5" w:tplc="08090005" w:tentative="1">
      <w:start w:val="1"/>
      <w:numFmt w:val="bullet"/>
      <w:lvlText w:val=""/>
      <w:lvlJc w:val="left"/>
      <w:pPr>
        <w:ind w:left="4022" w:hanging="360"/>
      </w:pPr>
      <w:rPr>
        <w:rFonts w:ascii="Wingdings" w:hAnsi="Wingdings" w:hint="default"/>
      </w:rPr>
    </w:lvl>
    <w:lvl w:ilvl="6" w:tplc="08090001" w:tentative="1">
      <w:start w:val="1"/>
      <w:numFmt w:val="bullet"/>
      <w:lvlText w:val=""/>
      <w:lvlJc w:val="left"/>
      <w:pPr>
        <w:ind w:left="4742" w:hanging="360"/>
      </w:pPr>
      <w:rPr>
        <w:rFonts w:ascii="Symbol" w:hAnsi="Symbol" w:hint="default"/>
      </w:rPr>
    </w:lvl>
    <w:lvl w:ilvl="7" w:tplc="08090003" w:tentative="1">
      <w:start w:val="1"/>
      <w:numFmt w:val="bullet"/>
      <w:lvlText w:val="o"/>
      <w:lvlJc w:val="left"/>
      <w:pPr>
        <w:ind w:left="5462" w:hanging="360"/>
      </w:pPr>
      <w:rPr>
        <w:rFonts w:ascii="Courier New" w:hAnsi="Courier New" w:cs="Courier New" w:hint="default"/>
      </w:rPr>
    </w:lvl>
    <w:lvl w:ilvl="8" w:tplc="08090005" w:tentative="1">
      <w:start w:val="1"/>
      <w:numFmt w:val="bullet"/>
      <w:lvlText w:val=""/>
      <w:lvlJc w:val="left"/>
      <w:pPr>
        <w:ind w:left="6182" w:hanging="360"/>
      </w:pPr>
      <w:rPr>
        <w:rFonts w:ascii="Wingdings" w:hAnsi="Wingdings" w:hint="default"/>
      </w:rPr>
    </w:lvl>
  </w:abstractNum>
  <w:abstractNum w:abstractNumId="4" w15:restartNumberingAfterBreak="0">
    <w:nsid w:val="053860D3"/>
    <w:multiLevelType w:val="hybridMultilevel"/>
    <w:tmpl w:val="9B967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FD3890"/>
    <w:multiLevelType w:val="hybridMultilevel"/>
    <w:tmpl w:val="05AE510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9396F18"/>
    <w:multiLevelType w:val="hybridMultilevel"/>
    <w:tmpl w:val="72FCC7E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A36A23"/>
    <w:multiLevelType w:val="hybridMultilevel"/>
    <w:tmpl w:val="06264F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9F0006E"/>
    <w:multiLevelType w:val="hybridMultilevel"/>
    <w:tmpl w:val="682CF066"/>
    <w:lvl w:ilvl="0" w:tplc="FFFFFFFF">
      <w:start w:val="1"/>
      <w:numFmt w:val="bullet"/>
      <w:lvlText w:val=""/>
      <w:lvlJc w:val="left"/>
      <w:pPr>
        <w:ind w:left="720" w:hanging="360"/>
      </w:pPr>
      <w:rPr>
        <w:rFonts w:ascii="Symbol" w:hAnsi="Symbol" w:hint="default"/>
      </w:rPr>
    </w:lvl>
    <w:lvl w:ilvl="1" w:tplc="A462C32A">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A905589"/>
    <w:multiLevelType w:val="hybridMultilevel"/>
    <w:tmpl w:val="DA1CE6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BFE3B03"/>
    <w:multiLevelType w:val="hybridMultilevel"/>
    <w:tmpl w:val="558E8BD8"/>
    <w:lvl w:ilvl="0" w:tplc="9E023D1A">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360" w:hanging="360"/>
      </w:pPr>
      <w:rPr>
        <w:rFonts w:ascii="Wingdings" w:hAnsi="Wingdings" w:hint="default"/>
      </w:rPr>
    </w:lvl>
    <w:lvl w:ilvl="3" w:tplc="08090001" w:tentative="1">
      <w:start w:val="1"/>
      <w:numFmt w:val="bullet"/>
      <w:lvlText w:val=""/>
      <w:lvlJc w:val="left"/>
      <w:pPr>
        <w:ind w:left="1080" w:hanging="360"/>
      </w:pPr>
      <w:rPr>
        <w:rFonts w:ascii="Symbol" w:hAnsi="Symbol" w:hint="default"/>
      </w:rPr>
    </w:lvl>
    <w:lvl w:ilvl="4" w:tplc="08090003" w:tentative="1">
      <w:start w:val="1"/>
      <w:numFmt w:val="bullet"/>
      <w:lvlText w:val="o"/>
      <w:lvlJc w:val="left"/>
      <w:pPr>
        <w:ind w:left="1800" w:hanging="360"/>
      </w:pPr>
      <w:rPr>
        <w:rFonts w:ascii="Courier New" w:hAnsi="Courier New" w:cs="Courier New" w:hint="default"/>
      </w:rPr>
    </w:lvl>
    <w:lvl w:ilvl="5" w:tplc="08090005" w:tentative="1">
      <w:start w:val="1"/>
      <w:numFmt w:val="bullet"/>
      <w:lvlText w:val=""/>
      <w:lvlJc w:val="left"/>
      <w:pPr>
        <w:ind w:left="2520" w:hanging="360"/>
      </w:pPr>
      <w:rPr>
        <w:rFonts w:ascii="Wingdings" w:hAnsi="Wingdings" w:hint="default"/>
      </w:rPr>
    </w:lvl>
    <w:lvl w:ilvl="6" w:tplc="08090001" w:tentative="1">
      <w:start w:val="1"/>
      <w:numFmt w:val="bullet"/>
      <w:lvlText w:val=""/>
      <w:lvlJc w:val="left"/>
      <w:pPr>
        <w:ind w:left="3240" w:hanging="360"/>
      </w:pPr>
      <w:rPr>
        <w:rFonts w:ascii="Symbol" w:hAnsi="Symbol" w:hint="default"/>
      </w:rPr>
    </w:lvl>
    <w:lvl w:ilvl="7" w:tplc="08090003" w:tentative="1">
      <w:start w:val="1"/>
      <w:numFmt w:val="bullet"/>
      <w:lvlText w:val="o"/>
      <w:lvlJc w:val="left"/>
      <w:pPr>
        <w:ind w:left="396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11" w15:restartNumberingAfterBreak="0">
    <w:nsid w:val="0CB94357"/>
    <w:multiLevelType w:val="hybridMultilevel"/>
    <w:tmpl w:val="BC546E24"/>
    <w:lvl w:ilvl="0" w:tplc="9E023D1A">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360" w:hanging="360"/>
      </w:pPr>
      <w:rPr>
        <w:rFonts w:ascii="Wingdings" w:hAnsi="Wingdings" w:hint="default"/>
      </w:rPr>
    </w:lvl>
    <w:lvl w:ilvl="3" w:tplc="08090001" w:tentative="1">
      <w:start w:val="1"/>
      <w:numFmt w:val="bullet"/>
      <w:lvlText w:val=""/>
      <w:lvlJc w:val="left"/>
      <w:pPr>
        <w:ind w:left="1080" w:hanging="360"/>
      </w:pPr>
      <w:rPr>
        <w:rFonts w:ascii="Symbol" w:hAnsi="Symbol" w:hint="default"/>
      </w:rPr>
    </w:lvl>
    <w:lvl w:ilvl="4" w:tplc="08090003" w:tentative="1">
      <w:start w:val="1"/>
      <w:numFmt w:val="bullet"/>
      <w:lvlText w:val="o"/>
      <w:lvlJc w:val="left"/>
      <w:pPr>
        <w:ind w:left="1800" w:hanging="360"/>
      </w:pPr>
      <w:rPr>
        <w:rFonts w:ascii="Courier New" w:hAnsi="Courier New" w:cs="Courier New" w:hint="default"/>
      </w:rPr>
    </w:lvl>
    <w:lvl w:ilvl="5" w:tplc="08090005" w:tentative="1">
      <w:start w:val="1"/>
      <w:numFmt w:val="bullet"/>
      <w:lvlText w:val=""/>
      <w:lvlJc w:val="left"/>
      <w:pPr>
        <w:ind w:left="2520" w:hanging="360"/>
      </w:pPr>
      <w:rPr>
        <w:rFonts w:ascii="Wingdings" w:hAnsi="Wingdings" w:hint="default"/>
      </w:rPr>
    </w:lvl>
    <w:lvl w:ilvl="6" w:tplc="08090001" w:tentative="1">
      <w:start w:val="1"/>
      <w:numFmt w:val="bullet"/>
      <w:lvlText w:val=""/>
      <w:lvlJc w:val="left"/>
      <w:pPr>
        <w:ind w:left="3240" w:hanging="360"/>
      </w:pPr>
      <w:rPr>
        <w:rFonts w:ascii="Symbol" w:hAnsi="Symbol" w:hint="default"/>
      </w:rPr>
    </w:lvl>
    <w:lvl w:ilvl="7" w:tplc="08090003" w:tentative="1">
      <w:start w:val="1"/>
      <w:numFmt w:val="bullet"/>
      <w:lvlText w:val="o"/>
      <w:lvlJc w:val="left"/>
      <w:pPr>
        <w:ind w:left="396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12" w15:restartNumberingAfterBreak="0">
    <w:nsid w:val="0E452375"/>
    <w:multiLevelType w:val="hybridMultilevel"/>
    <w:tmpl w:val="F6EA23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E9805BD"/>
    <w:multiLevelType w:val="hybridMultilevel"/>
    <w:tmpl w:val="3F8645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C001F3"/>
    <w:multiLevelType w:val="hybridMultilevel"/>
    <w:tmpl w:val="DB74AE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10B0848"/>
    <w:multiLevelType w:val="hybridMultilevel"/>
    <w:tmpl w:val="D8945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1D07A7B"/>
    <w:multiLevelType w:val="hybridMultilevel"/>
    <w:tmpl w:val="179C107C"/>
    <w:lvl w:ilvl="0" w:tplc="9E023D1A">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360" w:hanging="360"/>
      </w:pPr>
      <w:rPr>
        <w:rFonts w:ascii="Wingdings" w:hAnsi="Wingdings" w:hint="default"/>
      </w:rPr>
    </w:lvl>
    <w:lvl w:ilvl="3" w:tplc="08090001" w:tentative="1">
      <w:start w:val="1"/>
      <w:numFmt w:val="bullet"/>
      <w:lvlText w:val=""/>
      <w:lvlJc w:val="left"/>
      <w:pPr>
        <w:ind w:left="1080" w:hanging="360"/>
      </w:pPr>
      <w:rPr>
        <w:rFonts w:ascii="Symbol" w:hAnsi="Symbol" w:hint="default"/>
      </w:rPr>
    </w:lvl>
    <w:lvl w:ilvl="4" w:tplc="08090003" w:tentative="1">
      <w:start w:val="1"/>
      <w:numFmt w:val="bullet"/>
      <w:lvlText w:val="o"/>
      <w:lvlJc w:val="left"/>
      <w:pPr>
        <w:ind w:left="1800" w:hanging="360"/>
      </w:pPr>
      <w:rPr>
        <w:rFonts w:ascii="Courier New" w:hAnsi="Courier New" w:cs="Courier New" w:hint="default"/>
      </w:rPr>
    </w:lvl>
    <w:lvl w:ilvl="5" w:tplc="08090005" w:tentative="1">
      <w:start w:val="1"/>
      <w:numFmt w:val="bullet"/>
      <w:lvlText w:val=""/>
      <w:lvlJc w:val="left"/>
      <w:pPr>
        <w:ind w:left="2520" w:hanging="360"/>
      </w:pPr>
      <w:rPr>
        <w:rFonts w:ascii="Wingdings" w:hAnsi="Wingdings" w:hint="default"/>
      </w:rPr>
    </w:lvl>
    <w:lvl w:ilvl="6" w:tplc="08090001" w:tentative="1">
      <w:start w:val="1"/>
      <w:numFmt w:val="bullet"/>
      <w:lvlText w:val=""/>
      <w:lvlJc w:val="left"/>
      <w:pPr>
        <w:ind w:left="3240" w:hanging="360"/>
      </w:pPr>
      <w:rPr>
        <w:rFonts w:ascii="Symbol" w:hAnsi="Symbol" w:hint="default"/>
      </w:rPr>
    </w:lvl>
    <w:lvl w:ilvl="7" w:tplc="08090003" w:tentative="1">
      <w:start w:val="1"/>
      <w:numFmt w:val="bullet"/>
      <w:lvlText w:val="o"/>
      <w:lvlJc w:val="left"/>
      <w:pPr>
        <w:ind w:left="396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17" w15:restartNumberingAfterBreak="0">
    <w:nsid w:val="12D77652"/>
    <w:multiLevelType w:val="hybridMultilevel"/>
    <w:tmpl w:val="2ECA74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3710D36"/>
    <w:multiLevelType w:val="hybridMultilevel"/>
    <w:tmpl w:val="1450B8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13763D7E"/>
    <w:multiLevelType w:val="hybridMultilevel"/>
    <w:tmpl w:val="897E15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13B236AD"/>
    <w:multiLevelType w:val="hybridMultilevel"/>
    <w:tmpl w:val="B2609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3F31458"/>
    <w:multiLevelType w:val="hybridMultilevel"/>
    <w:tmpl w:val="4B705A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141A692C"/>
    <w:multiLevelType w:val="hybridMultilevel"/>
    <w:tmpl w:val="7C98416A"/>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162659AD"/>
    <w:multiLevelType w:val="hybridMultilevel"/>
    <w:tmpl w:val="12689B70"/>
    <w:lvl w:ilvl="0" w:tplc="A462C32A">
      <w:start w:val="1"/>
      <w:numFmt w:val="bullet"/>
      <w:lvlText w:val=""/>
      <w:lvlJc w:val="left"/>
      <w:pPr>
        <w:ind w:left="36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4" w15:restartNumberingAfterBreak="0">
    <w:nsid w:val="171402FD"/>
    <w:multiLevelType w:val="hybridMultilevel"/>
    <w:tmpl w:val="79FE86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72F2E4F"/>
    <w:multiLevelType w:val="hybridMultilevel"/>
    <w:tmpl w:val="F4A295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7B94D0D"/>
    <w:multiLevelType w:val="hybridMultilevel"/>
    <w:tmpl w:val="596CD65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183B4307"/>
    <w:multiLevelType w:val="hybridMultilevel"/>
    <w:tmpl w:val="6FC663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87D1A2F"/>
    <w:multiLevelType w:val="hybridMultilevel"/>
    <w:tmpl w:val="6EE009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19A05702"/>
    <w:multiLevelType w:val="multilevel"/>
    <w:tmpl w:val="6EA2C95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 w15:restartNumberingAfterBreak="0">
    <w:nsid w:val="19FF0EB1"/>
    <w:multiLevelType w:val="hybridMultilevel"/>
    <w:tmpl w:val="246474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1A1C5383"/>
    <w:multiLevelType w:val="hybridMultilevel"/>
    <w:tmpl w:val="2ABA82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1A2F4133"/>
    <w:multiLevelType w:val="hybridMultilevel"/>
    <w:tmpl w:val="682CD55A"/>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1A6C69D1"/>
    <w:multiLevelType w:val="hybridMultilevel"/>
    <w:tmpl w:val="B176A8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C8D0E7C"/>
    <w:multiLevelType w:val="hybridMultilevel"/>
    <w:tmpl w:val="E124C2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1C8F527D"/>
    <w:multiLevelType w:val="hybridMultilevel"/>
    <w:tmpl w:val="BD2852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1F553DD3"/>
    <w:multiLevelType w:val="hybridMultilevel"/>
    <w:tmpl w:val="001EF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0AD3B71"/>
    <w:multiLevelType w:val="hybridMultilevel"/>
    <w:tmpl w:val="71600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11C794D"/>
    <w:multiLevelType w:val="multilevel"/>
    <w:tmpl w:val="BA0020A0"/>
    <w:lvl w:ilvl="0">
      <w:numFmt w:val="bullet"/>
      <w:lvlText w:val=""/>
      <w:lvlJc w:val="left"/>
      <w:pPr>
        <w:ind w:left="720" w:hanging="360"/>
      </w:pPr>
      <w:rPr>
        <w:rFonts w:ascii="Symbol" w:hAnsi="Symbol"/>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9" w15:restartNumberingAfterBreak="0">
    <w:nsid w:val="21AF71AA"/>
    <w:multiLevelType w:val="hybridMultilevel"/>
    <w:tmpl w:val="1F068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1FC7BEE"/>
    <w:multiLevelType w:val="hybridMultilevel"/>
    <w:tmpl w:val="37E01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2BC3C80"/>
    <w:multiLevelType w:val="hybridMultilevel"/>
    <w:tmpl w:val="DD84C65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22ED1D57"/>
    <w:multiLevelType w:val="hybridMultilevel"/>
    <w:tmpl w:val="903A6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4755E37"/>
    <w:multiLevelType w:val="hybridMultilevel"/>
    <w:tmpl w:val="1B304A2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257942A4"/>
    <w:multiLevelType w:val="hybridMultilevel"/>
    <w:tmpl w:val="4B7C40D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25C4166D"/>
    <w:multiLevelType w:val="hybridMultilevel"/>
    <w:tmpl w:val="8D547A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264A213A"/>
    <w:multiLevelType w:val="hybridMultilevel"/>
    <w:tmpl w:val="E88E57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271E5A81"/>
    <w:multiLevelType w:val="hybridMultilevel"/>
    <w:tmpl w:val="BE8EF8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28131A3B"/>
    <w:multiLevelType w:val="hybridMultilevel"/>
    <w:tmpl w:val="24DEA3E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282A1479"/>
    <w:multiLevelType w:val="hybridMultilevel"/>
    <w:tmpl w:val="3DFA08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288C3AD4"/>
    <w:multiLevelType w:val="hybridMultilevel"/>
    <w:tmpl w:val="43BCF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89A5C74"/>
    <w:multiLevelType w:val="hybridMultilevel"/>
    <w:tmpl w:val="147889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2A5D60CA"/>
    <w:multiLevelType w:val="hybridMultilevel"/>
    <w:tmpl w:val="DDE09A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2B39565B"/>
    <w:multiLevelType w:val="hybridMultilevel"/>
    <w:tmpl w:val="45786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2B47753F"/>
    <w:multiLevelType w:val="hybridMultilevel"/>
    <w:tmpl w:val="E890703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2B4D7011"/>
    <w:multiLevelType w:val="multilevel"/>
    <w:tmpl w:val="0809001F"/>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6" w15:restartNumberingAfterBreak="0">
    <w:nsid w:val="2B505ABC"/>
    <w:multiLevelType w:val="hybridMultilevel"/>
    <w:tmpl w:val="3C3C5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2B82521D"/>
    <w:multiLevelType w:val="hybridMultilevel"/>
    <w:tmpl w:val="9806A6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2F562395"/>
    <w:multiLevelType w:val="hybridMultilevel"/>
    <w:tmpl w:val="8D4043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30241392"/>
    <w:multiLevelType w:val="hybridMultilevel"/>
    <w:tmpl w:val="EDEAB08E"/>
    <w:lvl w:ilvl="0" w:tplc="9E023D1A">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360" w:hanging="360"/>
      </w:pPr>
      <w:rPr>
        <w:rFonts w:ascii="Wingdings" w:hAnsi="Wingdings" w:hint="default"/>
      </w:rPr>
    </w:lvl>
    <w:lvl w:ilvl="3" w:tplc="08090001" w:tentative="1">
      <w:start w:val="1"/>
      <w:numFmt w:val="bullet"/>
      <w:lvlText w:val=""/>
      <w:lvlJc w:val="left"/>
      <w:pPr>
        <w:ind w:left="1080" w:hanging="360"/>
      </w:pPr>
      <w:rPr>
        <w:rFonts w:ascii="Symbol" w:hAnsi="Symbol" w:hint="default"/>
      </w:rPr>
    </w:lvl>
    <w:lvl w:ilvl="4" w:tplc="08090003" w:tentative="1">
      <w:start w:val="1"/>
      <w:numFmt w:val="bullet"/>
      <w:lvlText w:val="o"/>
      <w:lvlJc w:val="left"/>
      <w:pPr>
        <w:ind w:left="1800" w:hanging="360"/>
      </w:pPr>
      <w:rPr>
        <w:rFonts w:ascii="Courier New" w:hAnsi="Courier New" w:cs="Courier New" w:hint="default"/>
      </w:rPr>
    </w:lvl>
    <w:lvl w:ilvl="5" w:tplc="08090005" w:tentative="1">
      <w:start w:val="1"/>
      <w:numFmt w:val="bullet"/>
      <w:lvlText w:val=""/>
      <w:lvlJc w:val="left"/>
      <w:pPr>
        <w:ind w:left="2520" w:hanging="360"/>
      </w:pPr>
      <w:rPr>
        <w:rFonts w:ascii="Wingdings" w:hAnsi="Wingdings" w:hint="default"/>
      </w:rPr>
    </w:lvl>
    <w:lvl w:ilvl="6" w:tplc="08090001" w:tentative="1">
      <w:start w:val="1"/>
      <w:numFmt w:val="bullet"/>
      <w:lvlText w:val=""/>
      <w:lvlJc w:val="left"/>
      <w:pPr>
        <w:ind w:left="3240" w:hanging="360"/>
      </w:pPr>
      <w:rPr>
        <w:rFonts w:ascii="Symbol" w:hAnsi="Symbol" w:hint="default"/>
      </w:rPr>
    </w:lvl>
    <w:lvl w:ilvl="7" w:tplc="08090003" w:tentative="1">
      <w:start w:val="1"/>
      <w:numFmt w:val="bullet"/>
      <w:lvlText w:val="o"/>
      <w:lvlJc w:val="left"/>
      <w:pPr>
        <w:ind w:left="396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60" w15:restartNumberingAfterBreak="0">
    <w:nsid w:val="318B5FCF"/>
    <w:multiLevelType w:val="hybridMultilevel"/>
    <w:tmpl w:val="71D677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31AB3290"/>
    <w:multiLevelType w:val="hybridMultilevel"/>
    <w:tmpl w:val="F2E879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32052A15"/>
    <w:multiLevelType w:val="hybridMultilevel"/>
    <w:tmpl w:val="5A445D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321F1B44"/>
    <w:multiLevelType w:val="hybridMultilevel"/>
    <w:tmpl w:val="37089B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64" w15:restartNumberingAfterBreak="0">
    <w:nsid w:val="32262688"/>
    <w:multiLevelType w:val="hybridMultilevel"/>
    <w:tmpl w:val="E26A8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22D32CD"/>
    <w:multiLevelType w:val="hybridMultilevel"/>
    <w:tmpl w:val="0FCA18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344C1337"/>
    <w:multiLevelType w:val="hybridMultilevel"/>
    <w:tmpl w:val="43B611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348A4B57"/>
    <w:multiLevelType w:val="hybridMultilevel"/>
    <w:tmpl w:val="FF2285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36162686"/>
    <w:multiLevelType w:val="hybridMultilevel"/>
    <w:tmpl w:val="8BC6B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37213EBC"/>
    <w:multiLevelType w:val="multilevel"/>
    <w:tmpl w:val="C520E0C6"/>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0" w15:restartNumberingAfterBreak="0">
    <w:nsid w:val="379C0B2F"/>
    <w:multiLevelType w:val="hybridMultilevel"/>
    <w:tmpl w:val="6A56D5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38B82D3A"/>
    <w:multiLevelType w:val="hybridMultilevel"/>
    <w:tmpl w:val="F03CBC18"/>
    <w:lvl w:ilvl="0" w:tplc="D49E733E">
      <w:numFmt w:val="bullet"/>
      <w:lvlText w:val="•"/>
      <w:lvlJc w:val="left"/>
      <w:pPr>
        <w:ind w:left="360" w:hanging="360"/>
      </w:pPr>
      <w:rPr>
        <w:rFonts w:ascii="Calibri" w:eastAsia="Times New Roman"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38E32318"/>
    <w:multiLevelType w:val="hybridMultilevel"/>
    <w:tmpl w:val="2D9630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39716450"/>
    <w:multiLevelType w:val="hybridMultilevel"/>
    <w:tmpl w:val="AE6849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39CB6547"/>
    <w:multiLevelType w:val="hybridMultilevel"/>
    <w:tmpl w:val="8C287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3A563081"/>
    <w:multiLevelType w:val="hybridMultilevel"/>
    <w:tmpl w:val="F476F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3B950A4E"/>
    <w:multiLevelType w:val="hybridMultilevel"/>
    <w:tmpl w:val="1142970E"/>
    <w:lvl w:ilvl="0" w:tplc="A462C32A">
      <w:start w:val="1"/>
      <w:numFmt w:val="bullet"/>
      <w:lvlText w:val=""/>
      <w:lvlJc w:val="left"/>
      <w:pPr>
        <w:ind w:left="36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77" w15:restartNumberingAfterBreak="0">
    <w:nsid w:val="3D301613"/>
    <w:multiLevelType w:val="hybridMultilevel"/>
    <w:tmpl w:val="452C2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3D3D07F0"/>
    <w:multiLevelType w:val="hybridMultilevel"/>
    <w:tmpl w:val="5876F9E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3F404E33"/>
    <w:multiLevelType w:val="hybridMultilevel"/>
    <w:tmpl w:val="85AECD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3FD6368C"/>
    <w:multiLevelType w:val="hybridMultilevel"/>
    <w:tmpl w:val="DF7070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40372F65"/>
    <w:multiLevelType w:val="hybridMultilevel"/>
    <w:tmpl w:val="02FCB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40EE2B3A"/>
    <w:multiLevelType w:val="hybridMultilevel"/>
    <w:tmpl w:val="006696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428F3381"/>
    <w:multiLevelType w:val="hybridMultilevel"/>
    <w:tmpl w:val="AF8866C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43054F2A"/>
    <w:multiLevelType w:val="hybridMultilevel"/>
    <w:tmpl w:val="9BF45D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45BB4C61"/>
    <w:multiLevelType w:val="hybridMultilevel"/>
    <w:tmpl w:val="2AB264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46E04963"/>
    <w:multiLevelType w:val="hybridMultilevel"/>
    <w:tmpl w:val="4E14CD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484D6F3F"/>
    <w:multiLevelType w:val="hybridMultilevel"/>
    <w:tmpl w:val="DE18C40C"/>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8" w15:restartNumberingAfterBreak="0">
    <w:nsid w:val="48F64CCD"/>
    <w:multiLevelType w:val="hybridMultilevel"/>
    <w:tmpl w:val="43625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49186D7E"/>
    <w:multiLevelType w:val="hybridMultilevel"/>
    <w:tmpl w:val="A6C44016"/>
    <w:lvl w:ilvl="0" w:tplc="D49E733E">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495C07D2"/>
    <w:multiLevelType w:val="hybridMultilevel"/>
    <w:tmpl w:val="95EE41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1" w15:restartNumberingAfterBreak="0">
    <w:nsid w:val="4A056FEB"/>
    <w:multiLevelType w:val="hybridMultilevel"/>
    <w:tmpl w:val="975293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2" w15:restartNumberingAfterBreak="0">
    <w:nsid w:val="4AED3A07"/>
    <w:multiLevelType w:val="hybridMultilevel"/>
    <w:tmpl w:val="A0AEA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4C6A443A"/>
    <w:multiLevelType w:val="hybridMultilevel"/>
    <w:tmpl w:val="89D88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DB727AF"/>
    <w:multiLevelType w:val="hybridMultilevel"/>
    <w:tmpl w:val="08560D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5" w15:restartNumberingAfterBreak="0">
    <w:nsid w:val="4EAB4D31"/>
    <w:multiLevelType w:val="hybridMultilevel"/>
    <w:tmpl w:val="AE4E5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4F664579"/>
    <w:multiLevelType w:val="hybridMultilevel"/>
    <w:tmpl w:val="50AAE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508E0F2F"/>
    <w:multiLevelType w:val="hybridMultilevel"/>
    <w:tmpl w:val="54C8D1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 w15:restartNumberingAfterBreak="0">
    <w:nsid w:val="50FF05DE"/>
    <w:multiLevelType w:val="hybridMultilevel"/>
    <w:tmpl w:val="6E5051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9" w15:restartNumberingAfterBreak="0">
    <w:nsid w:val="51236D7C"/>
    <w:multiLevelType w:val="hybridMultilevel"/>
    <w:tmpl w:val="B12442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5138289C"/>
    <w:multiLevelType w:val="hybridMultilevel"/>
    <w:tmpl w:val="30AEF9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1" w15:restartNumberingAfterBreak="0">
    <w:nsid w:val="529E4146"/>
    <w:multiLevelType w:val="hybridMultilevel"/>
    <w:tmpl w:val="C0B20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535827E8"/>
    <w:multiLevelType w:val="hybridMultilevel"/>
    <w:tmpl w:val="39DE63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3" w15:restartNumberingAfterBreak="0">
    <w:nsid w:val="53EF3B71"/>
    <w:multiLevelType w:val="hybridMultilevel"/>
    <w:tmpl w:val="25EA0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4" w15:restartNumberingAfterBreak="0">
    <w:nsid w:val="55F02FFA"/>
    <w:multiLevelType w:val="hybridMultilevel"/>
    <w:tmpl w:val="77185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566100BB"/>
    <w:multiLevelType w:val="hybridMultilevel"/>
    <w:tmpl w:val="1AA8F0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6" w15:restartNumberingAfterBreak="0">
    <w:nsid w:val="57174C38"/>
    <w:multiLevelType w:val="hybridMultilevel"/>
    <w:tmpl w:val="76BEB3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7" w15:restartNumberingAfterBreak="0">
    <w:nsid w:val="579830FD"/>
    <w:multiLevelType w:val="hybridMultilevel"/>
    <w:tmpl w:val="20E449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8" w15:restartNumberingAfterBreak="0">
    <w:nsid w:val="57A35413"/>
    <w:multiLevelType w:val="hybridMultilevel"/>
    <w:tmpl w:val="65689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582F4E72"/>
    <w:multiLevelType w:val="hybridMultilevel"/>
    <w:tmpl w:val="5AA26C8A"/>
    <w:lvl w:ilvl="0" w:tplc="9E023D1A">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360" w:hanging="360"/>
      </w:pPr>
      <w:rPr>
        <w:rFonts w:ascii="Wingdings" w:hAnsi="Wingdings" w:hint="default"/>
      </w:rPr>
    </w:lvl>
    <w:lvl w:ilvl="3" w:tplc="08090001" w:tentative="1">
      <w:start w:val="1"/>
      <w:numFmt w:val="bullet"/>
      <w:lvlText w:val=""/>
      <w:lvlJc w:val="left"/>
      <w:pPr>
        <w:ind w:left="1080" w:hanging="360"/>
      </w:pPr>
      <w:rPr>
        <w:rFonts w:ascii="Symbol" w:hAnsi="Symbol" w:hint="default"/>
      </w:rPr>
    </w:lvl>
    <w:lvl w:ilvl="4" w:tplc="08090003" w:tentative="1">
      <w:start w:val="1"/>
      <w:numFmt w:val="bullet"/>
      <w:lvlText w:val="o"/>
      <w:lvlJc w:val="left"/>
      <w:pPr>
        <w:ind w:left="1800" w:hanging="360"/>
      </w:pPr>
      <w:rPr>
        <w:rFonts w:ascii="Courier New" w:hAnsi="Courier New" w:cs="Courier New" w:hint="default"/>
      </w:rPr>
    </w:lvl>
    <w:lvl w:ilvl="5" w:tplc="08090005" w:tentative="1">
      <w:start w:val="1"/>
      <w:numFmt w:val="bullet"/>
      <w:lvlText w:val=""/>
      <w:lvlJc w:val="left"/>
      <w:pPr>
        <w:ind w:left="2520" w:hanging="360"/>
      </w:pPr>
      <w:rPr>
        <w:rFonts w:ascii="Wingdings" w:hAnsi="Wingdings" w:hint="default"/>
      </w:rPr>
    </w:lvl>
    <w:lvl w:ilvl="6" w:tplc="08090001" w:tentative="1">
      <w:start w:val="1"/>
      <w:numFmt w:val="bullet"/>
      <w:lvlText w:val=""/>
      <w:lvlJc w:val="left"/>
      <w:pPr>
        <w:ind w:left="3240" w:hanging="360"/>
      </w:pPr>
      <w:rPr>
        <w:rFonts w:ascii="Symbol" w:hAnsi="Symbol" w:hint="default"/>
      </w:rPr>
    </w:lvl>
    <w:lvl w:ilvl="7" w:tplc="08090003" w:tentative="1">
      <w:start w:val="1"/>
      <w:numFmt w:val="bullet"/>
      <w:lvlText w:val="o"/>
      <w:lvlJc w:val="left"/>
      <w:pPr>
        <w:ind w:left="396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110" w15:restartNumberingAfterBreak="0">
    <w:nsid w:val="5838157E"/>
    <w:multiLevelType w:val="hybridMultilevel"/>
    <w:tmpl w:val="773243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1" w15:restartNumberingAfterBreak="0">
    <w:nsid w:val="58795DAA"/>
    <w:multiLevelType w:val="hybridMultilevel"/>
    <w:tmpl w:val="69B6F6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15:restartNumberingAfterBreak="0">
    <w:nsid w:val="589E75E7"/>
    <w:multiLevelType w:val="hybridMultilevel"/>
    <w:tmpl w:val="D04468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15:restartNumberingAfterBreak="0">
    <w:nsid w:val="58D65739"/>
    <w:multiLevelType w:val="hybridMultilevel"/>
    <w:tmpl w:val="348661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59696AC4"/>
    <w:multiLevelType w:val="hybridMultilevel"/>
    <w:tmpl w:val="258CB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9B83128"/>
    <w:multiLevelType w:val="hybridMultilevel"/>
    <w:tmpl w:val="5BBA56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6" w15:restartNumberingAfterBreak="0">
    <w:nsid w:val="5A332C79"/>
    <w:multiLevelType w:val="hybridMultilevel"/>
    <w:tmpl w:val="F37A55F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7" w15:restartNumberingAfterBreak="0">
    <w:nsid w:val="5A595B67"/>
    <w:multiLevelType w:val="hybridMultilevel"/>
    <w:tmpl w:val="77264B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8" w15:restartNumberingAfterBreak="0">
    <w:nsid w:val="5BC30969"/>
    <w:multiLevelType w:val="hybridMultilevel"/>
    <w:tmpl w:val="FF6EAB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9" w15:restartNumberingAfterBreak="0">
    <w:nsid w:val="5C1D1056"/>
    <w:multiLevelType w:val="hybridMultilevel"/>
    <w:tmpl w:val="842E72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0" w15:restartNumberingAfterBreak="0">
    <w:nsid w:val="5CA5646C"/>
    <w:multiLevelType w:val="hybridMultilevel"/>
    <w:tmpl w:val="977E6C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1" w15:restartNumberingAfterBreak="0">
    <w:nsid w:val="5D5E30D5"/>
    <w:multiLevelType w:val="hybridMultilevel"/>
    <w:tmpl w:val="26F2592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2" w15:restartNumberingAfterBreak="0">
    <w:nsid w:val="5DCD5C42"/>
    <w:multiLevelType w:val="hybridMultilevel"/>
    <w:tmpl w:val="B98498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3" w15:restartNumberingAfterBreak="0">
    <w:nsid w:val="5F62101A"/>
    <w:multiLevelType w:val="hybridMultilevel"/>
    <w:tmpl w:val="257C50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4" w15:restartNumberingAfterBreak="0">
    <w:nsid w:val="5F894667"/>
    <w:multiLevelType w:val="hybridMultilevel"/>
    <w:tmpl w:val="E2E295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5" w15:restartNumberingAfterBreak="0">
    <w:nsid w:val="60FC7749"/>
    <w:multiLevelType w:val="multilevel"/>
    <w:tmpl w:val="0922AAD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6" w15:restartNumberingAfterBreak="0">
    <w:nsid w:val="611664A6"/>
    <w:multiLevelType w:val="hybridMultilevel"/>
    <w:tmpl w:val="006219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 w15:restartNumberingAfterBreak="0">
    <w:nsid w:val="63852F53"/>
    <w:multiLevelType w:val="hybridMultilevel"/>
    <w:tmpl w:val="8368A2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8" w15:restartNumberingAfterBreak="0">
    <w:nsid w:val="63DE02D1"/>
    <w:multiLevelType w:val="hybridMultilevel"/>
    <w:tmpl w:val="3B7091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63EA57EB"/>
    <w:multiLevelType w:val="hybridMultilevel"/>
    <w:tmpl w:val="55A63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44F78B4"/>
    <w:multiLevelType w:val="hybridMultilevel"/>
    <w:tmpl w:val="F9EA32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1" w15:restartNumberingAfterBreak="0">
    <w:nsid w:val="653B50B1"/>
    <w:multiLevelType w:val="hybridMultilevel"/>
    <w:tmpl w:val="ACBC31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2" w15:restartNumberingAfterBreak="0">
    <w:nsid w:val="65EE2ADF"/>
    <w:multiLevelType w:val="hybridMultilevel"/>
    <w:tmpl w:val="EC341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65F65ACB"/>
    <w:multiLevelType w:val="hybridMultilevel"/>
    <w:tmpl w:val="BC6ADF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4" w15:restartNumberingAfterBreak="0">
    <w:nsid w:val="65F71195"/>
    <w:multiLevelType w:val="hybridMultilevel"/>
    <w:tmpl w:val="474EEA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5" w15:restartNumberingAfterBreak="0">
    <w:nsid w:val="66BC0F12"/>
    <w:multiLevelType w:val="hybridMultilevel"/>
    <w:tmpl w:val="42C01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6" w15:restartNumberingAfterBreak="0">
    <w:nsid w:val="67282A3F"/>
    <w:multiLevelType w:val="hybridMultilevel"/>
    <w:tmpl w:val="91F292E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7" w15:restartNumberingAfterBreak="0">
    <w:nsid w:val="67B254F7"/>
    <w:multiLevelType w:val="hybridMultilevel"/>
    <w:tmpl w:val="F78426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68A41CE2"/>
    <w:multiLevelType w:val="hybridMultilevel"/>
    <w:tmpl w:val="C3DA0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69E420E1"/>
    <w:multiLevelType w:val="hybridMultilevel"/>
    <w:tmpl w:val="16561F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0" w15:restartNumberingAfterBreak="0">
    <w:nsid w:val="6A922740"/>
    <w:multiLevelType w:val="hybridMultilevel"/>
    <w:tmpl w:val="3D4E56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1" w15:restartNumberingAfterBreak="0">
    <w:nsid w:val="6A95265F"/>
    <w:multiLevelType w:val="hybridMultilevel"/>
    <w:tmpl w:val="A8D22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6AFE7347"/>
    <w:multiLevelType w:val="hybridMultilevel"/>
    <w:tmpl w:val="3E08089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3" w15:restartNumberingAfterBreak="0">
    <w:nsid w:val="6C106602"/>
    <w:multiLevelType w:val="hybridMultilevel"/>
    <w:tmpl w:val="56F8CB16"/>
    <w:lvl w:ilvl="0" w:tplc="72F8105E">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4" w15:restartNumberingAfterBreak="0">
    <w:nsid w:val="6C3468AD"/>
    <w:multiLevelType w:val="hybridMultilevel"/>
    <w:tmpl w:val="EC6C8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5" w15:restartNumberingAfterBreak="0">
    <w:nsid w:val="6D08136C"/>
    <w:multiLevelType w:val="hybridMultilevel"/>
    <w:tmpl w:val="B26A30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6" w15:restartNumberingAfterBreak="0">
    <w:nsid w:val="6D8D0B65"/>
    <w:multiLevelType w:val="hybridMultilevel"/>
    <w:tmpl w:val="D17C1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6E492511"/>
    <w:multiLevelType w:val="hybridMultilevel"/>
    <w:tmpl w:val="84AA01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8" w15:restartNumberingAfterBreak="0">
    <w:nsid w:val="6EE33E34"/>
    <w:multiLevelType w:val="multilevel"/>
    <w:tmpl w:val="D6C4C61E"/>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70635B9D"/>
    <w:multiLevelType w:val="hybridMultilevel"/>
    <w:tmpl w:val="BA909E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0" w15:restartNumberingAfterBreak="0">
    <w:nsid w:val="708B59AE"/>
    <w:multiLevelType w:val="hybridMultilevel"/>
    <w:tmpl w:val="40B6E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70E434AD"/>
    <w:multiLevelType w:val="hybridMultilevel"/>
    <w:tmpl w:val="0D4454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2" w15:restartNumberingAfterBreak="0">
    <w:nsid w:val="717A2D66"/>
    <w:multiLevelType w:val="multilevel"/>
    <w:tmpl w:val="E18EC3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3" w15:restartNumberingAfterBreak="0">
    <w:nsid w:val="72E1741B"/>
    <w:multiLevelType w:val="hybridMultilevel"/>
    <w:tmpl w:val="0F9AE2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4" w15:restartNumberingAfterBreak="0">
    <w:nsid w:val="72F979C7"/>
    <w:multiLevelType w:val="hybridMultilevel"/>
    <w:tmpl w:val="8BFA69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5" w15:restartNumberingAfterBreak="0">
    <w:nsid w:val="748C60D3"/>
    <w:multiLevelType w:val="hybridMultilevel"/>
    <w:tmpl w:val="9D78B4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9E023D1A">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 w15:restartNumberingAfterBreak="0">
    <w:nsid w:val="752570D8"/>
    <w:multiLevelType w:val="hybridMultilevel"/>
    <w:tmpl w:val="A692E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7" w15:restartNumberingAfterBreak="0">
    <w:nsid w:val="762364F1"/>
    <w:multiLevelType w:val="hybridMultilevel"/>
    <w:tmpl w:val="D32CC39C"/>
    <w:lvl w:ilvl="0" w:tplc="9E023D1A">
      <w:start w:val="1"/>
      <w:numFmt w:val="bullet"/>
      <w:lvlText w:val=""/>
      <w:lvlJc w:val="left"/>
      <w:pPr>
        <w:ind w:left="360" w:hanging="360"/>
      </w:pPr>
      <w:rPr>
        <w:rFonts w:ascii="Wingdings" w:hAnsi="Wingdings" w:hint="default"/>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360" w:hanging="360"/>
      </w:pPr>
      <w:rPr>
        <w:rFonts w:ascii="Wingdings" w:hAnsi="Wingdings" w:hint="default"/>
      </w:rPr>
    </w:lvl>
    <w:lvl w:ilvl="3" w:tplc="08090001">
      <w:start w:val="1"/>
      <w:numFmt w:val="bullet"/>
      <w:lvlText w:val=""/>
      <w:lvlJc w:val="left"/>
      <w:pPr>
        <w:ind w:left="1080" w:hanging="360"/>
      </w:pPr>
      <w:rPr>
        <w:rFonts w:ascii="Symbol" w:hAnsi="Symbol" w:hint="default"/>
      </w:rPr>
    </w:lvl>
    <w:lvl w:ilvl="4" w:tplc="08090003">
      <w:start w:val="1"/>
      <w:numFmt w:val="bullet"/>
      <w:lvlText w:val="o"/>
      <w:lvlJc w:val="left"/>
      <w:pPr>
        <w:ind w:left="1800" w:hanging="360"/>
      </w:pPr>
      <w:rPr>
        <w:rFonts w:ascii="Courier New" w:hAnsi="Courier New" w:cs="Courier New" w:hint="default"/>
      </w:rPr>
    </w:lvl>
    <w:lvl w:ilvl="5" w:tplc="08090005" w:tentative="1">
      <w:start w:val="1"/>
      <w:numFmt w:val="bullet"/>
      <w:lvlText w:val=""/>
      <w:lvlJc w:val="left"/>
      <w:pPr>
        <w:ind w:left="2520" w:hanging="360"/>
      </w:pPr>
      <w:rPr>
        <w:rFonts w:ascii="Wingdings" w:hAnsi="Wingdings" w:hint="default"/>
      </w:rPr>
    </w:lvl>
    <w:lvl w:ilvl="6" w:tplc="08090001" w:tentative="1">
      <w:start w:val="1"/>
      <w:numFmt w:val="bullet"/>
      <w:lvlText w:val=""/>
      <w:lvlJc w:val="left"/>
      <w:pPr>
        <w:ind w:left="3240" w:hanging="360"/>
      </w:pPr>
      <w:rPr>
        <w:rFonts w:ascii="Symbol" w:hAnsi="Symbol" w:hint="default"/>
      </w:rPr>
    </w:lvl>
    <w:lvl w:ilvl="7" w:tplc="08090003" w:tentative="1">
      <w:start w:val="1"/>
      <w:numFmt w:val="bullet"/>
      <w:lvlText w:val="o"/>
      <w:lvlJc w:val="left"/>
      <w:pPr>
        <w:ind w:left="396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158" w15:restartNumberingAfterBreak="0">
    <w:nsid w:val="768F0F5A"/>
    <w:multiLevelType w:val="hybridMultilevel"/>
    <w:tmpl w:val="69404498"/>
    <w:lvl w:ilvl="0" w:tplc="D49E733E">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9" w15:restartNumberingAfterBreak="0">
    <w:nsid w:val="769C0728"/>
    <w:multiLevelType w:val="hybridMultilevel"/>
    <w:tmpl w:val="56A09562"/>
    <w:lvl w:ilvl="0" w:tplc="9E023D1A">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360" w:hanging="360"/>
      </w:pPr>
      <w:rPr>
        <w:rFonts w:ascii="Wingdings" w:hAnsi="Wingdings" w:hint="default"/>
      </w:rPr>
    </w:lvl>
    <w:lvl w:ilvl="3" w:tplc="08090001" w:tentative="1">
      <w:start w:val="1"/>
      <w:numFmt w:val="bullet"/>
      <w:lvlText w:val=""/>
      <w:lvlJc w:val="left"/>
      <w:pPr>
        <w:ind w:left="1080" w:hanging="360"/>
      </w:pPr>
      <w:rPr>
        <w:rFonts w:ascii="Symbol" w:hAnsi="Symbol" w:hint="default"/>
      </w:rPr>
    </w:lvl>
    <w:lvl w:ilvl="4" w:tplc="08090003" w:tentative="1">
      <w:start w:val="1"/>
      <w:numFmt w:val="bullet"/>
      <w:lvlText w:val="o"/>
      <w:lvlJc w:val="left"/>
      <w:pPr>
        <w:ind w:left="1800" w:hanging="360"/>
      </w:pPr>
      <w:rPr>
        <w:rFonts w:ascii="Courier New" w:hAnsi="Courier New" w:cs="Courier New" w:hint="default"/>
      </w:rPr>
    </w:lvl>
    <w:lvl w:ilvl="5" w:tplc="08090005" w:tentative="1">
      <w:start w:val="1"/>
      <w:numFmt w:val="bullet"/>
      <w:lvlText w:val=""/>
      <w:lvlJc w:val="left"/>
      <w:pPr>
        <w:ind w:left="2520" w:hanging="360"/>
      </w:pPr>
      <w:rPr>
        <w:rFonts w:ascii="Wingdings" w:hAnsi="Wingdings" w:hint="default"/>
      </w:rPr>
    </w:lvl>
    <w:lvl w:ilvl="6" w:tplc="08090001" w:tentative="1">
      <w:start w:val="1"/>
      <w:numFmt w:val="bullet"/>
      <w:lvlText w:val=""/>
      <w:lvlJc w:val="left"/>
      <w:pPr>
        <w:ind w:left="3240" w:hanging="360"/>
      </w:pPr>
      <w:rPr>
        <w:rFonts w:ascii="Symbol" w:hAnsi="Symbol" w:hint="default"/>
      </w:rPr>
    </w:lvl>
    <w:lvl w:ilvl="7" w:tplc="08090003" w:tentative="1">
      <w:start w:val="1"/>
      <w:numFmt w:val="bullet"/>
      <w:lvlText w:val="o"/>
      <w:lvlJc w:val="left"/>
      <w:pPr>
        <w:ind w:left="396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160" w15:restartNumberingAfterBreak="0">
    <w:nsid w:val="76CC33AD"/>
    <w:multiLevelType w:val="hybridMultilevel"/>
    <w:tmpl w:val="F49CA4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1" w15:restartNumberingAfterBreak="0">
    <w:nsid w:val="778A4B91"/>
    <w:multiLevelType w:val="hybridMultilevel"/>
    <w:tmpl w:val="84728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2" w15:restartNumberingAfterBreak="0">
    <w:nsid w:val="77A67098"/>
    <w:multiLevelType w:val="hybridMultilevel"/>
    <w:tmpl w:val="054ED824"/>
    <w:lvl w:ilvl="0" w:tplc="72F8105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3" w15:restartNumberingAfterBreak="0">
    <w:nsid w:val="7889669D"/>
    <w:multiLevelType w:val="hybridMultilevel"/>
    <w:tmpl w:val="508EC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4" w15:restartNumberingAfterBreak="0">
    <w:nsid w:val="792E3794"/>
    <w:multiLevelType w:val="hybridMultilevel"/>
    <w:tmpl w:val="7CD0B6A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5" w15:restartNumberingAfterBreak="0">
    <w:nsid w:val="7A8D4E70"/>
    <w:multiLevelType w:val="hybridMultilevel"/>
    <w:tmpl w:val="3806B5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6" w15:restartNumberingAfterBreak="0">
    <w:nsid w:val="7B1D6368"/>
    <w:multiLevelType w:val="hybridMultilevel"/>
    <w:tmpl w:val="19564E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7" w15:restartNumberingAfterBreak="0">
    <w:nsid w:val="7C6B748E"/>
    <w:multiLevelType w:val="hybridMultilevel"/>
    <w:tmpl w:val="7A76A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7DBE46EF"/>
    <w:multiLevelType w:val="hybridMultilevel"/>
    <w:tmpl w:val="0B7E3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7DD706A0"/>
    <w:multiLevelType w:val="hybridMultilevel"/>
    <w:tmpl w:val="972E4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0" w15:restartNumberingAfterBreak="0">
    <w:nsid w:val="7FF247DD"/>
    <w:multiLevelType w:val="hybridMultilevel"/>
    <w:tmpl w:val="472A8F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90311912">
    <w:abstractNumId w:val="146"/>
  </w:num>
  <w:num w:numId="2" w16cid:durableId="490946876">
    <w:abstractNumId w:val="138"/>
  </w:num>
  <w:num w:numId="3" w16cid:durableId="1835216134">
    <w:abstractNumId w:val="39"/>
  </w:num>
  <w:num w:numId="4" w16cid:durableId="1810705423">
    <w:abstractNumId w:val="129"/>
  </w:num>
  <w:num w:numId="5" w16cid:durableId="2119517972">
    <w:abstractNumId w:val="101"/>
  </w:num>
  <w:num w:numId="6" w16cid:durableId="522868794">
    <w:abstractNumId w:val="96"/>
  </w:num>
  <w:num w:numId="7" w16cid:durableId="19400537">
    <w:abstractNumId w:val="108"/>
  </w:num>
  <w:num w:numId="8" w16cid:durableId="136725177">
    <w:abstractNumId w:val="37"/>
  </w:num>
  <w:num w:numId="9" w16cid:durableId="2092194811">
    <w:abstractNumId w:val="77"/>
  </w:num>
  <w:num w:numId="10" w16cid:durableId="36857101">
    <w:abstractNumId w:val="36"/>
  </w:num>
  <w:num w:numId="11" w16cid:durableId="2106610329">
    <w:abstractNumId w:val="161"/>
  </w:num>
  <w:num w:numId="12" w16cid:durableId="664824853">
    <w:abstractNumId w:val="27"/>
  </w:num>
  <w:num w:numId="13" w16cid:durableId="1086414068">
    <w:abstractNumId w:val="92"/>
  </w:num>
  <w:num w:numId="14" w16cid:durableId="1136992011">
    <w:abstractNumId w:val="44"/>
  </w:num>
  <w:num w:numId="15" w16cid:durableId="282151208">
    <w:abstractNumId w:val="45"/>
  </w:num>
  <w:num w:numId="16" w16cid:durableId="1260261578">
    <w:abstractNumId w:val="124"/>
  </w:num>
  <w:num w:numId="17" w16cid:durableId="911037962">
    <w:abstractNumId w:val="143"/>
  </w:num>
  <w:num w:numId="18" w16cid:durableId="104466990">
    <w:abstractNumId w:val="162"/>
  </w:num>
  <w:num w:numId="19" w16cid:durableId="653948263">
    <w:abstractNumId w:val="48"/>
  </w:num>
  <w:num w:numId="20" w16cid:durableId="1360623811">
    <w:abstractNumId w:val="130"/>
  </w:num>
  <w:num w:numId="21" w16cid:durableId="1199204731">
    <w:abstractNumId w:val="54"/>
  </w:num>
  <w:num w:numId="22" w16cid:durableId="1342506553">
    <w:abstractNumId w:val="155"/>
  </w:num>
  <w:num w:numId="23" w16cid:durableId="2010324660">
    <w:abstractNumId w:val="26"/>
  </w:num>
  <w:num w:numId="24" w16cid:durableId="217865278">
    <w:abstractNumId w:val="102"/>
  </w:num>
  <w:num w:numId="25" w16cid:durableId="57288615">
    <w:abstractNumId w:val="84"/>
  </w:num>
  <w:num w:numId="26" w16cid:durableId="1949653102">
    <w:abstractNumId w:val="157"/>
  </w:num>
  <w:num w:numId="27" w16cid:durableId="715812015">
    <w:abstractNumId w:val="16"/>
  </w:num>
  <w:num w:numId="28" w16cid:durableId="1442260951">
    <w:abstractNumId w:val="59"/>
  </w:num>
  <w:num w:numId="29" w16cid:durableId="559827180">
    <w:abstractNumId w:val="11"/>
  </w:num>
  <w:num w:numId="30" w16cid:durableId="977153679">
    <w:abstractNumId w:val="109"/>
  </w:num>
  <w:num w:numId="31" w16cid:durableId="629212384">
    <w:abstractNumId w:val="10"/>
  </w:num>
  <w:num w:numId="32" w16cid:durableId="994182830">
    <w:abstractNumId w:val="159"/>
  </w:num>
  <w:num w:numId="33" w16cid:durableId="54819283">
    <w:abstractNumId w:val="154"/>
  </w:num>
  <w:num w:numId="34" w16cid:durableId="1836723873">
    <w:abstractNumId w:val="63"/>
  </w:num>
  <w:num w:numId="35" w16cid:durableId="402021936">
    <w:abstractNumId w:val="79"/>
  </w:num>
  <w:num w:numId="36" w16cid:durableId="305135963">
    <w:abstractNumId w:val="40"/>
  </w:num>
  <w:num w:numId="37" w16cid:durableId="227889112">
    <w:abstractNumId w:val="83"/>
  </w:num>
  <w:num w:numId="38" w16cid:durableId="1530482986">
    <w:abstractNumId w:val="81"/>
  </w:num>
  <w:num w:numId="39" w16cid:durableId="281958794">
    <w:abstractNumId w:val="42"/>
  </w:num>
  <w:num w:numId="40" w16cid:durableId="1271743069">
    <w:abstractNumId w:val="53"/>
  </w:num>
  <w:num w:numId="41" w16cid:durableId="507255272">
    <w:abstractNumId w:val="114"/>
  </w:num>
  <w:num w:numId="42" w16cid:durableId="511383034">
    <w:abstractNumId w:val="4"/>
  </w:num>
  <w:num w:numId="43" w16cid:durableId="1032263581">
    <w:abstractNumId w:val="15"/>
  </w:num>
  <w:num w:numId="44" w16cid:durableId="349793373">
    <w:abstractNumId w:val="64"/>
  </w:num>
  <w:num w:numId="45" w16cid:durableId="2074352396">
    <w:abstractNumId w:val="132"/>
  </w:num>
  <w:num w:numId="46" w16cid:durableId="1537350562">
    <w:abstractNumId w:val="170"/>
  </w:num>
  <w:num w:numId="47" w16cid:durableId="1580404060">
    <w:abstractNumId w:val="158"/>
  </w:num>
  <w:num w:numId="48" w16cid:durableId="772020431">
    <w:abstractNumId w:val="71"/>
  </w:num>
  <w:num w:numId="49" w16cid:durableId="78135206">
    <w:abstractNumId w:val="47"/>
  </w:num>
  <w:num w:numId="50" w16cid:durableId="282804652">
    <w:abstractNumId w:val="70"/>
  </w:num>
  <w:num w:numId="51" w16cid:durableId="2066177213">
    <w:abstractNumId w:val="29"/>
  </w:num>
  <w:num w:numId="52" w16cid:durableId="2056003954">
    <w:abstractNumId w:val="152"/>
  </w:num>
  <w:num w:numId="53" w16cid:durableId="960763083">
    <w:abstractNumId w:val="125"/>
  </w:num>
  <w:num w:numId="54" w16cid:durableId="1885099358">
    <w:abstractNumId w:val="38"/>
  </w:num>
  <w:num w:numId="55" w16cid:durableId="802237905">
    <w:abstractNumId w:val="100"/>
  </w:num>
  <w:num w:numId="56" w16cid:durableId="1852252572">
    <w:abstractNumId w:val="22"/>
  </w:num>
  <w:num w:numId="57" w16cid:durableId="229465031">
    <w:abstractNumId w:val="51"/>
  </w:num>
  <w:num w:numId="58" w16cid:durableId="1009872995">
    <w:abstractNumId w:val="0"/>
  </w:num>
  <w:num w:numId="59" w16cid:durableId="1352338360">
    <w:abstractNumId w:val="131"/>
  </w:num>
  <w:num w:numId="60" w16cid:durableId="1452282456">
    <w:abstractNumId w:val="30"/>
  </w:num>
  <w:num w:numId="61" w16cid:durableId="1993945447">
    <w:abstractNumId w:val="166"/>
  </w:num>
  <w:num w:numId="62" w16cid:durableId="2143424448">
    <w:abstractNumId w:val="67"/>
  </w:num>
  <w:num w:numId="63" w16cid:durableId="1632899307">
    <w:abstractNumId w:val="113"/>
  </w:num>
  <w:num w:numId="64" w16cid:durableId="1185945381">
    <w:abstractNumId w:val="49"/>
  </w:num>
  <w:num w:numId="65" w16cid:durableId="762336683">
    <w:abstractNumId w:val="122"/>
  </w:num>
  <w:num w:numId="66" w16cid:durableId="1466191863">
    <w:abstractNumId w:val="25"/>
  </w:num>
  <w:num w:numId="67" w16cid:durableId="153030959">
    <w:abstractNumId w:val="163"/>
  </w:num>
  <w:num w:numId="68" w16cid:durableId="1975716304">
    <w:abstractNumId w:val="140"/>
  </w:num>
  <w:num w:numId="69" w16cid:durableId="568930490">
    <w:abstractNumId w:val="17"/>
  </w:num>
  <w:num w:numId="70" w16cid:durableId="323824101">
    <w:abstractNumId w:val="57"/>
  </w:num>
  <w:num w:numId="71" w16cid:durableId="2008895933">
    <w:abstractNumId w:val="88"/>
  </w:num>
  <w:num w:numId="72" w16cid:durableId="71466047">
    <w:abstractNumId w:val="9"/>
  </w:num>
  <w:num w:numId="73" w16cid:durableId="1052802931">
    <w:abstractNumId w:val="94"/>
  </w:num>
  <w:num w:numId="74" w16cid:durableId="710306918">
    <w:abstractNumId w:val="65"/>
  </w:num>
  <w:num w:numId="75" w16cid:durableId="1564174228">
    <w:abstractNumId w:val="121"/>
  </w:num>
  <w:num w:numId="76" w16cid:durableId="1757284856">
    <w:abstractNumId w:val="2"/>
  </w:num>
  <w:num w:numId="77" w16cid:durableId="596520151">
    <w:abstractNumId w:val="115"/>
  </w:num>
  <w:num w:numId="78" w16cid:durableId="1665429852">
    <w:abstractNumId w:val="165"/>
  </w:num>
  <w:num w:numId="79" w16cid:durableId="539516051">
    <w:abstractNumId w:val="43"/>
  </w:num>
  <w:num w:numId="80" w16cid:durableId="1235705757">
    <w:abstractNumId w:val="118"/>
  </w:num>
  <w:num w:numId="81" w16cid:durableId="1406684197">
    <w:abstractNumId w:val="150"/>
  </w:num>
  <w:num w:numId="82" w16cid:durableId="1567108492">
    <w:abstractNumId w:val="73"/>
  </w:num>
  <w:num w:numId="83" w16cid:durableId="376123552">
    <w:abstractNumId w:val="160"/>
  </w:num>
  <w:num w:numId="84" w16cid:durableId="640043558">
    <w:abstractNumId w:val="128"/>
  </w:num>
  <w:num w:numId="85" w16cid:durableId="1258175534">
    <w:abstractNumId w:val="149"/>
  </w:num>
  <w:num w:numId="86" w16cid:durableId="946235120">
    <w:abstractNumId w:val="19"/>
  </w:num>
  <w:num w:numId="87" w16cid:durableId="1100642508">
    <w:abstractNumId w:val="123"/>
  </w:num>
  <w:num w:numId="88" w16cid:durableId="233204052">
    <w:abstractNumId w:val="169"/>
  </w:num>
  <w:num w:numId="89" w16cid:durableId="529609945">
    <w:abstractNumId w:val="35"/>
  </w:num>
  <w:num w:numId="90" w16cid:durableId="699740637">
    <w:abstractNumId w:val="110"/>
  </w:num>
  <w:num w:numId="91" w16cid:durableId="500587844">
    <w:abstractNumId w:val="127"/>
  </w:num>
  <w:num w:numId="92" w16cid:durableId="1393310120">
    <w:abstractNumId w:val="153"/>
  </w:num>
  <w:num w:numId="93" w16cid:durableId="816459009">
    <w:abstractNumId w:val="41"/>
  </w:num>
  <w:num w:numId="94" w16cid:durableId="317005739">
    <w:abstractNumId w:val="97"/>
  </w:num>
  <w:num w:numId="95" w16cid:durableId="909119833">
    <w:abstractNumId w:val="90"/>
  </w:num>
  <w:num w:numId="96" w16cid:durableId="412901661">
    <w:abstractNumId w:val="6"/>
  </w:num>
  <w:num w:numId="97" w16cid:durableId="714308588">
    <w:abstractNumId w:val="14"/>
  </w:num>
  <w:num w:numId="98" w16cid:durableId="1633243054">
    <w:abstractNumId w:val="33"/>
  </w:num>
  <w:num w:numId="99" w16cid:durableId="512690855">
    <w:abstractNumId w:val="139"/>
  </w:num>
  <w:num w:numId="100" w16cid:durableId="1731465722">
    <w:abstractNumId w:val="61"/>
  </w:num>
  <w:num w:numId="101" w16cid:durableId="1293167460">
    <w:abstractNumId w:val="164"/>
  </w:num>
  <w:num w:numId="102" w16cid:durableId="1208179941">
    <w:abstractNumId w:val="136"/>
  </w:num>
  <w:num w:numId="103" w16cid:durableId="2028292368">
    <w:abstractNumId w:val="85"/>
  </w:num>
  <w:num w:numId="104" w16cid:durableId="611088210">
    <w:abstractNumId w:val="120"/>
  </w:num>
  <w:num w:numId="105" w16cid:durableId="1515609702">
    <w:abstractNumId w:val="28"/>
  </w:num>
  <w:num w:numId="106" w16cid:durableId="818807987">
    <w:abstractNumId w:val="1"/>
  </w:num>
  <w:num w:numId="107" w16cid:durableId="1868058438">
    <w:abstractNumId w:val="105"/>
  </w:num>
  <w:num w:numId="108" w16cid:durableId="2019579379">
    <w:abstractNumId w:val="95"/>
  </w:num>
  <w:num w:numId="109" w16cid:durableId="1287470836">
    <w:abstractNumId w:val="145"/>
  </w:num>
  <w:num w:numId="110" w16cid:durableId="1169903493">
    <w:abstractNumId w:val="46"/>
  </w:num>
  <w:num w:numId="111" w16cid:durableId="1931767389">
    <w:abstractNumId w:val="167"/>
  </w:num>
  <w:num w:numId="112" w16cid:durableId="780683002">
    <w:abstractNumId w:val="80"/>
  </w:num>
  <w:num w:numId="113" w16cid:durableId="639265499">
    <w:abstractNumId w:val="3"/>
  </w:num>
  <w:num w:numId="114" w16cid:durableId="445514015">
    <w:abstractNumId w:val="147"/>
  </w:num>
  <w:num w:numId="115" w16cid:durableId="1148550947">
    <w:abstractNumId w:val="106"/>
  </w:num>
  <w:num w:numId="116" w16cid:durableId="2036038260">
    <w:abstractNumId w:val="21"/>
  </w:num>
  <w:num w:numId="117" w16cid:durableId="379402107">
    <w:abstractNumId w:val="32"/>
  </w:num>
  <w:num w:numId="118" w16cid:durableId="497813374">
    <w:abstractNumId w:val="107"/>
  </w:num>
  <w:num w:numId="119" w16cid:durableId="408582305">
    <w:abstractNumId w:val="126"/>
  </w:num>
  <w:num w:numId="120" w16cid:durableId="1059128886">
    <w:abstractNumId w:val="112"/>
  </w:num>
  <w:num w:numId="121" w16cid:durableId="1840464295">
    <w:abstractNumId w:val="8"/>
  </w:num>
  <w:num w:numId="122" w16cid:durableId="1436051633">
    <w:abstractNumId w:val="76"/>
  </w:num>
  <w:num w:numId="123" w16cid:durableId="438377503">
    <w:abstractNumId w:val="23"/>
  </w:num>
  <w:num w:numId="124" w16cid:durableId="2010787492">
    <w:abstractNumId w:val="78"/>
  </w:num>
  <w:num w:numId="125" w16cid:durableId="332533842">
    <w:abstractNumId w:val="137"/>
  </w:num>
  <w:num w:numId="126" w16cid:durableId="1449205214">
    <w:abstractNumId w:val="74"/>
  </w:num>
  <w:num w:numId="127" w16cid:durableId="1940946906">
    <w:abstractNumId w:val="13"/>
  </w:num>
  <w:num w:numId="128" w16cid:durableId="1932817638">
    <w:abstractNumId w:val="18"/>
  </w:num>
  <w:num w:numId="129" w16cid:durableId="137767525">
    <w:abstractNumId w:val="142"/>
  </w:num>
  <w:num w:numId="130" w16cid:durableId="270212599">
    <w:abstractNumId w:val="5"/>
  </w:num>
  <w:num w:numId="131" w16cid:durableId="850220468">
    <w:abstractNumId w:val="87"/>
  </w:num>
  <w:num w:numId="132" w16cid:durableId="381562505">
    <w:abstractNumId w:val="117"/>
  </w:num>
  <w:num w:numId="133" w16cid:durableId="1560483614">
    <w:abstractNumId w:val="20"/>
  </w:num>
  <w:num w:numId="134" w16cid:durableId="259535520">
    <w:abstractNumId w:val="168"/>
  </w:num>
  <w:num w:numId="135" w16cid:durableId="1453667618">
    <w:abstractNumId w:val="103"/>
  </w:num>
  <w:num w:numId="136" w16cid:durableId="237833300">
    <w:abstractNumId w:val="58"/>
  </w:num>
  <w:num w:numId="137" w16cid:durableId="433015784">
    <w:abstractNumId w:val="133"/>
  </w:num>
  <w:num w:numId="138" w16cid:durableId="1280600863">
    <w:abstractNumId w:val="91"/>
  </w:num>
  <w:num w:numId="139" w16cid:durableId="1370452036">
    <w:abstractNumId w:val="62"/>
  </w:num>
  <w:num w:numId="140" w16cid:durableId="688023385">
    <w:abstractNumId w:val="12"/>
  </w:num>
  <w:num w:numId="141" w16cid:durableId="1761488881">
    <w:abstractNumId w:val="72"/>
  </w:num>
  <w:num w:numId="142" w16cid:durableId="2030065375">
    <w:abstractNumId w:val="86"/>
  </w:num>
  <w:num w:numId="143" w16cid:durableId="2098482453">
    <w:abstractNumId w:val="66"/>
  </w:num>
  <w:num w:numId="144" w16cid:durableId="1956978665">
    <w:abstractNumId w:val="99"/>
  </w:num>
  <w:num w:numId="145" w16cid:durableId="846402932">
    <w:abstractNumId w:val="119"/>
  </w:num>
  <w:num w:numId="146" w16cid:durableId="1082526238">
    <w:abstractNumId w:val="52"/>
  </w:num>
  <w:num w:numId="147" w16cid:durableId="486097210">
    <w:abstractNumId w:val="93"/>
  </w:num>
  <w:num w:numId="148" w16cid:durableId="311063687">
    <w:abstractNumId w:val="104"/>
  </w:num>
  <w:num w:numId="149" w16cid:durableId="1033072914">
    <w:abstractNumId w:val="156"/>
  </w:num>
  <w:num w:numId="150" w16cid:durableId="322781743">
    <w:abstractNumId w:val="116"/>
  </w:num>
  <w:num w:numId="151" w16cid:durableId="922378018">
    <w:abstractNumId w:val="56"/>
  </w:num>
  <w:num w:numId="152" w16cid:durableId="1370911542">
    <w:abstractNumId w:val="75"/>
  </w:num>
  <w:num w:numId="153" w16cid:durableId="394277405">
    <w:abstractNumId w:val="89"/>
  </w:num>
  <w:num w:numId="154" w16cid:durableId="1050037770">
    <w:abstractNumId w:val="55"/>
  </w:num>
  <w:num w:numId="155" w16cid:durableId="1225603554">
    <w:abstractNumId w:val="98"/>
  </w:num>
  <w:num w:numId="156" w16cid:durableId="351760088">
    <w:abstractNumId w:val="148"/>
  </w:num>
  <w:num w:numId="157" w16cid:durableId="1802310691">
    <w:abstractNumId w:val="69"/>
  </w:num>
  <w:num w:numId="158" w16cid:durableId="442306057">
    <w:abstractNumId w:val="24"/>
  </w:num>
  <w:num w:numId="159" w16cid:durableId="1903565266">
    <w:abstractNumId w:val="68"/>
  </w:num>
  <w:num w:numId="160" w16cid:durableId="1302537318">
    <w:abstractNumId w:val="34"/>
  </w:num>
  <w:num w:numId="161" w16cid:durableId="2053773570">
    <w:abstractNumId w:val="50"/>
  </w:num>
  <w:num w:numId="162" w16cid:durableId="1779135109">
    <w:abstractNumId w:val="60"/>
  </w:num>
  <w:num w:numId="163" w16cid:durableId="2011524145">
    <w:abstractNumId w:val="134"/>
  </w:num>
  <w:num w:numId="164" w16cid:durableId="921450961">
    <w:abstractNumId w:val="111"/>
  </w:num>
  <w:num w:numId="165" w16cid:durableId="2047219196">
    <w:abstractNumId w:val="7"/>
  </w:num>
  <w:num w:numId="166" w16cid:durableId="416102202">
    <w:abstractNumId w:val="135"/>
  </w:num>
  <w:num w:numId="167" w16cid:durableId="1929650207">
    <w:abstractNumId w:val="151"/>
  </w:num>
  <w:num w:numId="168" w16cid:durableId="214969487">
    <w:abstractNumId w:val="31"/>
  </w:num>
  <w:num w:numId="169" w16cid:durableId="1723478318">
    <w:abstractNumId w:val="141"/>
  </w:num>
  <w:num w:numId="170" w16cid:durableId="1989557361">
    <w:abstractNumId w:val="144"/>
  </w:num>
  <w:num w:numId="171" w16cid:durableId="1431394224">
    <w:abstractNumId w:val="82"/>
  </w:num>
  <w:numIdMacAtCleanup w:val="1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5DC"/>
    <w:rsid w:val="000010FC"/>
    <w:rsid w:val="000015DC"/>
    <w:rsid w:val="00002365"/>
    <w:rsid w:val="00003225"/>
    <w:rsid w:val="00012DF8"/>
    <w:rsid w:val="00012E08"/>
    <w:rsid w:val="00014099"/>
    <w:rsid w:val="00014E34"/>
    <w:rsid w:val="000174EE"/>
    <w:rsid w:val="000241E3"/>
    <w:rsid w:val="000273A3"/>
    <w:rsid w:val="00030A82"/>
    <w:rsid w:val="00034FB0"/>
    <w:rsid w:val="00036ECB"/>
    <w:rsid w:val="00037C87"/>
    <w:rsid w:val="00040E70"/>
    <w:rsid w:val="00041D6F"/>
    <w:rsid w:val="00042E33"/>
    <w:rsid w:val="00044590"/>
    <w:rsid w:val="00047CBC"/>
    <w:rsid w:val="0005304F"/>
    <w:rsid w:val="000619F5"/>
    <w:rsid w:val="00062F9E"/>
    <w:rsid w:val="00063495"/>
    <w:rsid w:val="00064961"/>
    <w:rsid w:val="00064F7A"/>
    <w:rsid w:val="00067633"/>
    <w:rsid w:val="00071726"/>
    <w:rsid w:val="00071BE9"/>
    <w:rsid w:val="000722A0"/>
    <w:rsid w:val="000723D4"/>
    <w:rsid w:val="00083B5B"/>
    <w:rsid w:val="0008483F"/>
    <w:rsid w:val="000854DB"/>
    <w:rsid w:val="00087ACA"/>
    <w:rsid w:val="00091E4B"/>
    <w:rsid w:val="00093212"/>
    <w:rsid w:val="00093321"/>
    <w:rsid w:val="000936AE"/>
    <w:rsid w:val="00095A7D"/>
    <w:rsid w:val="0009684B"/>
    <w:rsid w:val="00096BFC"/>
    <w:rsid w:val="000976A4"/>
    <w:rsid w:val="000A36A9"/>
    <w:rsid w:val="000A49A7"/>
    <w:rsid w:val="000B5714"/>
    <w:rsid w:val="000B5C66"/>
    <w:rsid w:val="000B75B0"/>
    <w:rsid w:val="000B7F09"/>
    <w:rsid w:val="000C2487"/>
    <w:rsid w:val="000C2919"/>
    <w:rsid w:val="000D0556"/>
    <w:rsid w:val="000D1324"/>
    <w:rsid w:val="000D42F4"/>
    <w:rsid w:val="000D5B91"/>
    <w:rsid w:val="000D73E2"/>
    <w:rsid w:val="000E0E19"/>
    <w:rsid w:val="000E110F"/>
    <w:rsid w:val="000E115E"/>
    <w:rsid w:val="000E149D"/>
    <w:rsid w:val="000E1C62"/>
    <w:rsid w:val="000E55DD"/>
    <w:rsid w:val="000E5C8B"/>
    <w:rsid w:val="000F0E1C"/>
    <w:rsid w:val="000F1542"/>
    <w:rsid w:val="000F1970"/>
    <w:rsid w:val="000F2C7B"/>
    <w:rsid w:val="000F3588"/>
    <w:rsid w:val="000F39C6"/>
    <w:rsid w:val="000F3D62"/>
    <w:rsid w:val="000F5930"/>
    <w:rsid w:val="000F5AC1"/>
    <w:rsid w:val="000F67E8"/>
    <w:rsid w:val="00100DBF"/>
    <w:rsid w:val="00101056"/>
    <w:rsid w:val="00101302"/>
    <w:rsid w:val="0010322A"/>
    <w:rsid w:val="00103663"/>
    <w:rsid w:val="00107868"/>
    <w:rsid w:val="00107991"/>
    <w:rsid w:val="00110D09"/>
    <w:rsid w:val="001112B8"/>
    <w:rsid w:val="00111E9C"/>
    <w:rsid w:val="00112803"/>
    <w:rsid w:val="00113738"/>
    <w:rsid w:val="00114383"/>
    <w:rsid w:val="00114857"/>
    <w:rsid w:val="00116681"/>
    <w:rsid w:val="0011684A"/>
    <w:rsid w:val="00117FAE"/>
    <w:rsid w:val="00124A5F"/>
    <w:rsid w:val="00124C7F"/>
    <w:rsid w:val="00131532"/>
    <w:rsid w:val="00132309"/>
    <w:rsid w:val="0013284E"/>
    <w:rsid w:val="00132A40"/>
    <w:rsid w:val="00132A5A"/>
    <w:rsid w:val="00133FE6"/>
    <w:rsid w:val="0013654A"/>
    <w:rsid w:val="00140190"/>
    <w:rsid w:val="00145391"/>
    <w:rsid w:val="00145C7D"/>
    <w:rsid w:val="00152567"/>
    <w:rsid w:val="00152B41"/>
    <w:rsid w:val="00154EB6"/>
    <w:rsid w:val="00157A08"/>
    <w:rsid w:val="00163CF0"/>
    <w:rsid w:val="0016566F"/>
    <w:rsid w:val="00165A4D"/>
    <w:rsid w:val="00165AEB"/>
    <w:rsid w:val="001672EB"/>
    <w:rsid w:val="001674FB"/>
    <w:rsid w:val="00175437"/>
    <w:rsid w:val="00177C23"/>
    <w:rsid w:val="00181552"/>
    <w:rsid w:val="001831FE"/>
    <w:rsid w:val="001837A2"/>
    <w:rsid w:val="00184071"/>
    <w:rsid w:val="00185922"/>
    <w:rsid w:val="00187322"/>
    <w:rsid w:val="00187526"/>
    <w:rsid w:val="001923CE"/>
    <w:rsid w:val="001945D1"/>
    <w:rsid w:val="00197773"/>
    <w:rsid w:val="001A1195"/>
    <w:rsid w:val="001A3824"/>
    <w:rsid w:val="001A478F"/>
    <w:rsid w:val="001A488F"/>
    <w:rsid w:val="001A48DF"/>
    <w:rsid w:val="001A49AE"/>
    <w:rsid w:val="001B0BAE"/>
    <w:rsid w:val="001B566A"/>
    <w:rsid w:val="001B69CE"/>
    <w:rsid w:val="001B7427"/>
    <w:rsid w:val="001C1F11"/>
    <w:rsid w:val="001C46A9"/>
    <w:rsid w:val="001C561A"/>
    <w:rsid w:val="001C6158"/>
    <w:rsid w:val="001C7D72"/>
    <w:rsid w:val="001D0E6B"/>
    <w:rsid w:val="001D1E91"/>
    <w:rsid w:val="001D4C15"/>
    <w:rsid w:val="001D547A"/>
    <w:rsid w:val="001D7235"/>
    <w:rsid w:val="001D7CC4"/>
    <w:rsid w:val="001E1714"/>
    <w:rsid w:val="001E1AF9"/>
    <w:rsid w:val="001E2D91"/>
    <w:rsid w:val="001E5DC4"/>
    <w:rsid w:val="001F2939"/>
    <w:rsid w:val="001F4386"/>
    <w:rsid w:val="001F58A5"/>
    <w:rsid w:val="001F719C"/>
    <w:rsid w:val="001F7BAF"/>
    <w:rsid w:val="002001BC"/>
    <w:rsid w:val="00203BEE"/>
    <w:rsid w:val="00204A76"/>
    <w:rsid w:val="0020507F"/>
    <w:rsid w:val="00205222"/>
    <w:rsid w:val="0020598E"/>
    <w:rsid w:val="002111EC"/>
    <w:rsid w:val="002147A9"/>
    <w:rsid w:val="00214B36"/>
    <w:rsid w:val="002174B6"/>
    <w:rsid w:val="002202EF"/>
    <w:rsid w:val="00220A0F"/>
    <w:rsid w:val="00221E58"/>
    <w:rsid w:val="00226537"/>
    <w:rsid w:val="00227B6B"/>
    <w:rsid w:val="002306B8"/>
    <w:rsid w:val="0023072D"/>
    <w:rsid w:val="00230782"/>
    <w:rsid w:val="00235563"/>
    <w:rsid w:val="002361C3"/>
    <w:rsid w:val="00236769"/>
    <w:rsid w:val="00236B46"/>
    <w:rsid w:val="002407BF"/>
    <w:rsid w:val="002433D1"/>
    <w:rsid w:val="002446CE"/>
    <w:rsid w:val="002478FE"/>
    <w:rsid w:val="0025088A"/>
    <w:rsid w:val="00253062"/>
    <w:rsid w:val="002536CB"/>
    <w:rsid w:val="00255156"/>
    <w:rsid w:val="00273B0C"/>
    <w:rsid w:val="00273CF7"/>
    <w:rsid w:val="0027540F"/>
    <w:rsid w:val="00275F3F"/>
    <w:rsid w:val="00277ABE"/>
    <w:rsid w:val="00280E95"/>
    <w:rsid w:val="00281DCD"/>
    <w:rsid w:val="00283FFF"/>
    <w:rsid w:val="00284745"/>
    <w:rsid w:val="0028479D"/>
    <w:rsid w:val="0029081B"/>
    <w:rsid w:val="00290FF5"/>
    <w:rsid w:val="0029138E"/>
    <w:rsid w:val="0029200B"/>
    <w:rsid w:val="0029283A"/>
    <w:rsid w:val="00292A80"/>
    <w:rsid w:val="002942DE"/>
    <w:rsid w:val="00294A52"/>
    <w:rsid w:val="002A4105"/>
    <w:rsid w:val="002A47C5"/>
    <w:rsid w:val="002A6CF5"/>
    <w:rsid w:val="002A6D8F"/>
    <w:rsid w:val="002A6FC6"/>
    <w:rsid w:val="002A7087"/>
    <w:rsid w:val="002A7BBA"/>
    <w:rsid w:val="002A7C5C"/>
    <w:rsid w:val="002B0AE9"/>
    <w:rsid w:val="002B206A"/>
    <w:rsid w:val="002B2238"/>
    <w:rsid w:val="002B4134"/>
    <w:rsid w:val="002B4C99"/>
    <w:rsid w:val="002B65B5"/>
    <w:rsid w:val="002B6846"/>
    <w:rsid w:val="002B6A86"/>
    <w:rsid w:val="002B6D40"/>
    <w:rsid w:val="002C1F77"/>
    <w:rsid w:val="002C3645"/>
    <w:rsid w:val="002C45E7"/>
    <w:rsid w:val="002C55D9"/>
    <w:rsid w:val="002D0026"/>
    <w:rsid w:val="002D01FC"/>
    <w:rsid w:val="002D0D78"/>
    <w:rsid w:val="002D25E6"/>
    <w:rsid w:val="002D3018"/>
    <w:rsid w:val="002D4056"/>
    <w:rsid w:val="002D45C9"/>
    <w:rsid w:val="002D4E0B"/>
    <w:rsid w:val="002D6082"/>
    <w:rsid w:val="002E247D"/>
    <w:rsid w:val="002E3C8F"/>
    <w:rsid w:val="002E5152"/>
    <w:rsid w:val="002F04F1"/>
    <w:rsid w:val="002F0B6C"/>
    <w:rsid w:val="002F0DE2"/>
    <w:rsid w:val="002F21D6"/>
    <w:rsid w:val="002F2662"/>
    <w:rsid w:val="002F2814"/>
    <w:rsid w:val="002F47E8"/>
    <w:rsid w:val="002F4A37"/>
    <w:rsid w:val="002F667A"/>
    <w:rsid w:val="00300634"/>
    <w:rsid w:val="003013EA"/>
    <w:rsid w:val="00306C0B"/>
    <w:rsid w:val="00307850"/>
    <w:rsid w:val="00311002"/>
    <w:rsid w:val="0031388B"/>
    <w:rsid w:val="003141BC"/>
    <w:rsid w:val="00315565"/>
    <w:rsid w:val="00316302"/>
    <w:rsid w:val="00316FB1"/>
    <w:rsid w:val="00317980"/>
    <w:rsid w:val="003215BC"/>
    <w:rsid w:val="00323CB6"/>
    <w:rsid w:val="003256A9"/>
    <w:rsid w:val="003327AE"/>
    <w:rsid w:val="003333D0"/>
    <w:rsid w:val="003338EF"/>
    <w:rsid w:val="0033445F"/>
    <w:rsid w:val="00336334"/>
    <w:rsid w:val="00336900"/>
    <w:rsid w:val="003371A7"/>
    <w:rsid w:val="003379A5"/>
    <w:rsid w:val="00337F3E"/>
    <w:rsid w:val="00337FBE"/>
    <w:rsid w:val="00341127"/>
    <w:rsid w:val="0034118F"/>
    <w:rsid w:val="003437A8"/>
    <w:rsid w:val="00350A88"/>
    <w:rsid w:val="003524F8"/>
    <w:rsid w:val="00352B51"/>
    <w:rsid w:val="0035439C"/>
    <w:rsid w:val="00354938"/>
    <w:rsid w:val="00354DE3"/>
    <w:rsid w:val="00355476"/>
    <w:rsid w:val="0035594B"/>
    <w:rsid w:val="00356CC9"/>
    <w:rsid w:val="00357BB0"/>
    <w:rsid w:val="00363A6B"/>
    <w:rsid w:val="00364011"/>
    <w:rsid w:val="003644C9"/>
    <w:rsid w:val="00364E2E"/>
    <w:rsid w:val="0036512C"/>
    <w:rsid w:val="003661A9"/>
    <w:rsid w:val="00370E2E"/>
    <w:rsid w:val="003723E5"/>
    <w:rsid w:val="00374E31"/>
    <w:rsid w:val="0037503E"/>
    <w:rsid w:val="00376574"/>
    <w:rsid w:val="00380287"/>
    <w:rsid w:val="00382931"/>
    <w:rsid w:val="00382C6D"/>
    <w:rsid w:val="00383817"/>
    <w:rsid w:val="003839DD"/>
    <w:rsid w:val="00384A70"/>
    <w:rsid w:val="0038643C"/>
    <w:rsid w:val="0038740A"/>
    <w:rsid w:val="00391B06"/>
    <w:rsid w:val="003927CE"/>
    <w:rsid w:val="003933BB"/>
    <w:rsid w:val="00395BBE"/>
    <w:rsid w:val="003A06E2"/>
    <w:rsid w:val="003A0D2E"/>
    <w:rsid w:val="003A2D3D"/>
    <w:rsid w:val="003A4454"/>
    <w:rsid w:val="003A5A5D"/>
    <w:rsid w:val="003A6527"/>
    <w:rsid w:val="003A669F"/>
    <w:rsid w:val="003B2A87"/>
    <w:rsid w:val="003B3D7C"/>
    <w:rsid w:val="003B568D"/>
    <w:rsid w:val="003B570C"/>
    <w:rsid w:val="003B5D0E"/>
    <w:rsid w:val="003B5EF2"/>
    <w:rsid w:val="003B792A"/>
    <w:rsid w:val="003C1231"/>
    <w:rsid w:val="003C181D"/>
    <w:rsid w:val="003C19D8"/>
    <w:rsid w:val="003C229C"/>
    <w:rsid w:val="003C2914"/>
    <w:rsid w:val="003C44C3"/>
    <w:rsid w:val="003C6F21"/>
    <w:rsid w:val="003D1026"/>
    <w:rsid w:val="003D106C"/>
    <w:rsid w:val="003D4E38"/>
    <w:rsid w:val="003D4FCB"/>
    <w:rsid w:val="003D5C23"/>
    <w:rsid w:val="003D5DAD"/>
    <w:rsid w:val="003E1A1D"/>
    <w:rsid w:val="003E4A91"/>
    <w:rsid w:val="003E547D"/>
    <w:rsid w:val="003E5BF0"/>
    <w:rsid w:val="003E6E17"/>
    <w:rsid w:val="003F6CC5"/>
    <w:rsid w:val="0040035C"/>
    <w:rsid w:val="00401147"/>
    <w:rsid w:val="00402458"/>
    <w:rsid w:val="00403287"/>
    <w:rsid w:val="0040598F"/>
    <w:rsid w:val="004061AF"/>
    <w:rsid w:val="004065DD"/>
    <w:rsid w:val="00411E2D"/>
    <w:rsid w:val="004139CC"/>
    <w:rsid w:val="00414537"/>
    <w:rsid w:val="00415FA1"/>
    <w:rsid w:val="00422B4E"/>
    <w:rsid w:val="00425BAB"/>
    <w:rsid w:val="00426065"/>
    <w:rsid w:val="00427165"/>
    <w:rsid w:val="00427B8F"/>
    <w:rsid w:val="00430319"/>
    <w:rsid w:val="004320DC"/>
    <w:rsid w:val="00432BEC"/>
    <w:rsid w:val="00432D13"/>
    <w:rsid w:val="00433E7F"/>
    <w:rsid w:val="00436538"/>
    <w:rsid w:val="00436D51"/>
    <w:rsid w:val="00437A8B"/>
    <w:rsid w:val="00440CEC"/>
    <w:rsid w:val="0044629C"/>
    <w:rsid w:val="00446E2E"/>
    <w:rsid w:val="004501DA"/>
    <w:rsid w:val="0045219E"/>
    <w:rsid w:val="00452F60"/>
    <w:rsid w:val="004541EB"/>
    <w:rsid w:val="00454C1D"/>
    <w:rsid w:val="004557E2"/>
    <w:rsid w:val="00462043"/>
    <w:rsid w:val="00463738"/>
    <w:rsid w:val="004677EF"/>
    <w:rsid w:val="004716C8"/>
    <w:rsid w:val="00471DE6"/>
    <w:rsid w:val="004736D5"/>
    <w:rsid w:val="00473D52"/>
    <w:rsid w:val="00473DFB"/>
    <w:rsid w:val="004816AC"/>
    <w:rsid w:val="004818CF"/>
    <w:rsid w:val="00481913"/>
    <w:rsid w:val="00482208"/>
    <w:rsid w:val="004826F9"/>
    <w:rsid w:val="00486039"/>
    <w:rsid w:val="00487FF3"/>
    <w:rsid w:val="00491E8B"/>
    <w:rsid w:val="00493943"/>
    <w:rsid w:val="00494F4E"/>
    <w:rsid w:val="004A0AD5"/>
    <w:rsid w:val="004A23C4"/>
    <w:rsid w:val="004A304B"/>
    <w:rsid w:val="004A35BC"/>
    <w:rsid w:val="004A3772"/>
    <w:rsid w:val="004A702E"/>
    <w:rsid w:val="004A72C9"/>
    <w:rsid w:val="004B0D64"/>
    <w:rsid w:val="004B1885"/>
    <w:rsid w:val="004B3B79"/>
    <w:rsid w:val="004B4B7D"/>
    <w:rsid w:val="004B52AD"/>
    <w:rsid w:val="004B5764"/>
    <w:rsid w:val="004C124E"/>
    <w:rsid w:val="004C14A6"/>
    <w:rsid w:val="004C2F14"/>
    <w:rsid w:val="004C79DB"/>
    <w:rsid w:val="004D0AF8"/>
    <w:rsid w:val="004D1367"/>
    <w:rsid w:val="004D25E2"/>
    <w:rsid w:val="004D5799"/>
    <w:rsid w:val="004F1727"/>
    <w:rsid w:val="004F39D1"/>
    <w:rsid w:val="004F4E0D"/>
    <w:rsid w:val="004F5BEC"/>
    <w:rsid w:val="004F5D52"/>
    <w:rsid w:val="004F6014"/>
    <w:rsid w:val="004F6E53"/>
    <w:rsid w:val="004F7959"/>
    <w:rsid w:val="00500229"/>
    <w:rsid w:val="00501395"/>
    <w:rsid w:val="00502E97"/>
    <w:rsid w:val="005033D3"/>
    <w:rsid w:val="005039F4"/>
    <w:rsid w:val="00503AB7"/>
    <w:rsid w:val="005043CB"/>
    <w:rsid w:val="005075B9"/>
    <w:rsid w:val="00511119"/>
    <w:rsid w:val="00512EDA"/>
    <w:rsid w:val="00514E6D"/>
    <w:rsid w:val="005215B3"/>
    <w:rsid w:val="00522616"/>
    <w:rsid w:val="00522863"/>
    <w:rsid w:val="005229A4"/>
    <w:rsid w:val="00524277"/>
    <w:rsid w:val="005259E5"/>
    <w:rsid w:val="00526070"/>
    <w:rsid w:val="00526B8C"/>
    <w:rsid w:val="00532219"/>
    <w:rsid w:val="00534A3A"/>
    <w:rsid w:val="00535365"/>
    <w:rsid w:val="0053597E"/>
    <w:rsid w:val="00536548"/>
    <w:rsid w:val="005423AF"/>
    <w:rsid w:val="005423B6"/>
    <w:rsid w:val="0054282A"/>
    <w:rsid w:val="00543376"/>
    <w:rsid w:val="00546E32"/>
    <w:rsid w:val="005476A2"/>
    <w:rsid w:val="00547C1C"/>
    <w:rsid w:val="00551115"/>
    <w:rsid w:val="00551CB7"/>
    <w:rsid w:val="00553BBA"/>
    <w:rsid w:val="00555241"/>
    <w:rsid w:val="005578AB"/>
    <w:rsid w:val="005617F2"/>
    <w:rsid w:val="0056298D"/>
    <w:rsid w:val="00570AF3"/>
    <w:rsid w:val="005736DE"/>
    <w:rsid w:val="005773EA"/>
    <w:rsid w:val="00577FDC"/>
    <w:rsid w:val="005801CC"/>
    <w:rsid w:val="00580C74"/>
    <w:rsid w:val="00585247"/>
    <w:rsid w:val="00587608"/>
    <w:rsid w:val="00587C19"/>
    <w:rsid w:val="00587C5E"/>
    <w:rsid w:val="00590BED"/>
    <w:rsid w:val="00591AFD"/>
    <w:rsid w:val="0059312B"/>
    <w:rsid w:val="005933AE"/>
    <w:rsid w:val="0059341F"/>
    <w:rsid w:val="00593E64"/>
    <w:rsid w:val="0059415F"/>
    <w:rsid w:val="005941F3"/>
    <w:rsid w:val="005944C7"/>
    <w:rsid w:val="005971D2"/>
    <w:rsid w:val="005A00D2"/>
    <w:rsid w:val="005A164F"/>
    <w:rsid w:val="005A2DB0"/>
    <w:rsid w:val="005A3769"/>
    <w:rsid w:val="005B298E"/>
    <w:rsid w:val="005B5E87"/>
    <w:rsid w:val="005B6B87"/>
    <w:rsid w:val="005B7080"/>
    <w:rsid w:val="005C02DA"/>
    <w:rsid w:val="005C127E"/>
    <w:rsid w:val="005C27AC"/>
    <w:rsid w:val="005D2316"/>
    <w:rsid w:val="005D2548"/>
    <w:rsid w:val="005D5331"/>
    <w:rsid w:val="005D599D"/>
    <w:rsid w:val="005E2171"/>
    <w:rsid w:val="005E2B4C"/>
    <w:rsid w:val="005E4C4A"/>
    <w:rsid w:val="005E4DE6"/>
    <w:rsid w:val="005E5B0D"/>
    <w:rsid w:val="005F0378"/>
    <w:rsid w:val="005F124C"/>
    <w:rsid w:val="005F2382"/>
    <w:rsid w:val="005F4E94"/>
    <w:rsid w:val="00600543"/>
    <w:rsid w:val="00600DB1"/>
    <w:rsid w:val="00601B9B"/>
    <w:rsid w:val="00604948"/>
    <w:rsid w:val="00604DDE"/>
    <w:rsid w:val="00605E77"/>
    <w:rsid w:val="00606E2F"/>
    <w:rsid w:val="00607318"/>
    <w:rsid w:val="00610FEF"/>
    <w:rsid w:val="0061284C"/>
    <w:rsid w:val="0061745B"/>
    <w:rsid w:val="006234BE"/>
    <w:rsid w:val="0062546F"/>
    <w:rsid w:val="006255EE"/>
    <w:rsid w:val="00626270"/>
    <w:rsid w:val="00626AD9"/>
    <w:rsid w:val="00632BE0"/>
    <w:rsid w:val="00636960"/>
    <w:rsid w:val="00636D51"/>
    <w:rsid w:val="00637421"/>
    <w:rsid w:val="00637481"/>
    <w:rsid w:val="00641D6F"/>
    <w:rsid w:val="00642288"/>
    <w:rsid w:val="00643867"/>
    <w:rsid w:val="0064493E"/>
    <w:rsid w:val="00645558"/>
    <w:rsid w:val="00650145"/>
    <w:rsid w:val="006529CA"/>
    <w:rsid w:val="00652F24"/>
    <w:rsid w:val="00654483"/>
    <w:rsid w:val="00654D17"/>
    <w:rsid w:val="00656A9E"/>
    <w:rsid w:val="00656D63"/>
    <w:rsid w:val="006604B6"/>
    <w:rsid w:val="00661D84"/>
    <w:rsid w:val="00663523"/>
    <w:rsid w:val="0066380D"/>
    <w:rsid w:val="00670944"/>
    <w:rsid w:val="00671ACC"/>
    <w:rsid w:val="00672D81"/>
    <w:rsid w:val="0067345B"/>
    <w:rsid w:val="00673B98"/>
    <w:rsid w:val="0067576E"/>
    <w:rsid w:val="00677CF9"/>
    <w:rsid w:val="006801D4"/>
    <w:rsid w:val="00681575"/>
    <w:rsid w:val="006830C6"/>
    <w:rsid w:val="00684553"/>
    <w:rsid w:val="00684BE9"/>
    <w:rsid w:val="00684D3A"/>
    <w:rsid w:val="00685505"/>
    <w:rsid w:val="006855D9"/>
    <w:rsid w:val="00695DC9"/>
    <w:rsid w:val="00697687"/>
    <w:rsid w:val="006A0A8D"/>
    <w:rsid w:val="006A11B4"/>
    <w:rsid w:val="006A2276"/>
    <w:rsid w:val="006A25F2"/>
    <w:rsid w:val="006A3678"/>
    <w:rsid w:val="006A52B5"/>
    <w:rsid w:val="006B18B7"/>
    <w:rsid w:val="006B3CB4"/>
    <w:rsid w:val="006B5110"/>
    <w:rsid w:val="006B53AE"/>
    <w:rsid w:val="006B7E70"/>
    <w:rsid w:val="006C00A5"/>
    <w:rsid w:val="006C3C79"/>
    <w:rsid w:val="006C4CD0"/>
    <w:rsid w:val="006C5634"/>
    <w:rsid w:val="006D0D24"/>
    <w:rsid w:val="006D0E4E"/>
    <w:rsid w:val="006D10CA"/>
    <w:rsid w:val="006D5F4D"/>
    <w:rsid w:val="006D7E03"/>
    <w:rsid w:val="006E01BC"/>
    <w:rsid w:val="006E236A"/>
    <w:rsid w:val="006E4C27"/>
    <w:rsid w:val="006E61B1"/>
    <w:rsid w:val="006F0BF4"/>
    <w:rsid w:val="006F1BE0"/>
    <w:rsid w:val="006F238A"/>
    <w:rsid w:val="006F28ED"/>
    <w:rsid w:val="006F2BA6"/>
    <w:rsid w:val="006F358B"/>
    <w:rsid w:val="006F4B15"/>
    <w:rsid w:val="006F5F0B"/>
    <w:rsid w:val="006F7E37"/>
    <w:rsid w:val="006F7EFF"/>
    <w:rsid w:val="00704884"/>
    <w:rsid w:val="00714EBD"/>
    <w:rsid w:val="007222A7"/>
    <w:rsid w:val="00722E96"/>
    <w:rsid w:val="00723618"/>
    <w:rsid w:val="00725726"/>
    <w:rsid w:val="0072791E"/>
    <w:rsid w:val="00732CAE"/>
    <w:rsid w:val="007333F8"/>
    <w:rsid w:val="0073400F"/>
    <w:rsid w:val="0074063A"/>
    <w:rsid w:val="00741766"/>
    <w:rsid w:val="0074345E"/>
    <w:rsid w:val="00743A27"/>
    <w:rsid w:val="0074732A"/>
    <w:rsid w:val="00751181"/>
    <w:rsid w:val="00751A44"/>
    <w:rsid w:val="007521B1"/>
    <w:rsid w:val="00754DCA"/>
    <w:rsid w:val="00756804"/>
    <w:rsid w:val="007619D3"/>
    <w:rsid w:val="00764A8B"/>
    <w:rsid w:val="007658F5"/>
    <w:rsid w:val="00780B8E"/>
    <w:rsid w:val="00781BE0"/>
    <w:rsid w:val="00782720"/>
    <w:rsid w:val="00785E08"/>
    <w:rsid w:val="00787372"/>
    <w:rsid w:val="007875BC"/>
    <w:rsid w:val="00791298"/>
    <w:rsid w:val="007928A9"/>
    <w:rsid w:val="00792F43"/>
    <w:rsid w:val="007952E6"/>
    <w:rsid w:val="00797CD6"/>
    <w:rsid w:val="007A324D"/>
    <w:rsid w:val="007A4AC7"/>
    <w:rsid w:val="007A598F"/>
    <w:rsid w:val="007A6AAA"/>
    <w:rsid w:val="007B00DC"/>
    <w:rsid w:val="007B0A06"/>
    <w:rsid w:val="007B0F42"/>
    <w:rsid w:val="007B1367"/>
    <w:rsid w:val="007B3E3D"/>
    <w:rsid w:val="007B42D8"/>
    <w:rsid w:val="007B689E"/>
    <w:rsid w:val="007B6AD8"/>
    <w:rsid w:val="007B7A6F"/>
    <w:rsid w:val="007B7C64"/>
    <w:rsid w:val="007C0ADD"/>
    <w:rsid w:val="007C1411"/>
    <w:rsid w:val="007C2828"/>
    <w:rsid w:val="007C4299"/>
    <w:rsid w:val="007C6C37"/>
    <w:rsid w:val="007D0B62"/>
    <w:rsid w:val="007D1583"/>
    <w:rsid w:val="007D15DE"/>
    <w:rsid w:val="007D244E"/>
    <w:rsid w:val="007D302C"/>
    <w:rsid w:val="007D7010"/>
    <w:rsid w:val="007D7950"/>
    <w:rsid w:val="007D798F"/>
    <w:rsid w:val="007E04F9"/>
    <w:rsid w:val="007E1DE3"/>
    <w:rsid w:val="007E234E"/>
    <w:rsid w:val="007E257F"/>
    <w:rsid w:val="007E4E31"/>
    <w:rsid w:val="007E56C4"/>
    <w:rsid w:val="007E5EE0"/>
    <w:rsid w:val="007E758C"/>
    <w:rsid w:val="007E771C"/>
    <w:rsid w:val="007E7EDD"/>
    <w:rsid w:val="007F06CA"/>
    <w:rsid w:val="007F0CBE"/>
    <w:rsid w:val="007F6991"/>
    <w:rsid w:val="007F71FA"/>
    <w:rsid w:val="00801102"/>
    <w:rsid w:val="0080231A"/>
    <w:rsid w:val="00802432"/>
    <w:rsid w:val="00804C56"/>
    <w:rsid w:val="008056AA"/>
    <w:rsid w:val="0080664C"/>
    <w:rsid w:val="0080728E"/>
    <w:rsid w:val="00816C1E"/>
    <w:rsid w:val="0081726E"/>
    <w:rsid w:val="00817281"/>
    <w:rsid w:val="008219F3"/>
    <w:rsid w:val="00824964"/>
    <w:rsid w:val="00824BB0"/>
    <w:rsid w:val="00825D11"/>
    <w:rsid w:val="008267BF"/>
    <w:rsid w:val="00826C8C"/>
    <w:rsid w:val="0083172B"/>
    <w:rsid w:val="00833680"/>
    <w:rsid w:val="00834D62"/>
    <w:rsid w:val="00835406"/>
    <w:rsid w:val="0083551A"/>
    <w:rsid w:val="008355B6"/>
    <w:rsid w:val="00835668"/>
    <w:rsid w:val="008359E5"/>
    <w:rsid w:val="008363CF"/>
    <w:rsid w:val="008411C7"/>
    <w:rsid w:val="008460F6"/>
    <w:rsid w:val="008475C7"/>
    <w:rsid w:val="008515A3"/>
    <w:rsid w:val="008532D7"/>
    <w:rsid w:val="00856123"/>
    <w:rsid w:val="00856FAB"/>
    <w:rsid w:val="0086024F"/>
    <w:rsid w:val="00860A02"/>
    <w:rsid w:val="0086224F"/>
    <w:rsid w:val="008628F8"/>
    <w:rsid w:val="00863D82"/>
    <w:rsid w:val="00864CD8"/>
    <w:rsid w:val="00865741"/>
    <w:rsid w:val="00865BAF"/>
    <w:rsid w:val="0086799E"/>
    <w:rsid w:val="00870C59"/>
    <w:rsid w:val="00870ED9"/>
    <w:rsid w:val="008710ED"/>
    <w:rsid w:val="008720B3"/>
    <w:rsid w:val="008735A4"/>
    <w:rsid w:val="00873A9E"/>
    <w:rsid w:val="00873ACC"/>
    <w:rsid w:val="00876C0A"/>
    <w:rsid w:val="00885917"/>
    <w:rsid w:val="00890BD5"/>
    <w:rsid w:val="0089446E"/>
    <w:rsid w:val="00894517"/>
    <w:rsid w:val="00894717"/>
    <w:rsid w:val="008950D3"/>
    <w:rsid w:val="008A00BB"/>
    <w:rsid w:val="008A22CF"/>
    <w:rsid w:val="008A47E3"/>
    <w:rsid w:val="008A5B18"/>
    <w:rsid w:val="008A62B1"/>
    <w:rsid w:val="008A6CD1"/>
    <w:rsid w:val="008A6E9A"/>
    <w:rsid w:val="008A6EE5"/>
    <w:rsid w:val="008A7920"/>
    <w:rsid w:val="008B0C11"/>
    <w:rsid w:val="008B442A"/>
    <w:rsid w:val="008B6AEA"/>
    <w:rsid w:val="008C2587"/>
    <w:rsid w:val="008C290B"/>
    <w:rsid w:val="008C2BEF"/>
    <w:rsid w:val="008C343F"/>
    <w:rsid w:val="008C3A48"/>
    <w:rsid w:val="008C570E"/>
    <w:rsid w:val="008C7897"/>
    <w:rsid w:val="008D083B"/>
    <w:rsid w:val="008D0FF6"/>
    <w:rsid w:val="008D16D9"/>
    <w:rsid w:val="008D2D74"/>
    <w:rsid w:val="008D693A"/>
    <w:rsid w:val="008D7B54"/>
    <w:rsid w:val="008E19B5"/>
    <w:rsid w:val="008E1A27"/>
    <w:rsid w:val="008E2EC7"/>
    <w:rsid w:val="008E3749"/>
    <w:rsid w:val="008E6C5F"/>
    <w:rsid w:val="008E7528"/>
    <w:rsid w:val="008F1A6D"/>
    <w:rsid w:val="008F51BF"/>
    <w:rsid w:val="008F5870"/>
    <w:rsid w:val="00900EB9"/>
    <w:rsid w:val="00901A0D"/>
    <w:rsid w:val="00904664"/>
    <w:rsid w:val="00906B06"/>
    <w:rsid w:val="00906C83"/>
    <w:rsid w:val="0091165F"/>
    <w:rsid w:val="00912F9A"/>
    <w:rsid w:val="00913F90"/>
    <w:rsid w:val="00926D92"/>
    <w:rsid w:val="00930B00"/>
    <w:rsid w:val="00932CE2"/>
    <w:rsid w:val="00933661"/>
    <w:rsid w:val="0093427C"/>
    <w:rsid w:val="00935980"/>
    <w:rsid w:val="009359C1"/>
    <w:rsid w:val="00936745"/>
    <w:rsid w:val="009378D9"/>
    <w:rsid w:val="00937B8E"/>
    <w:rsid w:val="0094427C"/>
    <w:rsid w:val="00944C26"/>
    <w:rsid w:val="00945F21"/>
    <w:rsid w:val="009462C8"/>
    <w:rsid w:val="00947F40"/>
    <w:rsid w:val="00950285"/>
    <w:rsid w:val="00951C0B"/>
    <w:rsid w:val="009536C4"/>
    <w:rsid w:val="00956142"/>
    <w:rsid w:val="00956C21"/>
    <w:rsid w:val="009578A3"/>
    <w:rsid w:val="00960764"/>
    <w:rsid w:val="0096115A"/>
    <w:rsid w:val="00961B35"/>
    <w:rsid w:val="00961BAF"/>
    <w:rsid w:val="00962ADF"/>
    <w:rsid w:val="009701E3"/>
    <w:rsid w:val="00973329"/>
    <w:rsid w:val="00973530"/>
    <w:rsid w:val="0097536D"/>
    <w:rsid w:val="009757DE"/>
    <w:rsid w:val="00975935"/>
    <w:rsid w:val="00975ED0"/>
    <w:rsid w:val="009830FA"/>
    <w:rsid w:val="00984C37"/>
    <w:rsid w:val="009869AA"/>
    <w:rsid w:val="009936A7"/>
    <w:rsid w:val="00993830"/>
    <w:rsid w:val="00994F4D"/>
    <w:rsid w:val="009A1EC9"/>
    <w:rsid w:val="009A2EE6"/>
    <w:rsid w:val="009A3686"/>
    <w:rsid w:val="009A454A"/>
    <w:rsid w:val="009A4A3D"/>
    <w:rsid w:val="009A75FC"/>
    <w:rsid w:val="009B00AA"/>
    <w:rsid w:val="009B3644"/>
    <w:rsid w:val="009B37DC"/>
    <w:rsid w:val="009B4CDD"/>
    <w:rsid w:val="009B501C"/>
    <w:rsid w:val="009B6FB6"/>
    <w:rsid w:val="009B725A"/>
    <w:rsid w:val="009B7FC6"/>
    <w:rsid w:val="009C3047"/>
    <w:rsid w:val="009C3149"/>
    <w:rsid w:val="009C4684"/>
    <w:rsid w:val="009C4BC2"/>
    <w:rsid w:val="009C4E8A"/>
    <w:rsid w:val="009C78AC"/>
    <w:rsid w:val="009C7F06"/>
    <w:rsid w:val="009D0D9B"/>
    <w:rsid w:val="009D21F7"/>
    <w:rsid w:val="009D29D8"/>
    <w:rsid w:val="009D3276"/>
    <w:rsid w:val="009D3740"/>
    <w:rsid w:val="009D6061"/>
    <w:rsid w:val="009D7F54"/>
    <w:rsid w:val="009E16BA"/>
    <w:rsid w:val="009E1854"/>
    <w:rsid w:val="009E2010"/>
    <w:rsid w:val="009E26ED"/>
    <w:rsid w:val="009E5B19"/>
    <w:rsid w:val="009F001F"/>
    <w:rsid w:val="009F1944"/>
    <w:rsid w:val="009F1F68"/>
    <w:rsid w:val="009F322C"/>
    <w:rsid w:val="009F32C4"/>
    <w:rsid w:val="009F39D6"/>
    <w:rsid w:val="009F3F64"/>
    <w:rsid w:val="009F47D8"/>
    <w:rsid w:val="009F4AE7"/>
    <w:rsid w:val="009F4FCC"/>
    <w:rsid w:val="009F59AB"/>
    <w:rsid w:val="00A006FD"/>
    <w:rsid w:val="00A015A2"/>
    <w:rsid w:val="00A033D0"/>
    <w:rsid w:val="00A03774"/>
    <w:rsid w:val="00A03CCD"/>
    <w:rsid w:val="00A06284"/>
    <w:rsid w:val="00A10DB8"/>
    <w:rsid w:val="00A12363"/>
    <w:rsid w:val="00A12A2F"/>
    <w:rsid w:val="00A12A51"/>
    <w:rsid w:val="00A1452D"/>
    <w:rsid w:val="00A176AF"/>
    <w:rsid w:val="00A206CC"/>
    <w:rsid w:val="00A237C5"/>
    <w:rsid w:val="00A24DCF"/>
    <w:rsid w:val="00A25860"/>
    <w:rsid w:val="00A271C3"/>
    <w:rsid w:val="00A27355"/>
    <w:rsid w:val="00A3069F"/>
    <w:rsid w:val="00A317AB"/>
    <w:rsid w:val="00A35798"/>
    <w:rsid w:val="00A358BE"/>
    <w:rsid w:val="00A35F38"/>
    <w:rsid w:val="00A36E34"/>
    <w:rsid w:val="00A40E27"/>
    <w:rsid w:val="00A426A9"/>
    <w:rsid w:val="00A4564D"/>
    <w:rsid w:val="00A47FA1"/>
    <w:rsid w:val="00A50ECB"/>
    <w:rsid w:val="00A52CAD"/>
    <w:rsid w:val="00A53815"/>
    <w:rsid w:val="00A54CE6"/>
    <w:rsid w:val="00A54F79"/>
    <w:rsid w:val="00A57A19"/>
    <w:rsid w:val="00A65609"/>
    <w:rsid w:val="00A65F82"/>
    <w:rsid w:val="00A66CE7"/>
    <w:rsid w:val="00A701E2"/>
    <w:rsid w:val="00A707CD"/>
    <w:rsid w:val="00A71794"/>
    <w:rsid w:val="00A77735"/>
    <w:rsid w:val="00A80249"/>
    <w:rsid w:val="00A80C69"/>
    <w:rsid w:val="00A812C8"/>
    <w:rsid w:val="00A81BB3"/>
    <w:rsid w:val="00A8236F"/>
    <w:rsid w:val="00A82F1C"/>
    <w:rsid w:val="00A83533"/>
    <w:rsid w:val="00A853EC"/>
    <w:rsid w:val="00A85A5A"/>
    <w:rsid w:val="00A91C4A"/>
    <w:rsid w:val="00A93B99"/>
    <w:rsid w:val="00A971BD"/>
    <w:rsid w:val="00AA0AE3"/>
    <w:rsid w:val="00AA0D0F"/>
    <w:rsid w:val="00AA0DE7"/>
    <w:rsid w:val="00AA159F"/>
    <w:rsid w:val="00AA22BF"/>
    <w:rsid w:val="00AA3A7C"/>
    <w:rsid w:val="00AA5006"/>
    <w:rsid w:val="00AA598C"/>
    <w:rsid w:val="00AA7B37"/>
    <w:rsid w:val="00AB169B"/>
    <w:rsid w:val="00AB251D"/>
    <w:rsid w:val="00AB4F0A"/>
    <w:rsid w:val="00AB5B94"/>
    <w:rsid w:val="00AB6160"/>
    <w:rsid w:val="00AB7856"/>
    <w:rsid w:val="00AB7A8A"/>
    <w:rsid w:val="00AC27A6"/>
    <w:rsid w:val="00AC4C5F"/>
    <w:rsid w:val="00AC559B"/>
    <w:rsid w:val="00AC6790"/>
    <w:rsid w:val="00AD1A0C"/>
    <w:rsid w:val="00AD1C76"/>
    <w:rsid w:val="00AD4190"/>
    <w:rsid w:val="00AE132B"/>
    <w:rsid w:val="00AE209B"/>
    <w:rsid w:val="00AE2340"/>
    <w:rsid w:val="00AE2D7D"/>
    <w:rsid w:val="00AE6213"/>
    <w:rsid w:val="00AE6F08"/>
    <w:rsid w:val="00AE7B65"/>
    <w:rsid w:val="00AF3F33"/>
    <w:rsid w:val="00AF6BF5"/>
    <w:rsid w:val="00AF73E4"/>
    <w:rsid w:val="00AF7A01"/>
    <w:rsid w:val="00B05056"/>
    <w:rsid w:val="00B0692A"/>
    <w:rsid w:val="00B115E5"/>
    <w:rsid w:val="00B119A0"/>
    <w:rsid w:val="00B125CE"/>
    <w:rsid w:val="00B12B3D"/>
    <w:rsid w:val="00B1308B"/>
    <w:rsid w:val="00B14F3F"/>
    <w:rsid w:val="00B15759"/>
    <w:rsid w:val="00B15FE7"/>
    <w:rsid w:val="00B16B63"/>
    <w:rsid w:val="00B16DC1"/>
    <w:rsid w:val="00B17302"/>
    <w:rsid w:val="00B1748C"/>
    <w:rsid w:val="00B2229E"/>
    <w:rsid w:val="00B22446"/>
    <w:rsid w:val="00B2453B"/>
    <w:rsid w:val="00B27A80"/>
    <w:rsid w:val="00B3203A"/>
    <w:rsid w:val="00B404B9"/>
    <w:rsid w:val="00B40967"/>
    <w:rsid w:val="00B4126E"/>
    <w:rsid w:val="00B4478B"/>
    <w:rsid w:val="00B458B4"/>
    <w:rsid w:val="00B4645E"/>
    <w:rsid w:val="00B474A4"/>
    <w:rsid w:val="00B501C0"/>
    <w:rsid w:val="00B536A4"/>
    <w:rsid w:val="00B560EE"/>
    <w:rsid w:val="00B56182"/>
    <w:rsid w:val="00B567BB"/>
    <w:rsid w:val="00B567F0"/>
    <w:rsid w:val="00B632C0"/>
    <w:rsid w:val="00B6345D"/>
    <w:rsid w:val="00B6546A"/>
    <w:rsid w:val="00B73B7F"/>
    <w:rsid w:val="00B743E4"/>
    <w:rsid w:val="00B76424"/>
    <w:rsid w:val="00B76759"/>
    <w:rsid w:val="00B8094E"/>
    <w:rsid w:val="00B8147E"/>
    <w:rsid w:val="00B8460D"/>
    <w:rsid w:val="00B876E2"/>
    <w:rsid w:val="00B91369"/>
    <w:rsid w:val="00B91C92"/>
    <w:rsid w:val="00B93409"/>
    <w:rsid w:val="00B940ED"/>
    <w:rsid w:val="00B947DC"/>
    <w:rsid w:val="00B96B83"/>
    <w:rsid w:val="00B96EB7"/>
    <w:rsid w:val="00BA1525"/>
    <w:rsid w:val="00BA1DB4"/>
    <w:rsid w:val="00BA2A0A"/>
    <w:rsid w:val="00BA37AE"/>
    <w:rsid w:val="00BA56BD"/>
    <w:rsid w:val="00BA5D56"/>
    <w:rsid w:val="00BA6BDC"/>
    <w:rsid w:val="00BB097A"/>
    <w:rsid w:val="00BB1E19"/>
    <w:rsid w:val="00BB57C6"/>
    <w:rsid w:val="00BB752E"/>
    <w:rsid w:val="00BB7B09"/>
    <w:rsid w:val="00BC1A06"/>
    <w:rsid w:val="00BC4BD6"/>
    <w:rsid w:val="00BC70C7"/>
    <w:rsid w:val="00BC7B54"/>
    <w:rsid w:val="00BC7F2A"/>
    <w:rsid w:val="00BD3A29"/>
    <w:rsid w:val="00BE447B"/>
    <w:rsid w:val="00BE5C95"/>
    <w:rsid w:val="00BE66A5"/>
    <w:rsid w:val="00BF1562"/>
    <w:rsid w:val="00BF17AF"/>
    <w:rsid w:val="00BF287F"/>
    <w:rsid w:val="00BF582C"/>
    <w:rsid w:val="00C0226D"/>
    <w:rsid w:val="00C0612E"/>
    <w:rsid w:val="00C112C2"/>
    <w:rsid w:val="00C12131"/>
    <w:rsid w:val="00C13058"/>
    <w:rsid w:val="00C1364E"/>
    <w:rsid w:val="00C14002"/>
    <w:rsid w:val="00C144A5"/>
    <w:rsid w:val="00C15A53"/>
    <w:rsid w:val="00C15CE5"/>
    <w:rsid w:val="00C1694B"/>
    <w:rsid w:val="00C2138C"/>
    <w:rsid w:val="00C21701"/>
    <w:rsid w:val="00C223ED"/>
    <w:rsid w:val="00C22706"/>
    <w:rsid w:val="00C2715E"/>
    <w:rsid w:val="00C30D68"/>
    <w:rsid w:val="00C34974"/>
    <w:rsid w:val="00C3644F"/>
    <w:rsid w:val="00C36CA6"/>
    <w:rsid w:val="00C40CC9"/>
    <w:rsid w:val="00C4118E"/>
    <w:rsid w:val="00C41C67"/>
    <w:rsid w:val="00C42428"/>
    <w:rsid w:val="00C51DD2"/>
    <w:rsid w:val="00C524EF"/>
    <w:rsid w:val="00C5643F"/>
    <w:rsid w:val="00C57C38"/>
    <w:rsid w:val="00C60372"/>
    <w:rsid w:val="00C611C7"/>
    <w:rsid w:val="00C61D34"/>
    <w:rsid w:val="00C626D8"/>
    <w:rsid w:val="00C67A94"/>
    <w:rsid w:val="00C705DA"/>
    <w:rsid w:val="00C741D7"/>
    <w:rsid w:val="00C76058"/>
    <w:rsid w:val="00C760F5"/>
    <w:rsid w:val="00C81501"/>
    <w:rsid w:val="00C81751"/>
    <w:rsid w:val="00C83511"/>
    <w:rsid w:val="00C865E7"/>
    <w:rsid w:val="00C86FDA"/>
    <w:rsid w:val="00C8706F"/>
    <w:rsid w:val="00C92049"/>
    <w:rsid w:val="00C92843"/>
    <w:rsid w:val="00C93097"/>
    <w:rsid w:val="00C93C64"/>
    <w:rsid w:val="00C94746"/>
    <w:rsid w:val="00C94754"/>
    <w:rsid w:val="00C952B5"/>
    <w:rsid w:val="00C95CDE"/>
    <w:rsid w:val="00C96692"/>
    <w:rsid w:val="00C968E0"/>
    <w:rsid w:val="00CA11F4"/>
    <w:rsid w:val="00CA2B65"/>
    <w:rsid w:val="00CA322E"/>
    <w:rsid w:val="00CA401F"/>
    <w:rsid w:val="00CA6B7D"/>
    <w:rsid w:val="00CA7AF2"/>
    <w:rsid w:val="00CB0161"/>
    <w:rsid w:val="00CB0A6B"/>
    <w:rsid w:val="00CB452E"/>
    <w:rsid w:val="00CB65C9"/>
    <w:rsid w:val="00CB685A"/>
    <w:rsid w:val="00CB6E66"/>
    <w:rsid w:val="00CB7BD1"/>
    <w:rsid w:val="00CC021D"/>
    <w:rsid w:val="00CC2584"/>
    <w:rsid w:val="00CC2796"/>
    <w:rsid w:val="00CC3798"/>
    <w:rsid w:val="00CC43B4"/>
    <w:rsid w:val="00CC5A92"/>
    <w:rsid w:val="00CC5F18"/>
    <w:rsid w:val="00CD0A4E"/>
    <w:rsid w:val="00CD0CC5"/>
    <w:rsid w:val="00CD1FEB"/>
    <w:rsid w:val="00CD24CC"/>
    <w:rsid w:val="00CD353B"/>
    <w:rsid w:val="00CD402E"/>
    <w:rsid w:val="00CD5B33"/>
    <w:rsid w:val="00CD6515"/>
    <w:rsid w:val="00CD6D64"/>
    <w:rsid w:val="00CD7007"/>
    <w:rsid w:val="00CE025E"/>
    <w:rsid w:val="00CE138B"/>
    <w:rsid w:val="00CE29C9"/>
    <w:rsid w:val="00CE354D"/>
    <w:rsid w:val="00CE48E4"/>
    <w:rsid w:val="00CE5382"/>
    <w:rsid w:val="00CF4CCC"/>
    <w:rsid w:val="00D04DB6"/>
    <w:rsid w:val="00D106B8"/>
    <w:rsid w:val="00D112CF"/>
    <w:rsid w:val="00D12B31"/>
    <w:rsid w:val="00D15459"/>
    <w:rsid w:val="00D1691E"/>
    <w:rsid w:val="00D169A2"/>
    <w:rsid w:val="00D16A3B"/>
    <w:rsid w:val="00D20087"/>
    <w:rsid w:val="00D20245"/>
    <w:rsid w:val="00D20AFA"/>
    <w:rsid w:val="00D20EF4"/>
    <w:rsid w:val="00D21039"/>
    <w:rsid w:val="00D22E08"/>
    <w:rsid w:val="00D232AB"/>
    <w:rsid w:val="00D2357B"/>
    <w:rsid w:val="00D24703"/>
    <w:rsid w:val="00D2609C"/>
    <w:rsid w:val="00D260BC"/>
    <w:rsid w:val="00D26F92"/>
    <w:rsid w:val="00D30562"/>
    <w:rsid w:val="00D30B38"/>
    <w:rsid w:val="00D33FE1"/>
    <w:rsid w:val="00D3606A"/>
    <w:rsid w:val="00D3690B"/>
    <w:rsid w:val="00D405FA"/>
    <w:rsid w:val="00D40ECB"/>
    <w:rsid w:val="00D459B3"/>
    <w:rsid w:val="00D46670"/>
    <w:rsid w:val="00D515AD"/>
    <w:rsid w:val="00D520F7"/>
    <w:rsid w:val="00D53B45"/>
    <w:rsid w:val="00D549C2"/>
    <w:rsid w:val="00D549F8"/>
    <w:rsid w:val="00D61865"/>
    <w:rsid w:val="00D64999"/>
    <w:rsid w:val="00D64C70"/>
    <w:rsid w:val="00D65BE7"/>
    <w:rsid w:val="00D72A02"/>
    <w:rsid w:val="00D7600E"/>
    <w:rsid w:val="00D77088"/>
    <w:rsid w:val="00D80197"/>
    <w:rsid w:val="00D805AF"/>
    <w:rsid w:val="00D8084C"/>
    <w:rsid w:val="00D8216A"/>
    <w:rsid w:val="00D82479"/>
    <w:rsid w:val="00D834CD"/>
    <w:rsid w:val="00D8382A"/>
    <w:rsid w:val="00D9003A"/>
    <w:rsid w:val="00D92059"/>
    <w:rsid w:val="00D93333"/>
    <w:rsid w:val="00D950DE"/>
    <w:rsid w:val="00D952BD"/>
    <w:rsid w:val="00D9572C"/>
    <w:rsid w:val="00D96902"/>
    <w:rsid w:val="00DA1F09"/>
    <w:rsid w:val="00DA28E3"/>
    <w:rsid w:val="00DA3306"/>
    <w:rsid w:val="00DA374F"/>
    <w:rsid w:val="00DA4EF6"/>
    <w:rsid w:val="00DA79C7"/>
    <w:rsid w:val="00DB15DC"/>
    <w:rsid w:val="00DB36F2"/>
    <w:rsid w:val="00DB4290"/>
    <w:rsid w:val="00DB513C"/>
    <w:rsid w:val="00DB5AD8"/>
    <w:rsid w:val="00DC0CA3"/>
    <w:rsid w:val="00DC122D"/>
    <w:rsid w:val="00DC26CE"/>
    <w:rsid w:val="00DC334A"/>
    <w:rsid w:val="00DC4012"/>
    <w:rsid w:val="00DC78EC"/>
    <w:rsid w:val="00DD2A92"/>
    <w:rsid w:val="00DD51D2"/>
    <w:rsid w:val="00DD6F06"/>
    <w:rsid w:val="00DD74DA"/>
    <w:rsid w:val="00DD7DED"/>
    <w:rsid w:val="00DE0046"/>
    <w:rsid w:val="00DE5ADE"/>
    <w:rsid w:val="00DE5E6A"/>
    <w:rsid w:val="00DE60A5"/>
    <w:rsid w:val="00DE6705"/>
    <w:rsid w:val="00DE6799"/>
    <w:rsid w:val="00DE7007"/>
    <w:rsid w:val="00DE7842"/>
    <w:rsid w:val="00DF0634"/>
    <w:rsid w:val="00DF1456"/>
    <w:rsid w:val="00DF1F63"/>
    <w:rsid w:val="00DF617B"/>
    <w:rsid w:val="00DF6BC6"/>
    <w:rsid w:val="00E01FC0"/>
    <w:rsid w:val="00E0233A"/>
    <w:rsid w:val="00E03482"/>
    <w:rsid w:val="00E04C86"/>
    <w:rsid w:val="00E07346"/>
    <w:rsid w:val="00E10456"/>
    <w:rsid w:val="00E104BC"/>
    <w:rsid w:val="00E10BEB"/>
    <w:rsid w:val="00E1160D"/>
    <w:rsid w:val="00E11B6C"/>
    <w:rsid w:val="00E13022"/>
    <w:rsid w:val="00E23EFF"/>
    <w:rsid w:val="00E245D2"/>
    <w:rsid w:val="00E24F54"/>
    <w:rsid w:val="00E27130"/>
    <w:rsid w:val="00E27B06"/>
    <w:rsid w:val="00E308B7"/>
    <w:rsid w:val="00E40644"/>
    <w:rsid w:val="00E40D23"/>
    <w:rsid w:val="00E454AF"/>
    <w:rsid w:val="00E46DAC"/>
    <w:rsid w:val="00E47425"/>
    <w:rsid w:val="00E50031"/>
    <w:rsid w:val="00E52084"/>
    <w:rsid w:val="00E521CE"/>
    <w:rsid w:val="00E522BF"/>
    <w:rsid w:val="00E5636D"/>
    <w:rsid w:val="00E5659B"/>
    <w:rsid w:val="00E629F1"/>
    <w:rsid w:val="00E66AEF"/>
    <w:rsid w:val="00E67A39"/>
    <w:rsid w:val="00E72276"/>
    <w:rsid w:val="00E73AF1"/>
    <w:rsid w:val="00E75278"/>
    <w:rsid w:val="00E76C4E"/>
    <w:rsid w:val="00E83122"/>
    <w:rsid w:val="00E851B8"/>
    <w:rsid w:val="00E87B20"/>
    <w:rsid w:val="00E90618"/>
    <w:rsid w:val="00E9072A"/>
    <w:rsid w:val="00E90890"/>
    <w:rsid w:val="00E93ACE"/>
    <w:rsid w:val="00E95C50"/>
    <w:rsid w:val="00E96657"/>
    <w:rsid w:val="00EA097F"/>
    <w:rsid w:val="00EA1467"/>
    <w:rsid w:val="00EA208D"/>
    <w:rsid w:val="00EA480B"/>
    <w:rsid w:val="00EA541E"/>
    <w:rsid w:val="00EA7513"/>
    <w:rsid w:val="00EB12D8"/>
    <w:rsid w:val="00EB297A"/>
    <w:rsid w:val="00EB5AC3"/>
    <w:rsid w:val="00EB6602"/>
    <w:rsid w:val="00EC1BFC"/>
    <w:rsid w:val="00EC2203"/>
    <w:rsid w:val="00EC22F0"/>
    <w:rsid w:val="00EC32EF"/>
    <w:rsid w:val="00EC73B5"/>
    <w:rsid w:val="00ED04A7"/>
    <w:rsid w:val="00ED350D"/>
    <w:rsid w:val="00ED4710"/>
    <w:rsid w:val="00ED6B02"/>
    <w:rsid w:val="00ED75D5"/>
    <w:rsid w:val="00EE0395"/>
    <w:rsid w:val="00EE45A0"/>
    <w:rsid w:val="00EF1475"/>
    <w:rsid w:val="00EF3CA7"/>
    <w:rsid w:val="00F0477C"/>
    <w:rsid w:val="00F10415"/>
    <w:rsid w:val="00F10B62"/>
    <w:rsid w:val="00F10E65"/>
    <w:rsid w:val="00F138F9"/>
    <w:rsid w:val="00F140DF"/>
    <w:rsid w:val="00F143AC"/>
    <w:rsid w:val="00F14C4E"/>
    <w:rsid w:val="00F14F86"/>
    <w:rsid w:val="00F203FB"/>
    <w:rsid w:val="00F21F0C"/>
    <w:rsid w:val="00F32F98"/>
    <w:rsid w:val="00F336CD"/>
    <w:rsid w:val="00F34A75"/>
    <w:rsid w:val="00F34C52"/>
    <w:rsid w:val="00F37139"/>
    <w:rsid w:val="00F40A23"/>
    <w:rsid w:val="00F42A04"/>
    <w:rsid w:val="00F43417"/>
    <w:rsid w:val="00F44ABC"/>
    <w:rsid w:val="00F46F20"/>
    <w:rsid w:val="00F50F70"/>
    <w:rsid w:val="00F51181"/>
    <w:rsid w:val="00F521FA"/>
    <w:rsid w:val="00F5256A"/>
    <w:rsid w:val="00F526D7"/>
    <w:rsid w:val="00F551FC"/>
    <w:rsid w:val="00F5648B"/>
    <w:rsid w:val="00F57C32"/>
    <w:rsid w:val="00F61A87"/>
    <w:rsid w:val="00F6292C"/>
    <w:rsid w:val="00F62C90"/>
    <w:rsid w:val="00F63328"/>
    <w:rsid w:val="00F636FE"/>
    <w:rsid w:val="00F64925"/>
    <w:rsid w:val="00F658D0"/>
    <w:rsid w:val="00F70B4B"/>
    <w:rsid w:val="00F7126B"/>
    <w:rsid w:val="00F72062"/>
    <w:rsid w:val="00F72510"/>
    <w:rsid w:val="00F72671"/>
    <w:rsid w:val="00F731DD"/>
    <w:rsid w:val="00F7703A"/>
    <w:rsid w:val="00F80FD1"/>
    <w:rsid w:val="00F81A95"/>
    <w:rsid w:val="00F81E2D"/>
    <w:rsid w:val="00F83260"/>
    <w:rsid w:val="00F83AAC"/>
    <w:rsid w:val="00F94ECF"/>
    <w:rsid w:val="00F96099"/>
    <w:rsid w:val="00F97DFC"/>
    <w:rsid w:val="00FA1085"/>
    <w:rsid w:val="00FA24B9"/>
    <w:rsid w:val="00FA2CD5"/>
    <w:rsid w:val="00FA3CFC"/>
    <w:rsid w:val="00FB1CA7"/>
    <w:rsid w:val="00FB256F"/>
    <w:rsid w:val="00FB4A8F"/>
    <w:rsid w:val="00FB6176"/>
    <w:rsid w:val="00FC1D37"/>
    <w:rsid w:val="00FC1F9E"/>
    <w:rsid w:val="00FC5CAC"/>
    <w:rsid w:val="00FC69E8"/>
    <w:rsid w:val="00FC765E"/>
    <w:rsid w:val="00FC77FE"/>
    <w:rsid w:val="00FD2A51"/>
    <w:rsid w:val="00FD4D9F"/>
    <w:rsid w:val="00FD504A"/>
    <w:rsid w:val="00FD5759"/>
    <w:rsid w:val="00FD737F"/>
    <w:rsid w:val="00FE07BF"/>
    <w:rsid w:val="00FE1163"/>
    <w:rsid w:val="00FE4289"/>
    <w:rsid w:val="00FE53C1"/>
    <w:rsid w:val="00FE7FC4"/>
    <w:rsid w:val="00FF0613"/>
    <w:rsid w:val="00FF1226"/>
    <w:rsid w:val="00FF25BE"/>
    <w:rsid w:val="00FF5C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BB75B"/>
  <w15:chartTrackingRefBased/>
  <w15:docId w15:val="{E363D3F6-6B8F-4A23-87F7-E0EF610D9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9D8"/>
  </w:style>
  <w:style w:type="paragraph" w:styleId="Heading1">
    <w:name w:val="heading 1"/>
    <w:basedOn w:val="Normal"/>
    <w:next w:val="Normal"/>
    <w:link w:val="Heading1Char"/>
    <w:qFormat/>
    <w:rsid w:val="008411C7"/>
    <w:pPr>
      <w:keepNext/>
      <w:spacing w:after="0" w:line="240" w:lineRule="auto"/>
      <w:outlineLvl w:val="0"/>
    </w:pPr>
    <w:rPr>
      <w:rFonts w:ascii="Comic Sans MS" w:eastAsia="Times New Roman" w:hAnsi="Comic Sans MS" w:cs="Times New Roman"/>
      <w:kern w:val="0"/>
      <w:sz w:val="28"/>
      <w:szCs w:val="24"/>
      <w14:ligatures w14:val="none"/>
    </w:rPr>
  </w:style>
  <w:style w:type="paragraph" w:styleId="Heading2">
    <w:name w:val="heading 2"/>
    <w:basedOn w:val="Normal"/>
    <w:next w:val="Normal"/>
    <w:link w:val="Heading2Char"/>
    <w:qFormat/>
    <w:rsid w:val="005215B3"/>
    <w:pPr>
      <w:keepNext/>
      <w:spacing w:after="0" w:line="240" w:lineRule="auto"/>
      <w:outlineLvl w:val="1"/>
    </w:pPr>
    <w:rPr>
      <w:rFonts w:ascii="Comic Sans MS" w:eastAsia="Times New Roman" w:hAnsi="Comic Sans MS" w:cs="Times New Roman"/>
      <w:b/>
      <w:bCs/>
      <w:kern w:val="0"/>
      <w:sz w:val="24"/>
      <w:szCs w:val="24"/>
      <w:u w:val="single"/>
      <w14:ligatures w14:val="none"/>
    </w:rPr>
  </w:style>
  <w:style w:type="paragraph" w:styleId="Heading3">
    <w:name w:val="heading 3"/>
    <w:basedOn w:val="Normal"/>
    <w:next w:val="Normal"/>
    <w:link w:val="Heading3Char"/>
    <w:qFormat/>
    <w:rsid w:val="005215B3"/>
    <w:pPr>
      <w:keepNext/>
      <w:spacing w:after="0" w:line="240" w:lineRule="auto"/>
      <w:outlineLvl w:val="2"/>
    </w:pPr>
    <w:rPr>
      <w:rFonts w:ascii="Comic Sans MS" w:eastAsia="Times New Roman" w:hAnsi="Comic Sans MS" w:cs="Times New Roman"/>
      <w:b/>
      <w:bCs/>
      <w:kern w:val="0"/>
      <w:sz w:val="24"/>
      <w:szCs w:val="24"/>
      <w14:ligatures w14:val="none"/>
    </w:rPr>
  </w:style>
  <w:style w:type="paragraph" w:styleId="Heading4">
    <w:name w:val="heading 4"/>
    <w:basedOn w:val="Normal"/>
    <w:next w:val="Normal"/>
    <w:link w:val="Heading4Char"/>
    <w:unhideWhenUsed/>
    <w:qFormat/>
    <w:rsid w:val="00F7206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2001BC"/>
    <w:pPr>
      <w:keepNext/>
      <w:spacing w:after="0" w:line="240" w:lineRule="auto"/>
      <w:outlineLvl w:val="4"/>
    </w:pPr>
    <w:rPr>
      <w:rFonts w:ascii="Comic Sans MS" w:eastAsia="Times New Roman" w:hAnsi="Comic Sans MS" w:cs="Times New Roman"/>
      <w:b/>
      <w:bCs/>
      <w:color w:val="99CC00"/>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2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29D8"/>
    <w:pPr>
      <w:ind w:left="720"/>
      <w:contextualSpacing/>
    </w:pPr>
  </w:style>
  <w:style w:type="character" w:customStyle="1" w:styleId="Heading2Char">
    <w:name w:val="Heading 2 Char"/>
    <w:basedOn w:val="DefaultParagraphFont"/>
    <w:link w:val="Heading2"/>
    <w:rsid w:val="005215B3"/>
    <w:rPr>
      <w:rFonts w:ascii="Comic Sans MS" w:eastAsia="Times New Roman" w:hAnsi="Comic Sans MS" w:cs="Times New Roman"/>
      <w:b/>
      <w:bCs/>
      <w:kern w:val="0"/>
      <w:sz w:val="24"/>
      <w:szCs w:val="24"/>
      <w:u w:val="single"/>
      <w14:ligatures w14:val="none"/>
    </w:rPr>
  </w:style>
  <w:style w:type="character" w:customStyle="1" w:styleId="Heading3Char">
    <w:name w:val="Heading 3 Char"/>
    <w:basedOn w:val="DefaultParagraphFont"/>
    <w:link w:val="Heading3"/>
    <w:rsid w:val="005215B3"/>
    <w:rPr>
      <w:rFonts w:ascii="Comic Sans MS" w:eastAsia="Times New Roman" w:hAnsi="Comic Sans MS" w:cs="Times New Roman"/>
      <w:b/>
      <w:bCs/>
      <w:kern w:val="0"/>
      <w:sz w:val="24"/>
      <w:szCs w:val="24"/>
      <w14:ligatures w14:val="none"/>
    </w:rPr>
  </w:style>
  <w:style w:type="paragraph" w:styleId="NoSpacing">
    <w:name w:val="No Spacing"/>
    <w:uiPriority w:val="1"/>
    <w:qFormat/>
    <w:rsid w:val="005215B3"/>
    <w:pPr>
      <w:spacing w:after="0" w:line="240" w:lineRule="auto"/>
    </w:pPr>
    <w:rPr>
      <w:rFonts w:ascii="Times New Roman" w:eastAsia="Times New Roman" w:hAnsi="Times New Roman" w:cs="Times New Roman"/>
      <w:kern w:val="0"/>
      <w:sz w:val="24"/>
      <w:szCs w:val="24"/>
      <w:lang w:val="en-US"/>
      <w14:ligatures w14:val="none"/>
    </w:rPr>
  </w:style>
  <w:style w:type="character" w:styleId="Hyperlink">
    <w:name w:val="Hyperlink"/>
    <w:basedOn w:val="DefaultParagraphFont"/>
    <w:unhideWhenUsed/>
    <w:rsid w:val="007E771C"/>
    <w:rPr>
      <w:color w:val="0000FF"/>
      <w:u w:val="single"/>
    </w:rPr>
  </w:style>
  <w:style w:type="paragraph" w:customStyle="1" w:styleId="xmsonormal">
    <w:name w:val="x_msonormal"/>
    <w:basedOn w:val="Normal"/>
    <w:rsid w:val="007E771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Heading4Char">
    <w:name w:val="Heading 4 Char"/>
    <w:basedOn w:val="DefaultParagraphFont"/>
    <w:link w:val="Heading4"/>
    <w:uiPriority w:val="9"/>
    <w:rsid w:val="00F72062"/>
    <w:rPr>
      <w:rFonts w:asciiTheme="majorHAnsi" w:eastAsiaTheme="majorEastAsia" w:hAnsiTheme="majorHAnsi" w:cstheme="majorBidi"/>
      <w:i/>
      <w:iCs/>
      <w:color w:val="2F5496" w:themeColor="accent1" w:themeShade="BF"/>
    </w:rPr>
  </w:style>
  <w:style w:type="paragraph" w:styleId="BodyText2">
    <w:name w:val="Body Text 2"/>
    <w:basedOn w:val="Normal"/>
    <w:link w:val="BodyText2Char"/>
    <w:uiPriority w:val="99"/>
    <w:semiHidden/>
    <w:rsid w:val="00F72062"/>
    <w:pPr>
      <w:spacing w:after="0" w:line="240" w:lineRule="auto"/>
    </w:pPr>
    <w:rPr>
      <w:rFonts w:ascii="Comic Sans MS" w:eastAsia="Times New Roman" w:hAnsi="Comic Sans MS" w:cs="Times New Roman"/>
      <w:color w:val="000000"/>
      <w:kern w:val="0"/>
      <w:sz w:val="24"/>
      <w:szCs w:val="24"/>
      <w14:ligatures w14:val="none"/>
    </w:rPr>
  </w:style>
  <w:style w:type="character" w:customStyle="1" w:styleId="BodyText2Char">
    <w:name w:val="Body Text 2 Char"/>
    <w:basedOn w:val="DefaultParagraphFont"/>
    <w:link w:val="BodyText2"/>
    <w:uiPriority w:val="99"/>
    <w:semiHidden/>
    <w:rsid w:val="00F72062"/>
    <w:rPr>
      <w:rFonts w:ascii="Comic Sans MS" w:eastAsia="Times New Roman" w:hAnsi="Comic Sans MS" w:cs="Times New Roman"/>
      <w:color w:val="000000"/>
      <w:kern w:val="0"/>
      <w:sz w:val="24"/>
      <w:szCs w:val="24"/>
      <w14:ligatures w14:val="none"/>
    </w:rPr>
  </w:style>
  <w:style w:type="paragraph" w:styleId="BodyText">
    <w:name w:val="Body Text"/>
    <w:basedOn w:val="Normal"/>
    <w:link w:val="BodyTextChar"/>
    <w:unhideWhenUsed/>
    <w:rsid w:val="00A033D0"/>
    <w:pPr>
      <w:spacing w:after="120"/>
    </w:pPr>
  </w:style>
  <w:style w:type="character" w:customStyle="1" w:styleId="BodyTextChar">
    <w:name w:val="Body Text Char"/>
    <w:basedOn w:val="DefaultParagraphFont"/>
    <w:link w:val="BodyText"/>
    <w:uiPriority w:val="99"/>
    <w:rsid w:val="00A033D0"/>
  </w:style>
  <w:style w:type="character" w:customStyle="1" w:styleId="ui-provider">
    <w:name w:val="ui-provider"/>
    <w:basedOn w:val="DefaultParagraphFont"/>
    <w:rsid w:val="00A033D0"/>
  </w:style>
  <w:style w:type="character" w:styleId="Strong">
    <w:name w:val="Strong"/>
    <w:basedOn w:val="DefaultParagraphFont"/>
    <w:uiPriority w:val="22"/>
    <w:qFormat/>
    <w:rsid w:val="00A033D0"/>
    <w:rPr>
      <w:b/>
      <w:bCs/>
    </w:rPr>
  </w:style>
  <w:style w:type="paragraph" w:styleId="Header">
    <w:name w:val="header"/>
    <w:basedOn w:val="Normal"/>
    <w:link w:val="HeaderChar"/>
    <w:uiPriority w:val="99"/>
    <w:unhideWhenUsed/>
    <w:rsid w:val="00491E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1E8B"/>
  </w:style>
  <w:style w:type="paragraph" w:styleId="Footer">
    <w:name w:val="footer"/>
    <w:basedOn w:val="Normal"/>
    <w:link w:val="FooterChar"/>
    <w:uiPriority w:val="99"/>
    <w:unhideWhenUsed/>
    <w:rsid w:val="00491E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1E8B"/>
  </w:style>
  <w:style w:type="character" w:customStyle="1" w:styleId="Heading1Char">
    <w:name w:val="Heading 1 Char"/>
    <w:basedOn w:val="DefaultParagraphFont"/>
    <w:link w:val="Heading1"/>
    <w:rsid w:val="008411C7"/>
    <w:rPr>
      <w:rFonts w:ascii="Comic Sans MS" w:eastAsia="Times New Roman" w:hAnsi="Comic Sans MS" w:cs="Times New Roman"/>
      <w:kern w:val="0"/>
      <w:sz w:val="28"/>
      <w:szCs w:val="24"/>
      <w14:ligatures w14:val="none"/>
    </w:rPr>
  </w:style>
  <w:style w:type="paragraph" w:styleId="Title">
    <w:name w:val="Title"/>
    <w:basedOn w:val="Normal"/>
    <w:link w:val="TitleChar"/>
    <w:qFormat/>
    <w:rsid w:val="008411C7"/>
    <w:pPr>
      <w:spacing w:after="0" w:line="240" w:lineRule="auto"/>
      <w:jc w:val="center"/>
    </w:pPr>
    <w:rPr>
      <w:rFonts w:ascii="Comic Sans MS" w:eastAsia="Times New Roman" w:hAnsi="Comic Sans MS" w:cs="Times New Roman"/>
      <w:b/>
      <w:bCs/>
      <w:kern w:val="0"/>
      <w:sz w:val="28"/>
      <w:szCs w:val="24"/>
      <w14:ligatures w14:val="none"/>
    </w:rPr>
  </w:style>
  <w:style w:type="character" w:customStyle="1" w:styleId="TitleChar">
    <w:name w:val="Title Char"/>
    <w:basedOn w:val="DefaultParagraphFont"/>
    <w:link w:val="Title"/>
    <w:rsid w:val="008411C7"/>
    <w:rPr>
      <w:rFonts w:ascii="Comic Sans MS" w:eastAsia="Times New Roman" w:hAnsi="Comic Sans MS" w:cs="Times New Roman"/>
      <w:b/>
      <w:bCs/>
      <w:kern w:val="0"/>
      <w:sz w:val="28"/>
      <w:szCs w:val="24"/>
      <w14:ligatures w14:val="none"/>
    </w:rPr>
  </w:style>
  <w:style w:type="paragraph" w:styleId="BalloonText">
    <w:name w:val="Balloon Text"/>
    <w:basedOn w:val="Normal"/>
    <w:link w:val="BalloonTextChar"/>
    <w:uiPriority w:val="99"/>
    <w:semiHidden/>
    <w:unhideWhenUsed/>
    <w:rsid w:val="008411C7"/>
    <w:pPr>
      <w:spacing w:after="0" w:line="240" w:lineRule="auto"/>
    </w:pPr>
    <w:rPr>
      <w:rFonts w:ascii="Tahoma" w:eastAsia="Times New Roman" w:hAnsi="Tahoma" w:cs="Tahoma"/>
      <w:kern w:val="0"/>
      <w:sz w:val="16"/>
      <w:szCs w:val="16"/>
      <w:lang w:val="en-US"/>
      <w14:ligatures w14:val="none"/>
    </w:rPr>
  </w:style>
  <w:style w:type="character" w:customStyle="1" w:styleId="BalloonTextChar">
    <w:name w:val="Balloon Text Char"/>
    <w:basedOn w:val="DefaultParagraphFont"/>
    <w:link w:val="BalloonText"/>
    <w:uiPriority w:val="99"/>
    <w:semiHidden/>
    <w:rsid w:val="008411C7"/>
    <w:rPr>
      <w:rFonts w:ascii="Tahoma" w:eastAsia="Times New Roman" w:hAnsi="Tahoma" w:cs="Tahoma"/>
      <w:kern w:val="0"/>
      <w:sz w:val="16"/>
      <w:szCs w:val="16"/>
      <w:lang w:val="en-US"/>
      <w14:ligatures w14:val="none"/>
    </w:rPr>
  </w:style>
  <w:style w:type="character" w:customStyle="1" w:styleId="Heading5Char">
    <w:name w:val="Heading 5 Char"/>
    <w:basedOn w:val="DefaultParagraphFont"/>
    <w:link w:val="Heading5"/>
    <w:rsid w:val="002001BC"/>
    <w:rPr>
      <w:rFonts w:ascii="Comic Sans MS" w:eastAsia="Times New Roman" w:hAnsi="Comic Sans MS" w:cs="Times New Roman"/>
      <w:b/>
      <w:bCs/>
      <w:color w:val="99CC00"/>
      <w:kern w:val="0"/>
      <w:sz w:val="24"/>
      <w:szCs w:val="24"/>
      <w14:ligatures w14:val="none"/>
    </w:rPr>
  </w:style>
  <w:style w:type="paragraph" w:styleId="Subtitle">
    <w:name w:val="Subtitle"/>
    <w:basedOn w:val="Normal"/>
    <w:link w:val="SubtitleChar"/>
    <w:qFormat/>
    <w:rsid w:val="00D15459"/>
    <w:pPr>
      <w:spacing w:after="0" w:line="240" w:lineRule="auto"/>
    </w:pPr>
    <w:rPr>
      <w:rFonts w:ascii="Times New Roman" w:eastAsia="Times New Roman" w:hAnsi="Times New Roman" w:cs="Times New Roman"/>
      <w:b/>
      <w:bCs/>
      <w:kern w:val="0"/>
      <w:sz w:val="24"/>
      <w:szCs w:val="24"/>
      <w:u w:val="single"/>
      <w14:ligatures w14:val="none"/>
    </w:rPr>
  </w:style>
  <w:style w:type="character" w:customStyle="1" w:styleId="SubtitleChar">
    <w:name w:val="Subtitle Char"/>
    <w:basedOn w:val="DefaultParagraphFont"/>
    <w:link w:val="Subtitle"/>
    <w:rsid w:val="00D15459"/>
    <w:rPr>
      <w:rFonts w:ascii="Times New Roman" w:eastAsia="Times New Roman" w:hAnsi="Times New Roman" w:cs="Times New Roman"/>
      <w:b/>
      <w:bCs/>
      <w:kern w:val="0"/>
      <w:sz w:val="24"/>
      <w:szCs w:val="24"/>
      <w:u w:val="single"/>
      <w14:ligatures w14:val="none"/>
    </w:rPr>
  </w:style>
  <w:style w:type="paragraph" w:styleId="BodyText3">
    <w:name w:val="Body Text 3"/>
    <w:basedOn w:val="Normal"/>
    <w:link w:val="BodyText3Char"/>
    <w:uiPriority w:val="99"/>
    <w:semiHidden/>
    <w:unhideWhenUsed/>
    <w:rsid w:val="00A271C3"/>
    <w:pPr>
      <w:spacing w:after="120"/>
    </w:pPr>
    <w:rPr>
      <w:sz w:val="16"/>
      <w:szCs w:val="16"/>
    </w:rPr>
  </w:style>
  <w:style w:type="character" w:customStyle="1" w:styleId="BodyText3Char">
    <w:name w:val="Body Text 3 Char"/>
    <w:basedOn w:val="DefaultParagraphFont"/>
    <w:link w:val="BodyText3"/>
    <w:uiPriority w:val="99"/>
    <w:semiHidden/>
    <w:rsid w:val="00A271C3"/>
    <w:rPr>
      <w:sz w:val="16"/>
      <w:szCs w:val="16"/>
    </w:rPr>
  </w:style>
  <w:style w:type="character" w:styleId="UnresolvedMention">
    <w:name w:val="Unresolved Mention"/>
    <w:basedOn w:val="DefaultParagraphFont"/>
    <w:uiPriority w:val="99"/>
    <w:semiHidden/>
    <w:unhideWhenUsed/>
    <w:rsid w:val="00B15759"/>
    <w:rPr>
      <w:color w:val="605E5C"/>
      <w:shd w:val="clear" w:color="auto" w:fill="E1DFDD"/>
    </w:rPr>
  </w:style>
  <w:style w:type="paragraph" w:customStyle="1" w:styleId="xmsolistparagraph">
    <w:name w:val="x_msolistparagraph"/>
    <w:basedOn w:val="Normal"/>
    <w:rsid w:val="0050022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markjqbcjbmf6">
    <w:name w:val="markjqbcjbmf6"/>
    <w:basedOn w:val="DefaultParagraphFont"/>
    <w:rsid w:val="00500229"/>
  </w:style>
  <w:style w:type="character" w:styleId="FollowedHyperlink">
    <w:name w:val="FollowedHyperlink"/>
    <w:basedOn w:val="DefaultParagraphFont"/>
    <w:uiPriority w:val="99"/>
    <w:semiHidden/>
    <w:unhideWhenUsed/>
    <w:rsid w:val="00C136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3665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ststartinlife.gov.uk/childcare-early-years-education/" TargetMode="External"/><Relationship Id="rId13" Type="http://schemas.openxmlformats.org/officeDocument/2006/relationships/hyperlink" Target="mailto:prevent@norfolk.pnn.police.uk"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mea01.safelinks.protection.outlook.com/?url=https%3A%2F%2Fwww.norfolk.gov.uk%2Fsitecore%2520modules%2FWeb%2FEXM%2FRedirectUrlPage.aspx%3Fec_eq%3DL7tdksLt4S3TrFMCkkMj%252fOXVI9fVGZnQHhVRlYQ4Vb%252fQc9ZHENZchTZKTXSaR9%252bYyyyF0eBDLCRbUn%252fEiM8er2QQ1ahrMg%252fPLEWRIe9WBValrc0PvxTge4k170OoASK0chigKbx2sH8rKIjYGc070mFRvXNKSinWB1%252f60%252fpeQgtKdjAwJg4id5OF4ojqborsU63TTgA4UuJfkIswdETqK7xMq4R9iPqx3QUnf%252fYiVHOwWD3aKWFC9jdkozkgzordop7FYln24utfkqtWwm26Z3ClXMgxMjy66anINPPNCeLUZDZAvHirOQjGE7g91WQTHwV1gXNd3hHciv58CO3Dk20Tn%252fB3oH4aJVGTS17lpVTT%252fZlu1gaJzPZhv4XULKRf&amp;data=05%7C01%7C%7C07d5e30af1be4fa102e408db726f76a6%7C84df9e7fe9f640afb435aaaaaaaaaaaa%7C1%7C0%7C638229595306182284%7CUnknown%7CTWFpbGZsb3d8eyJWIjoiMC4wLjAwMDAiLCJQIjoiV2luMzIiLCJBTiI6Ik1haWwiLCJXVCI6Mn0%3D%7C3000%7C%7C%7C&amp;sdata=0F1FoRc9aGiWPHlCDtfXn3kLOtAPmziJfggaWIRU6BQ%3D&amp;reserved=0" TargetMode="External"/><Relationship Id="rId17" Type="http://schemas.openxmlformats.org/officeDocument/2006/relationships/hyperlink" Target="mailto:blofieldpreschool@outlook.com" TargetMode="External"/><Relationship Id="rId2" Type="http://schemas.openxmlformats.org/officeDocument/2006/relationships/numbering" Target="numbering.xml"/><Relationship Id="rId16" Type="http://schemas.openxmlformats.org/officeDocument/2006/relationships/hyperlink" Target="mailto:LADO@norfolk.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lofieldpreschool@outlook.com" TargetMode="External"/><Relationship Id="rId5" Type="http://schemas.openxmlformats.org/officeDocument/2006/relationships/webSettings" Target="webSettings.xml"/><Relationship Id="rId15" Type="http://schemas.openxmlformats.org/officeDocument/2006/relationships/hyperlink" Target="mailto:LADO@norfolk.gov.uk" TargetMode="External"/><Relationship Id="rId10" Type="http://schemas.openxmlformats.org/officeDocument/2006/relationships/hyperlink" Target="https://www.gov.uk/get-tax-free-childcar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childcare-calculator" TargetMode="External"/><Relationship Id="rId14" Type="http://schemas.openxmlformats.org/officeDocument/2006/relationships/hyperlink" Target="mailto:LADO@norfolk.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4669E-E146-42E2-AA5C-A5CDE0CAB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83</Pages>
  <Words>28856</Words>
  <Characters>164483</Characters>
  <Application>Microsoft Office Word</Application>
  <DocSecurity>0</DocSecurity>
  <Lines>1370</Lines>
  <Paragraphs>385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Blofield Preschool</dc:creator>
  <cp:keywords/>
  <dc:description/>
  <cp:lastModifiedBy>Blofield Preschool</cp:lastModifiedBy>
  <cp:revision>639</cp:revision>
  <cp:lastPrinted>2026-06-22T11:26:00Z</cp:lastPrinted>
  <dcterms:created xsi:type="dcterms:W3CDTF">2025-07-09T08:29:00Z</dcterms:created>
  <dcterms:modified xsi:type="dcterms:W3CDTF">2026-06-29T09:44:00Z</dcterms:modified>
</cp:coreProperties>
</file>